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43466D" w14:textId="77777777" w:rsidR="00F34564" w:rsidRDefault="00F34564" w:rsidP="008E0A91">
      <w:pPr>
        <w:ind w:left="420"/>
        <w:jc w:val="right"/>
      </w:pPr>
    </w:p>
    <w:p w14:paraId="4E2FDF27" w14:textId="4394BC37" w:rsidR="00F34564" w:rsidRDefault="004526B6" w:rsidP="008E0A91">
      <w:pPr>
        <w:autoSpaceDE w:val="0"/>
        <w:autoSpaceDN w:val="0"/>
        <w:adjustRightInd w:val="0"/>
        <w:jc w:val="center"/>
        <w:rPr>
          <w:b/>
        </w:rPr>
      </w:pPr>
      <w:r>
        <w:rPr>
          <w:noProof/>
        </w:rPr>
        <w:drawing>
          <wp:inline distT="0" distB="0" distL="0" distR="0" wp14:anchorId="3C055D87" wp14:editId="7276A146">
            <wp:extent cx="3481070" cy="1615440"/>
            <wp:effectExtent l="0" t="0" r="5080" b="3810"/>
            <wp:docPr id="6" name="Picture 6" descr="A blue square with yellow stars and a blue circle with red tex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ue square with yellow stars and a blue circle with red text  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81070" cy="1615440"/>
                    </a:xfrm>
                    <a:prstGeom prst="rect">
                      <a:avLst/>
                    </a:prstGeom>
                    <a:noFill/>
                  </pic:spPr>
                </pic:pic>
              </a:graphicData>
            </a:graphic>
          </wp:inline>
        </w:drawing>
      </w:r>
    </w:p>
    <w:p w14:paraId="1DF10D37" w14:textId="77777777" w:rsidR="00F34564" w:rsidRDefault="00F34564" w:rsidP="008E0A91">
      <w:pPr>
        <w:autoSpaceDE w:val="0"/>
        <w:autoSpaceDN w:val="0"/>
        <w:adjustRightInd w:val="0"/>
        <w:jc w:val="center"/>
        <w:rPr>
          <w:b/>
          <w:bCs/>
        </w:rPr>
      </w:pPr>
    </w:p>
    <w:p w14:paraId="47A3A417" w14:textId="77777777" w:rsidR="00C7230C" w:rsidRDefault="00C7230C" w:rsidP="008E0A91">
      <w:pPr>
        <w:autoSpaceDE w:val="0"/>
        <w:autoSpaceDN w:val="0"/>
        <w:adjustRightInd w:val="0"/>
        <w:jc w:val="center"/>
        <w:rPr>
          <w:b/>
          <w:bCs/>
        </w:rPr>
      </w:pPr>
      <w:r w:rsidRPr="00134155">
        <w:rPr>
          <w:b/>
          <w:lang w:val="en-GB"/>
        </w:rPr>
        <w:t>Regulations on UNIVERSITY OF LATVIA and BA SCHOOL OF BUSINESS AND FINANCE</w:t>
      </w:r>
      <w:r>
        <w:rPr>
          <w:b/>
          <w:bCs/>
        </w:rPr>
        <w:t xml:space="preserve"> Internal Research and Development </w:t>
      </w:r>
      <w:r>
        <w:rPr>
          <w:b/>
          <w:bCs/>
          <w:color w:val="000000" w:themeColor="text1"/>
        </w:rPr>
        <w:t>Grant Competition</w:t>
      </w:r>
    </w:p>
    <w:p w14:paraId="1FBA6E8D" w14:textId="77777777" w:rsidR="00F34564" w:rsidRDefault="00F34564" w:rsidP="008E0A91">
      <w:pPr>
        <w:jc w:val="center"/>
        <w:rPr>
          <w:b/>
          <w:color w:val="000000"/>
        </w:rPr>
      </w:pPr>
    </w:p>
    <w:p w14:paraId="2199A13C" w14:textId="77777777" w:rsidR="00F34564" w:rsidRDefault="004526B6" w:rsidP="008E0A91">
      <w:pPr>
        <w:pStyle w:val="P68B1DB1-Normal1"/>
        <w:jc w:val="both"/>
      </w:pPr>
      <w:r>
        <w:t> </w:t>
      </w:r>
    </w:p>
    <w:p w14:paraId="1DCB4D12" w14:textId="5F4DFB56" w:rsidR="00F34564" w:rsidRDefault="004526B6" w:rsidP="00BD2239">
      <w:pPr>
        <w:pStyle w:val="P68B1DB1-ListParagraph2"/>
        <w:numPr>
          <w:ilvl w:val="0"/>
          <w:numId w:val="15"/>
        </w:numPr>
        <w:spacing w:after="0" w:line="240" w:lineRule="auto"/>
        <w:jc w:val="center"/>
      </w:pPr>
      <w:r>
        <w:t xml:space="preserve">General </w:t>
      </w:r>
      <w:r w:rsidR="00196EFA">
        <w:t>Q</w:t>
      </w:r>
      <w:r>
        <w:t>uestions</w:t>
      </w:r>
    </w:p>
    <w:p w14:paraId="1B586FF3" w14:textId="77777777" w:rsidR="00F34564" w:rsidRDefault="004526B6" w:rsidP="008E0A91">
      <w:pPr>
        <w:pStyle w:val="P68B1DB1-Normal1"/>
        <w:ind w:firstLine="720"/>
        <w:jc w:val="both"/>
      </w:pPr>
      <w:r>
        <w:t> </w:t>
      </w:r>
    </w:p>
    <w:p w14:paraId="25C0EEC2" w14:textId="00CC7827" w:rsidR="00F34564" w:rsidRDefault="00283F66" w:rsidP="00BD2239">
      <w:pPr>
        <w:numPr>
          <w:ilvl w:val="0"/>
          <w:numId w:val="2"/>
        </w:numPr>
        <w:pBdr>
          <w:top w:val="nil"/>
          <w:left w:val="nil"/>
          <w:bottom w:val="nil"/>
          <w:right w:val="nil"/>
          <w:between w:val="nil"/>
        </w:pBdr>
        <w:ind w:left="450"/>
        <w:jc w:val="both"/>
        <w:rPr>
          <w:color w:val="000000"/>
        </w:rPr>
      </w:pPr>
      <w:r w:rsidRPr="00134155">
        <w:rPr>
          <w:color w:val="000000" w:themeColor="text1"/>
          <w:lang w:val="en-GB"/>
        </w:rPr>
        <w:t>The Regulations on</w:t>
      </w:r>
      <w:r>
        <w:rPr>
          <w:color w:val="000000" w:themeColor="text1"/>
        </w:rPr>
        <w:t xml:space="preserve"> </w:t>
      </w:r>
      <w:r w:rsidRPr="007E7520">
        <w:rPr>
          <w:color w:val="000000" w:themeColor="text1"/>
        </w:rPr>
        <w:t xml:space="preserve">the </w:t>
      </w:r>
      <w:r w:rsidR="00973D20">
        <w:rPr>
          <w:b/>
          <w:bCs/>
        </w:rPr>
        <w:t xml:space="preserve">Internal Research and Development </w:t>
      </w:r>
      <w:r w:rsidR="00973D20">
        <w:rPr>
          <w:b/>
          <w:bCs/>
          <w:color w:val="000000" w:themeColor="text1"/>
        </w:rPr>
        <w:t>Grant Competition</w:t>
      </w:r>
      <w:r w:rsidR="00973D20">
        <w:t xml:space="preserve"> (hereinafter - </w:t>
      </w:r>
      <w:r w:rsidR="00973D20" w:rsidRPr="00134155">
        <w:rPr>
          <w:color w:val="000000" w:themeColor="text1"/>
          <w:highlight w:val="white"/>
          <w:lang w:val="en-GB"/>
        </w:rPr>
        <w:t>Regulations</w:t>
      </w:r>
      <w:r w:rsidR="00973D20">
        <w:t xml:space="preserve">) prescribe the procedures by which the University of Latvia (hereinafter - UL) and the BA School of Business and Finance (hereinafter - BA), </w:t>
      </w:r>
      <w:r w:rsidR="0054162D" w:rsidRPr="00134155">
        <w:rPr>
          <w:color w:val="000000" w:themeColor="text1"/>
          <w:lang w:val="en-GB"/>
        </w:rPr>
        <w:t xml:space="preserve">on the basis of </w:t>
      </w:r>
      <w:r w:rsidR="0054162D" w:rsidRPr="00134155">
        <w:rPr>
          <w:lang w:val="en-GB"/>
        </w:rPr>
        <w:t xml:space="preserve">Cabinet Regulation No. 721 of 5 December 2023 “Regulations for the implementation of 5.2.1.r. ‘Higher Education and Science Excellence and Governance Reform’ investment 5.2.1.1.i. ‘Research, Development and Consolidation Grants’ of the second round of ‘Consolidation and Governance Change Implementation Grants’ of the Latvian Recovery and Resilience Mechanism Plan, reform and investment track 5.2 ‘Ensuring a Change in the Governance Model of Higher Education Institutions’” </w:t>
      </w:r>
      <w:r w:rsidR="0054162D" w:rsidRPr="00134155">
        <w:rPr>
          <w:color w:val="000000" w:themeColor="text1"/>
          <w:highlight w:val="white"/>
          <w:lang w:val="en-GB"/>
        </w:rPr>
        <w:t>(hereinafter - Cabinet Regulation),</w:t>
      </w:r>
      <w:r w:rsidR="0054162D" w:rsidRPr="00134155">
        <w:rPr>
          <w:color w:val="000000" w:themeColor="text1"/>
          <w:lang w:val="en-GB"/>
        </w:rPr>
        <w:t xml:space="preserve"> </w:t>
      </w:r>
      <w:r w:rsidR="0054162D" w:rsidRPr="00134155">
        <w:rPr>
          <w:color w:val="000000" w:themeColor="text1"/>
          <w:highlight w:val="white"/>
          <w:lang w:val="en-GB"/>
        </w:rPr>
        <w:t>organise and implement</w:t>
      </w:r>
      <w:r w:rsidR="0054162D" w:rsidRPr="00134155">
        <w:rPr>
          <w:color w:val="000000" w:themeColor="text1"/>
          <w:lang w:val="en-GB"/>
        </w:rPr>
        <w:t xml:space="preserve"> </w:t>
      </w:r>
      <w:r w:rsidR="00973D20">
        <w:t xml:space="preserve">the </w:t>
      </w:r>
      <w:r w:rsidR="002B2A2C">
        <w:t>I</w:t>
      </w:r>
      <w:r w:rsidR="00973D20">
        <w:t xml:space="preserve">nternal Competition for Research and Development </w:t>
      </w:r>
      <w:r w:rsidR="00614D54">
        <w:t>G</w:t>
      </w:r>
      <w:r w:rsidR="00973D20">
        <w:t xml:space="preserve">rants (hereinafter - Competition), and administer the resources </w:t>
      </w:r>
      <w:r w:rsidR="00973D20">
        <w:rPr>
          <w:color w:val="000000" w:themeColor="text1"/>
        </w:rPr>
        <w:t>of the Recovery Fund and the State budget allocated for financing</w:t>
      </w:r>
      <w:r w:rsidR="00973D20">
        <w:t xml:space="preserve"> </w:t>
      </w:r>
      <w:r w:rsidR="0057221D">
        <w:rPr>
          <w:b/>
          <w:bCs/>
          <w:color w:val="000000" w:themeColor="text1"/>
        </w:rPr>
        <w:t>I</w:t>
      </w:r>
      <w:r w:rsidR="00973D20">
        <w:rPr>
          <w:b/>
          <w:bCs/>
          <w:color w:val="000000" w:themeColor="text1"/>
        </w:rPr>
        <w:t xml:space="preserve">nternal Research and Development </w:t>
      </w:r>
      <w:r w:rsidR="0091234A">
        <w:rPr>
          <w:b/>
          <w:bCs/>
          <w:color w:val="000000" w:themeColor="text1"/>
        </w:rPr>
        <w:t>G</w:t>
      </w:r>
      <w:r w:rsidR="00973D20">
        <w:rPr>
          <w:b/>
          <w:bCs/>
          <w:color w:val="000000" w:themeColor="text1"/>
        </w:rPr>
        <w:t>rants</w:t>
      </w:r>
      <w:r w:rsidR="00973D20">
        <w:t xml:space="preserve"> (hereinafter - Project).</w:t>
      </w:r>
      <w:r w:rsidR="0091234A">
        <w:t xml:space="preserve"> The</w:t>
      </w:r>
      <w:r w:rsidR="00973D20">
        <w:t xml:space="preserve"> </w:t>
      </w:r>
      <w:r w:rsidR="00973D20">
        <w:rPr>
          <w:b/>
          <w:bCs/>
        </w:rPr>
        <w:t>Internal</w:t>
      </w:r>
      <w:r w:rsidR="00973D20">
        <w:t xml:space="preserve"> </w:t>
      </w:r>
      <w:r w:rsidR="005C3BAE">
        <w:rPr>
          <w:b/>
          <w:bCs/>
          <w:color w:val="000000" w:themeColor="text1"/>
        </w:rPr>
        <w:t xml:space="preserve">Research and Development </w:t>
      </w:r>
      <w:r w:rsidR="00973D20">
        <w:rPr>
          <w:b/>
          <w:bCs/>
          <w:color w:val="000000" w:themeColor="text1"/>
        </w:rPr>
        <w:t>grants</w:t>
      </w:r>
      <w:r w:rsidR="00973D20">
        <w:t xml:space="preserve"> </w:t>
      </w:r>
      <w:r w:rsidR="008A6794">
        <w:t xml:space="preserve">shall be granted and administered within the </w:t>
      </w:r>
      <w:r w:rsidR="008A6794">
        <w:rPr>
          <w:highlight w:val="white"/>
        </w:rPr>
        <w:t xml:space="preserve">scope </w:t>
      </w:r>
      <w:r w:rsidR="008A6794" w:rsidRPr="00134155">
        <w:rPr>
          <w:highlight w:val="white"/>
          <w:lang w:val="en-GB"/>
        </w:rPr>
        <w:t>of the jointly planned</w:t>
      </w:r>
      <w:r w:rsidR="008A6794" w:rsidRPr="00134155">
        <w:rPr>
          <w:lang w:val="en-GB"/>
        </w:rPr>
        <w:t xml:space="preserve"> </w:t>
      </w:r>
      <w:r w:rsidR="008A6794" w:rsidRPr="00134155">
        <w:rPr>
          <w:color w:val="000000" w:themeColor="text1"/>
          <w:lang w:val="en-GB"/>
        </w:rPr>
        <w:t xml:space="preserve">Recovery and Resilience Mechanism Project of </w:t>
      </w:r>
      <w:r w:rsidR="008A6794" w:rsidRPr="00134155">
        <w:rPr>
          <w:lang w:val="en-GB"/>
        </w:rPr>
        <w:t xml:space="preserve">UL and BA provided </w:t>
      </w:r>
      <w:r w:rsidR="008A6794" w:rsidRPr="00134155">
        <w:rPr>
          <w:highlight w:val="white"/>
          <w:lang w:val="en-GB"/>
        </w:rPr>
        <w:t xml:space="preserve">for in the Cabinet Regulation (hereinafter - the RRM Project). </w:t>
      </w:r>
      <w:r w:rsidR="008A6794">
        <w:rPr>
          <w:highlight w:val="white"/>
          <w:lang w:val="en-GB"/>
        </w:rPr>
        <w:t xml:space="preserve">The </w:t>
      </w:r>
      <w:r w:rsidR="008A6794" w:rsidRPr="00134155">
        <w:rPr>
          <w:highlight w:val="white"/>
          <w:lang w:val="en-GB"/>
        </w:rPr>
        <w:t>UL and BA shall jointly set up a Commission (hereinafter - Commission)</w:t>
      </w:r>
      <w:r w:rsidR="008A6794">
        <w:rPr>
          <w:highlight w:val="white"/>
          <w:lang w:val="en-GB"/>
        </w:rPr>
        <w:t xml:space="preserve"> </w:t>
      </w:r>
      <w:r w:rsidR="008A6794" w:rsidRPr="007C2523">
        <w:rPr>
          <w:highlight w:val="white"/>
          <w:lang w:val="en-GB"/>
        </w:rPr>
        <w:t>which shall be approved by an UL order</w:t>
      </w:r>
      <w:r>
        <w:rPr>
          <w:highlight w:val="white"/>
        </w:rPr>
        <w:t>.</w:t>
      </w:r>
    </w:p>
    <w:p w14:paraId="74685008" w14:textId="797CFE03" w:rsidR="00F34564" w:rsidRDefault="004526B6" w:rsidP="00BD2239">
      <w:pPr>
        <w:pStyle w:val="P68B1DB1-ListParagraph3"/>
        <w:numPr>
          <w:ilvl w:val="1"/>
          <w:numId w:val="2"/>
        </w:numPr>
        <w:pBdr>
          <w:top w:val="nil"/>
          <w:left w:val="nil"/>
          <w:bottom w:val="nil"/>
          <w:right w:val="nil"/>
          <w:between w:val="nil"/>
        </w:pBdr>
        <w:spacing w:after="0" w:line="240" w:lineRule="auto"/>
        <w:jc w:val="both"/>
      </w:pPr>
      <w:r>
        <w:t>T</w:t>
      </w:r>
      <w:r w:rsidR="000049F6" w:rsidRPr="000049F6">
        <w:t xml:space="preserve"> erms used in the Regulations</w:t>
      </w:r>
      <w:r>
        <w:t>:</w:t>
      </w:r>
    </w:p>
    <w:p w14:paraId="1804EC30" w14:textId="1FCA4761" w:rsidR="00F34564" w:rsidRDefault="004526B6" w:rsidP="00BD2239">
      <w:pPr>
        <w:pStyle w:val="P68B1DB1-ListParagraph3"/>
        <w:numPr>
          <w:ilvl w:val="2"/>
          <w:numId w:val="2"/>
        </w:numPr>
        <w:pBdr>
          <w:top w:val="nil"/>
          <w:left w:val="nil"/>
          <w:bottom w:val="nil"/>
          <w:right w:val="nil"/>
          <w:between w:val="nil"/>
        </w:pBdr>
        <w:spacing w:after="0" w:line="240" w:lineRule="auto"/>
        <w:jc w:val="both"/>
      </w:pPr>
      <w:r>
        <w:t xml:space="preserve">Project applicant – </w:t>
      </w:r>
      <w:r w:rsidR="00040C3F">
        <w:t>UL</w:t>
      </w:r>
      <w:r>
        <w:t xml:space="preserve"> (</w:t>
      </w:r>
      <w:r w:rsidR="00040C3F">
        <w:t>UL</w:t>
      </w:r>
      <w:r>
        <w:t xml:space="preserve"> internal consolidation grant projects) or BA (</w:t>
      </w:r>
      <w:r w:rsidR="00040C3F">
        <w:t>UL</w:t>
      </w:r>
      <w:r>
        <w:t xml:space="preserve"> and BA consolidation grant projects)</w:t>
      </w:r>
    </w:p>
    <w:p w14:paraId="34F05503" w14:textId="1289EFD2" w:rsidR="00F34564" w:rsidRDefault="004526B6" w:rsidP="00BD2239">
      <w:pPr>
        <w:pStyle w:val="P68B1DB1-ListParagraph4"/>
        <w:numPr>
          <w:ilvl w:val="2"/>
          <w:numId w:val="2"/>
        </w:numPr>
        <w:pBdr>
          <w:top w:val="nil"/>
          <w:left w:val="nil"/>
          <w:bottom w:val="nil"/>
          <w:right w:val="nil"/>
          <w:between w:val="nil"/>
        </w:pBdr>
        <w:spacing w:after="0" w:line="240" w:lineRule="auto"/>
        <w:jc w:val="both"/>
        <w:rPr>
          <w:color w:val="000000"/>
        </w:rPr>
      </w:pPr>
      <w:r>
        <w:rPr>
          <w:color w:val="000000"/>
        </w:rPr>
        <w:t>Project manager (project contact person) – a Latvian or foreign scientist who</w:t>
      </w:r>
      <w:r>
        <w:t xml:space="preserve"> applies for a project, manages it and ensures implementation thereof</w:t>
      </w:r>
      <w:r w:rsidR="008B3808">
        <w:t>, i.e.</w:t>
      </w:r>
      <w:r>
        <w:t xml:space="preserve"> plans and supervises the performance of project tasks, is responsible for the</w:t>
      </w:r>
      <w:r w:rsidR="00C861D9">
        <w:t>ir own performance</w:t>
      </w:r>
      <w:r>
        <w:t xml:space="preserve"> and </w:t>
      </w:r>
      <w:r w:rsidR="00C861D9">
        <w:t xml:space="preserve">the performance of </w:t>
      </w:r>
      <w:r>
        <w:t xml:space="preserve">other persons involved in the project in conformity with the tasks specified in the project and the norms of scientific ethics, for the progress of project implementation, preparation and submission of project reports </w:t>
      </w:r>
      <w:r w:rsidR="008F112B">
        <w:t>and other</w:t>
      </w:r>
      <w:r>
        <w:t xml:space="preserve"> documentation in a timely manner;</w:t>
      </w:r>
    </w:p>
    <w:p w14:paraId="775D5F2A" w14:textId="79C2AB45" w:rsidR="00F34564" w:rsidRDefault="004526B6" w:rsidP="00BD2239">
      <w:pPr>
        <w:pStyle w:val="P68B1DB1-ListParagraph4"/>
        <w:numPr>
          <w:ilvl w:val="2"/>
          <w:numId w:val="2"/>
        </w:numPr>
        <w:pBdr>
          <w:top w:val="nil"/>
          <w:left w:val="nil"/>
          <w:bottom w:val="nil"/>
          <w:right w:val="nil"/>
          <w:between w:val="nil"/>
        </w:pBdr>
        <w:spacing w:after="0" w:line="240" w:lineRule="auto"/>
        <w:jc w:val="both"/>
        <w:rPr>
          <w:color w:val="000000"/>
        </w:rPr>
      </w:pPr>
      <w:r>
        <w:rPr>
          <w:color w:val="000000"/>
        </w:rPr>
        <w:lastRenderedPageBreak/>
        <w:t xml:space="preserve">Scientific team of the project - elected scientific </w:t>
      </w:r>
      <w:proofErr w:type="spellStart"/>
      <w:r w:rsidR="00644D75">
        <w:rPr>
          <w:color w:val="000000"/>
          <w:lang w:val="lv-LV"/>
        </w:rPr>
        <w:t>staff</w:t>
      </w:r>
      <w:proofErr w:type="spellEnd"/>
      <w:r>
        <w:rPr>
          <w:color w:val="000000"/>
        </w:rPr>
        <w:t xml:space="preserve"> and scientific technical staff who participate in the implementation of the project</w:t>
      </w:r>
      <w:r>
        <w:t xml:space="preserve">. The composition of the </w:t>
      </w:r>
      <w:r w:rsidR="008A366E">
        <w:t>s</w:t>
      </w:r>
      <w:r>
        <w:t xml:space="preserve">cientific </w:t>
      </w:r>
      <w:r w:rsidR="008A366E">
        <w:t>g</w:t>
      </w:r>
      <w:r>
        <w:t>roup shall consist of the project manager, project</w:t>
      </w:r>
      <w:r w:rsidR="00CB58C2">
        <w:t xml:space="preserve"> core team</w:t>
      </w:r>
      <w:r>
        <w:t xml:space="preserve"> and project</w:t>
      </w:r>
      <w:r w:rsidR="00660DD9">
        <w:t xml:space="preserve"> team members</w:t>
      </w:r>
      <w:r>
        <w:t>;</w:t>
      </w:r>
    </w:p>
    <w:p w14:paraId="1C968B26" w14:textId="1C56511E" w:rsidR="00F34564" w:rsidRDefault="00AF21A6" w:rsidP="00BD2239">
      <w:pPr>
        <w:pStyle w:val="P68B1DB1-ListParagraph3"/>
        <w:numPr>
          <w:ilvl w:val="2"/>
          <w:numId w:val="2"/>
        </w:numPr>
        <w:pBdr>
          <w:top w:val="nil"/>
          <w:left w:val="nil"/>
          <w:bottom w:val="nil"/>
          <w:right w:val="nil"/>
          <w:between w:val="nil"/>
        </w:pBdr>
        <w:spacing w:after="0" w:line="240" w:lineRule="auto"/>
        <w:jc w:val="both"/>
      </w:pPr>
      <w:r>
        <w:t xml:space="preserve">Project core team – elected </w:t>
      </w:r>
      <w:r w:rsidR="007B1A37">
        <w:t>researchers</w:t>
      </w:r>
      <w:r>
        <w:t xml:space="preserve"> who implement the project and are responsible for the implementation of its parts;</w:t>
      </w:r>
    </w:p>
    <w:p w14:paraId="4AE409A1" w14:textId="44F806F4" w:rsidR="00F34564" w:rsidRDefault="004526B6" w:rsidP="00BD2239">
      <w:pPr>
        <w:pStyle w:val="P68B1DB1-ListParagraph3"/>
        <w:numPr>
          <w:ilvl w:val="2"/>
          <w:numId w:val="2"/>
        </w:numPr>
        <w:pBdr>
          <w:top w:val="nil"/>
          <w:left w:val="nil"/>
          <w:bottom w:val="nil"/>
          <w:right w:val="nil"/>
          <w:between w:val="nil"/>
        </w:pBdr>
        <w:spacing w:after="0" w:line="240" w:lineRule="auto"/>
        <w:jc w:val="both"/>
      </w:pPr>
      <w:r>
        <w:t xml:space="preserve">Project </w:t>
      </w:r>
      <w:r w:rsidR="00E45DC9">
        <w:t>team members</w:t>
      </w:r>
      <w:r>
        <w:t xml:space="preserve"> – </w:t>
      </w:r>
      <w:r w:rsidR="00E45DC9">
        <w:t>members</w:t>
      </w:r>
      <w:r>
        <w:t xml:space="preserve"> of the scientific </w:t>
      </w:r>
      <w:r w:rsidR="00F2531D">
        <w:t>team</w:t>
      </w:r>
      <w:r>
        <w:t xml:space="preserve"> who perform separate scientific </w:t>
      </w:r>
      <w:r w:rsidR="007B1A37">
        <w:t xml:space="preserve">research </w:t>
      </w:r>
      <w:r>
        <w:t>tasks in the implementation of the project.</w:t>
      </w:r>
    </w:p>
    <w:p w14:paraId="507D169F" w14:textId="746C989B" w:rsidR="00F34564" w:rsidRDefault="004526B6" w:rsidP="00BD2239">
      <w:pPr>
        <w:pStyle w:val="P68B1DB1-ListParagraph3"/>
        <w:numPr>
          <w:ilvl w:val="2"/>
          <w:numId w:val="2"/>
        </w:numPr>
        <w:pBdr>
          <w:top w:val="nil"/>
          <w:left w:val="nil"/>
          <w:bottom w:val="nil"/>
          <w:right w:val="nil"/>
          <w:between w:val="nil"/>
        </w:pBdr>
        <w:spacing w:after="0" w:line="240" w:lineRule="auto"/>
        <w:jc w:val="both"/>
      </w:pPr>
      <w:r>
        <w:t xml:space="preserve">Cooperation partner – a scientific institution or </w:t>
      </w:r>
      <w:r w:rsidR="0076340B">
        <w:t>enterprise</w:t>
      </w:r>
      <w:r>
        <w:t>, including foreign</w:t>
      </w:r>
      <w:r w:rsidR="0076340B">
        <w:t xml:space="preserve"> ones</w:t>
      </w:r>
      <w:r>
        <w:t>;</w:t>
      </w:r>
    </w:p>
    <w:p w14:paraId="46CE5FA2" w14:textId="06A0AD38" w:rsidR="00F34564" w:rsidRDefault="004526B6" w:rsidP="00BD2239">
      <w:pPr>
        <w:pStyle w:val="P68B1DB1-ListParagraph3"/>
        <w:numPr>
          <w:ilvl w:val="2"/>
          <w:numId w:val="2"/>
        </w:numPr>
        <w:pBdr>
          <w:top w:val="nil"/>
          <w:left w:val="nil"/>
          <w:bottom w:val="nil"/>
          <w:right w:val="nil"/>
          <w:between w:val="nil"/>
        </w:pBdr>
        <w:spacing w:after="0" w:line="240" w:lineRule="auto"/>
        <w:jc w:val="both"/>
      </w:pPr>
      <w:r>
        <w:t>Unit</w:t>
      </w:r>
      <w:r w:rsidR="0076340B">
        <w:t xml:space="preserve"> – </w:t>
      </w:r>
      <w:r w:rsidR="00B476DB">
        <w:t>a</w:t>
      </w:r>
      <w:r>
        <w:t xml:space="preserve"> </w:t>
      </w:r>
      <w:r w:rsidR="00B476DB">
        <w:t xml:space="preserve">UL and BA </w:t>
      </w:r>
      <w:r>
        <w:t>internal unit which applie</w:t>
      </w:r>
      <w:r w:rsidR="00B476DB">
        <w:t>s</w:t>
      </w:r>
      <w:r>
        <w:t xml:space="preserve"> and implement</w:t>
      </w:r>
      <w:r w:rsidR="00B476DB">
        <w:t>s</w:t>
      </w:r>
      <w:r w:rsidR="00B476DB" w:rsidRPr="00B476DB">
        <w:t xml:space="preserve"> </w:t>
      </w:r>
      <w:r w:rsidR="00B476DB">
        <w:t>the project</w:t>
      </w:r>
      <w:r>
        <w:t>.</w:t>
      </w:r>
    </w:p>
    <w:p w14:paraId="16F1EC91" w14:textId="62E2384F" w:rsidR="00F34564" w:rsidRDefault="004526B6" w:rsidP="00BD2239">
      <w:pPr>
        <w:pStyle w:val="P68B1DB1-Normal1"/>
        <w:numPr>
          <w:ilvl w:val="0"/>
          <w:numId w:val="2"/>
        </w:numPr>
        <w:pBdr>
          <w:top w:val="nil"/>
          <w:left w:val="nil"/>
          <w:bottom w:val="nil"/>
          <w:right w:val="nil"/>
          <w:between w:val="nil"/>
        </w:pBdr>
        <w:jc w:val="both"/>
      </w:pPr>
      <w:r>
        <w:t xml:space="preserve">The project applicant </w:t>
      </w:r>
      <w:r w:rsidR="00E915F6">
        <w:rPr>
          <w:color w:val="000000" w:themeColor="text1"/>
          <w:highlight w:val="white"/>
          <w:lang w:val="en-GB"/>
        </w:rPr>
        <w:t>shall</w:t>
      </w:r>
      <w:r w:rsidR="00E915F6" w:rsidRPr="00134155">
        <w:rPr>
          <w:color w:val="000000" w:themeColor="text1"/>
          <w:highlight w:val="white"/>
          <w:lang w:val="en-GB"/>
        </w:rPr>
        <w:t xml:space="preserve"> submit a completed project application for the competition (hereinafter - project application) in accordance with the procedures and in the amount specified in the Regulations (Annex 1)</w:t>
      </w:r>
      <w:r w:rsidR="00E915F6">
        <w:rPr>
          <w:color w:val="000000" w:themeColor="text1"/>
          <w:highlight w:val="white"/>
        </w:rPr>
        <w:t>.</w:t>
      </w:r>
    </w:p>
    <w:p w14:paraId="4758DD5B" w14:textId="46029DA7" w:rsidR="00F34564" w:rsidRDefault="004526B6" w:rsidP="00BD2239">
      <w:pPr>
        <w:numPr>
          <w:ilvl w:val="0"/>
          <w:numId w:val="2"/>
        </w:numPr>
        <w:pBdr>
          <w:top w:val="nil"/>
          <w:left w:val="nil"/>
          <w:bottom w:val="nil"/>
          <w:right w:val="nil"/>
          <w:between w:val="nil"/>
        </w:pBdr>
        <w:jc w:val="both"/>
        <w:rPr>
          <w:color w:val="000000"/>
        </w:rPr>
      </w:pPr>
      <w:r>
        <w:rPr>
          <w:color w:val="000000" w:themeColor="text1"/>
          <w:highlight w:val="white"/>
        </w:rPr>
        <w:t>The deadline for submission of project applications</w:t>
      </w:r>
      <w:r>
        <w:rPr>
          <w:color w:val="000000" w:themeColor="text1"/>
        </w:rPr>
        <w:t xml:space="preserve"> </w:t>
      </w:r>
      <w:r w:rsidR="00DA2677">
        <w:rPr>
          <w:color w:val="000000" w:themeColor="text1"/>
        </w:rPr>
        <w:t>is</w:t>
      </w:r>
      <w:r>
        <w:rPr>
          <w:color w:val="000000" w:themeColor="text1"/>
        </w:rPr>
        <w:t xml:space="preserve"> </w:t>
      </w:r>
      <w:r w:rsidR="00154C61" w:rsidRPr="00163C6F">
        <w:rPr>
          <w:b/>
          <w:bCs/>
        </w:rPr>
        <w:t>7 May</w:t>
      </w:r>
      <w:r w:rsidRPr="00163C6F">
        <w:rPr>
          <w:b/>
        </w:rPr>
        <w:t xml:space="preserve"> 2024</w:t>
      </w:r>
      <w:r>
        <w:rPr>
          <w:color w:val="000000" w:themeColor="text1"/>
        </w:rPr>
        <w:t xml:space="preserve"> </w:t>
      </w:r>
      <w:r>
        <w:rPr>
          <w:b/>
          <w:bCs/>
          <w:color w:val="000000" w:themeColor="text1"/>
        </w:rPr>
        <w:t xml:space="preserve">(hereinafter </w:t>
      </w:r>
      <w:r w:rsidRPr="002229D2">
        <w:rPr>
          <w:b/>
          <w:bCs/>
          <w:color w:val="000000" w:themeColor="text1"/>
        </w:rPr>
        <w:t xml:space="preserve">- </w:t>
      </w:r>
      <w:r w:rsidR="002229D2" w:rsidRPr="002229D2">
        <w:rPr>
          <w:b/>
          <w:bCs/>
          <w:lang w:val="en-GB"/>
        </w:rPr>
        <w:t>project application submission deadline</w:t>
      </w:r>
      <w:r>
        <w:rPr>
          <w:b/>
          <w:bCs/>
          <w:color w:val="000000" w:themeColor="text1"/>
        </w:rPr>
        <w:t>).</w:t>
      </w:r>
    </w:p>
    <w:p w14:paraId="0E35191A" w14:textId="77777777" w:rsidR="005F0123" w:rsidRPr="00134155" w:rsidRDefault="005F0123" w:rsidP="00BD2239">
      <w:pPr>
        <w:numPr>
          <w:ilvl w:val="0"/>
          <w:numId w:val="2"/>
        </w:numPr>
        <w:pBdr>
          <w:top w:val="nil"/>
          <w:left w:val="nil"/>
          <w:bottom w:val="nil"/>
          <w:right w:val="nil"/>
          <w:between w:val="nil"/>
        </w:pBdr>
        <w:jc w:val="both"/>
        <w:rPr>
          <w:color w:val="000000"/>
          <w:lang w:val="en-GB"/>
        </w:rPr>
      </w:pPr>
      <w:r>
        <w:rPr>
          <w:color w:val="000000" w:themeColor="text1"/>
          <w:highlight w:val="white"/>
          <w:lang w:val="en-GB"/>
        </w:rPr>
        <w:t xml:space="preserve">The </w:t>
      </w:r>
      <w:r w:rsidRPr="00134155">
        <w:rPr>
          <w:color w:val="000000" w:themeColor="text1"/>
          <w:highlight w:val="white"/>
          <w:lang w:val="en-GB"/>
        </w:rPr>
        <w:t>UL and BA shall announce the competition. The competition call must specify:</w:t>
      </w:r>
    </w:p>
    <w:p w14:paraId="2610C560" w14:textId="77777777" w:rsidR="005F0123" w:rsidRPr="00134155" w:rsidRDefault="005F0123" w:rsidP="00BD2239">
      <w:pPr>
        <w:numPr>
          <w:ilvl w:val="1"/>
          <w:numId w:val="2"/>
        </w:numPr>
        <w:pBdr>
          <w:top w:val="nil"/>
          <w:left w:val="nil"/>
          <w:bottom w:val="nil"/>
          <w:right w:val="nil"/>
          <w:between w:val="nil"/>
        </w:pBdr>
        <w:ind w:left="810"/>
        <w:jc w:val="both"/>
        <w:rPr>
          <w:color w:val="000000"/>
          <w:lang w:val="en-GB"/>
        </w:rPr>
      </w:pPr>
      <w:r>
        <w:rPr>
          <w:color w:val="000000" w:themeColor="text1"/>
          <w:highlight w:val="white"/>
          <w:lang w:val="en-GB"/>
        </w:rPr>
        <w:t xml:space="preserve">the </w:t>
      </w:r>
      <w:r w:rsidRPr="00134155">
        <w:rPr>
          <w:color w:val="000000" w:themeColor="text1"/>
          <w:highlight w:val="white"/>
          <w:lang w:val="en-GB"/>
        </w:rPr>
        <w:t>name of the competition;</w:t>
      </w:r>
    </w:p>
    <w:p w14:paraId="6C70BFED" w14:textId="77777777" w:rsidR="005F0123" w:rsidRPr="00134155" w:rsidRDefault="005F0123" w:rsidP="00BD2239">
      <w:pPr>
        <w:numPr>
          <w:ilvl w:val="1"/>
          <w:numId w:val="2"/>
        </w:numPr>
        <w:pBdr>
          <w:top w:val="nil"/>
          <w:left w:val="nil"/>
          <w:bottom w:val="nil"/>
          <w:right w:val="nil"/>
          <w:between w:val="nil"/>
        </w:pBdr>
        <w:ind w:left="810"/>
        <w:jc w:val="both"/>
        <w:rPr>
          <w:color w:val="000000"/>
          <w:lang w:val="en-GB"/>
        </w:rPr>
      </w:pPr>
      <w:r>
        <w:rPr>
          <w:color w:val="000000" w:themeColor="text1"/>
          <w:highlight w:val="white"/>
          <w:lang w:val="en-GB"/>
        </w:rPr>
        <w:t xml:space="preserve">the </w:t>
      </w:r>
      <w:r w:rsidRPr="00134155">
        <w:rPr>
          <w:color w:val="000000" w:themeColor="text1"/>
          <w:highlight w:val="white"/>
          <w:lang w:val="en-GB"/>
        </w:rPr>
        <w:t>funding of the competition;</w:t>
      </w:r>
    </w:p>
    <w:p w14:paraId="3C7FCEF3" w14:textId="77777777" w:rsidR="005F0123" w:rsidRPr="00134155" w:rsidRDefault="005F0123" w:rsidP="00BD2239">
      <w:pPr>
        <w:numPr>
          <w:ilvl w:val="1"/>
          <w:numId w:val="2"/>
        </w:numPr>
        <w:pBdr>
          <w:top w:val="nil"/>
          <w:left w:val="nil"/>
          <w:bottom w:val="nil"/>
          <w:right w:val="nil"/>
          <w:between w:val="nil"/>
        </w:pBdr>
        <w:ind w:left="810"/>
        <w:jc w:val="both"/>
        <w:rPr>
          <w:color w:val="000000"/>
          <w:lang w:val="en-GB"/>
        </w:rPr>
      </w:pPr>
      <w:r>
        <w:rPr>
          <w:lang w:val="en-GB"/>
        </w:rPr>
        <w:t>the</w:t>
      </w:r>
      <w:r w:rsidRPr="00134155">
        <w:rPr>
          <w:lang w:val="en-GB"/>
        </w:rPr>
        <w:t xml:space="preserve"> project application submission deadline</w:t>
      </w:r>
      <w:r w:rsidRPr="00134155">
        <w:rPr>
          <w:color w:val="000000" w:themeColor="text1"/>
          <w:highlight w:val="white"/>
          <w:lang w:val="en-GB"/>
        </w:rPr>
        <w:t>;</w:t>
      </w:r>
    </w:p>
    <w:p w14:paraId="0E3310AE" w14:textId="77777777" w:rsidR="005F0123" w:rsidRPr="00134155" w:rsidRDefault="005F0123" w:rsidP="00BD2239">
      <w:pPr>
        <w:numPr>
          <w:ilvl w:val="1"/>
          <w:numId w:val="2"/>
        </w:numPr>
        <w:pBdr>
          <w:top w:val="nil"/>
          <w:left w:val="nil"/>
          <w:bottom w:val="nil"/>
          <w:right w:val="nil"/>
          <w:between w:val="nil"/>
        </w:pBdr>
        <w:ind w:left="810"/>
        <w:jc w:val="both"/>
        <w:rPr>
          <w:color w:val="000000"/>
          <w:lang w:val="en-GB"/>
        </w:rPr>
      </w:pPr>
      <w:r>
        <w:rPr>
          <w:color w:val="000000" w:themeColor="text1"/>
          <w:highlight w:val="white"/>
          <w:lang w:val="en-GB"/>
        </w:rPr>
        <w:t>the</w:t>
      </w:r>
      <w:r w:rsidRPr="00134155">
        <w:rPr>
          <w:color w:val="000000" w:themeColor="text1"/>
          <w:highlight w:val="white"/>
          <w:lang w:val="en-GB"/>
        </w:rPr>
        <w:t xml:space="preserve"> website containing the necessary information and documentation for submitting project applications.</w:t>
      </w:r>
    </w:p>
    <w:p w14:paraId="0EF237F9" w14:textId="7643255D" w:rsidR="00F34564" w:rsidRDefault="009B2475" w:rsidP="00BD2239">
      <w:pPr>
        <w:numPr>
          <w:ilvl w:val="0"/>
          <w:numId w:val="2"/>
        </w:numPr>
        <w:pBdr>
          <w:top w:val="nil"/>
          <w:left w:val="nil"/>
          <w:bottom w:val="nil"/>
          <w:right w:val="nil"/>
          <w:between w:val="nil"/>
        </w:pBdr>
        <w:jc w:val="both"/>
        <w:rPr>
          <w:color w:val="000000"/>
        </w:rPr>
      </w:pPr>
      <w:r>
        <w:rPr>
          <w:highlight w:val="white"/>
        </w:rPr>
        <w:t xml:space="preserve">The </w:t>
      </w:r>
      <w:r w:rsidR="004A05EF">
        <w:rPr>
          <w:highlight w:val="white"/>
        </w:rPr>
        <w:t>UL</w:t>
      </w:r>
      <w:r>
        <w:t xml:space="preserve"> and BA shall conduct the competition </w:t>
      </w:r>
      <w:r w:rsidR="007F02C0">
        <w:t xml:space="preserve">in accordance </w:t>
      </w:r>
      <w:r w:rsidR="008B6CA3">
        <w:t>with</w:t>
      </w:r>
      <w:r>
        <w:t xml:space="preserve"> their </w:t>
      </w:r>
      <w:r w:rsidR="00806F84">
        <w:t xml:space="preserve">respective </w:t>
      </w:r>
      <w:r>
        <w:t xml:space="preserve">competence, RIS3 priorities and </w:t>
      </w:r>
      <w:r w:rsidR="004A05EF">
        <w:t>UL</w:t>
      </w:r>
      <w:r>
        <w:t xml:space="preserve"> </w:t>
      </w:r>
      <w:r>
        <w:rPr>
          <w:color w:val="000000" w:themeColor="text1"/>
        </w:rPr>
        <w:t>strategic specialisation areas</w:t>
      </w:r>
      <w:r w:rsidR="00E614ED">
        <w:rPr>
          <w:color w:val="000000" w:themeColor="text1"/>
        </w:rPr>
        <w:t xml:space="preserve"> for</w:t>
      </w:r>
      <w:r>
        <w:rPr>
          <w:color w:val="000000" w:themeColor="text1"/>
        </w:rPr>
        <w:t>:</w:t>
      </w:r>
    </w:p>
    <w:p w14:paraId="03A23579" w14:textId="24E32D13" w:rsidR="00F34564" w:rsidRDefault="007F02C0" w:rsidP="00BD2239">
      <w:pPr>
        <w:pStyle w:val="P68B1DB1-ListParagraph3"/>
        <w:numPr>
          <w:ilvl w:val="1"/>
          <w:numId w:val="2"/>
        </w:numPr>
        <w:pBdr>
          <w:top w:val="nil"/>
          <w:left w:val="nil"/>
          <w:bottom w:val="nil"/>
          <w:right w:val="nil"/>
          <w:between w:val="nil"/>
        </w:pBdr>
        <w:spacing w:after="0" w:line="240" w:lineRule="auto"/>
        <w:jc w:val="both"/>
      </w:pPr>
      <w:r w:rsidRPr="007F02C0">
        <w:rPr>
          <w:b/>
          <w:bCs/>
        </w:rPr>
        <w:t xml:space="preserve">thirteen (13) </w:t>
      </w:r>
      <w:r>
        <w:rPr>
          <w:b/>
          <w:bCs/>
        </w:rPr>
        <w:t>U</w:t>
      </w:r>
      <w:r w:rsidR="000F70EC">
        <w:rPr>
          <w:b/>
          <w:bCs/>
        </w:rPr>
        <w:t>L</w:t>
      </w:r>
      <w:r w:rsidRPr="007F02C0">
        <w:rPr>
          <w:b/>
          <w:bCs/>
        </w:rPr>
        <w:t xml:space="preserve"> </w:t>
      </w:r>
      <w:r w:rsidR="00F70F18">
        <w:rPr>
          <w:b/>
          <w:bCs/>
        </w:rPr>
        <w:t>i</w:t>
      </w:r>
      <w:r w:rsidRPr="007F02C0">
        <w:rPr>
          <w:b/>
          <w:bCs/>
        </w:rPr>
        <w:t xml:space="preserve">nternal </w:t>
      </w:r>
      <w:r w:rsidR="00F70F18">
        <w:rPr>
          <w:b/>
          <w:bCs/>
        </w:rPr>
        <w:t>c</w:t>
      </w:r>
      <w:r w:rsidRPr="007F02C0">
        <w:rPr>
          <w:b/>
          <w:bCs/>
        </w:rPr>
        <w:t xml:space="preserve">onsolidation </w:t>
      </w:r>
      <w:r w:rsidR="00F70F18">
        <w:rPr>
          <w:b/>
          <w:bCs/>
        </w:rPr>
        <w:t>g</w:t>
      </w:r>
      <w:r w:rsidRPr="007F02C0">
        <w:rPr>
          <w:b/>
          <w:bCs/>
        </w:rPr>
        <w:t>rant projects</w:t>
      </w:r>
      <w:r>
        <w:t>:</w:t>
      </w:r>
    </w:p>
    <w:p w14:paraId="3162865B" w14:textId="6D66F3B2" w:rsidR="00F34564" w:rsidRDefault="00000130" w:rsidP="00BD2239">
      <w:pPr>
        <w:pStyle w:val="P68B1DB1-ListParagraph5"/>
        <w:numPr>
          <w:ilvl w:val="2"/>
          <w:numId w:val="2"/>
        </w:numPr>
        <w:pBdr>
          <w:top w:val="nil"/>
          <w:left w:val="nil"/>
          <w:bottom w:val="nil"/>
          <w:right w:val="nil"/>
          <w:between w:val="nil"/>
        </w:pBdr>
        <w:spacing w:after="0" w:line="240" w:lineRule="auto"/>
        <w:jc w:val="both"/>
        <w:rPr>
          <w:rFonts w:ascii="Times New Roman" w:hAnsi="Times New Roman"/>
        </w:rPr>
      </w:pPr>
      <w:r>
        <w:rPr>
          <w:rFonts w:ascii="Times New Roman" w:hAnsi="Times New Roman" w:cs="Times New Roman"/>
          <w:szCs w:val="24"/>
        </w:rPr>
        <w:t>three (3</w:t>
      </w:r>
      <w:r>
        <w:rPr>
          <w:rFonts w:ascii="Times New Roman" w:hAnsi="Times New Roman"/>
        </w:rPr>
        <w:t>) projects in natural sciences;</w:t>
      </w:r>
    </w:p>
    <w:p w14:paraId="3E425DF8" w14:textId="5755BE55" w:rsidR="00F34564" w:rsidRDefault="00000130" w:rsidP="00BD2239">
      <w:pPr>
        <w:pStyle w:val="P68B1DB1-ListParagraph5"/>
        <w:numPr>
          <w:ilvl w:val="2"/>
          <w:numId w:val="2"/>
        </w:numPr>
        <w:pBdr>
          <w:top w:val="nil"/>
          <w:left w:val="nil"/>
          <w:bottom w:val="nil"/>
          <w:right w:val="nil"/>
          <w:between w:val="nil"/>
        </w:pBdr>
        <w:spacing w:after="0" w:line="240" w:lineRule="auto"/>
        <w:jc w:val="both"/>
        <w:rPr>
          <w:rFonts w:ascii="Times New Roman" w:hAnsi="Times New Roman"/>
        </w:rPr>
      </w:pPr>
      <w:r>
        <w:rPr>
          <w:rFonts w:ascii="Times New Roman" w:hAnsi="Times New Roman" w:cs="Times New Roman"/>
          <w:szCs w:val="24"/>
        </w:rPr>
        <w:t>three (3</w:t>
      </w:r>
      <w:r>
        <w:rPr>
          <w:rFonts w:ascii="Times New Roman" w:hAnsi="Times New Roman"/>
        </w:rPr>
        <w:t>) projects in humanities and arts;</w:t>
      </w:r>
    </w:p>
    <w:p w14:paraId="36BFF406" w14:textId="308AC935" w:rsidR="00F34564" w:rsidRDefault="00000130" w:rsidP="00BD2239">
      <w:pPr>
        <w:pStyle w:val="P68B1DB1-ListParagraph5"/>
        <w:numPr>
          <w:ilvl w:val="2"/>
          <w:numId w:val="2"/>
        </w:numPr>
        <w:pBdr>
          <w:top w:val="nil"/>
          <w:left w:val="nil"/>
          <w:bottom w:val="nil"/>
          <w:right w:val="nil"/>
          <w:between w:val="nil"/>
        </w:pBdr>
        <w:spacing w:after="0" w:line="240" w:lineRule="auto"/>
        <w:jc w:val="both"/>
        <w:rPr>
          <w:rFonts w:ascii="Times New Roman" w:hAnsi="Times New Roman"/>
        </w:rPr>
      </w:pPr>
      <w:r>
        <w:rPr>
          <w:rFonts w:ascii="Times New Roman" w:hAnsi="Times New Roman" w:cs="Times New Roman"/>
          <w:szCs w:val="24"/>
        </w:rPr>
        <w:t>three (3</w:t>
      </w:r>
      <w:r>
        <w:rPr>
          <w:rFonts w:ascii="Times New Roman" w:hAnsi="Times New Roman"/>
        </w:rPr>
        <w:t>) projects in medical and health sciences;</w:t>
      </w:r>
    </w:p>
    <w:p w14:paraId="2B18C909" w14:textId="658E9FA1" w:rsidR="00F34564" w:rsidRDefault="00000130" w:rsidP="00BD2239">
      <w:pPr>
        <w:pStyle w:val="P68B1DB1-ListParagraph5"/>
        <w:numPr>
          <w:ilvl w:val="2"/>
          <w:numId w:val="2"/>
        </w:numPr>
        <w:pBdr>
          <w:top w:val="nil"/>
          <w:left w:val="nil"/>
          <w:bottom w:val="nil"/>
          <w:right w:val="nil"/>
          <w:between w:val="nil"/>
        </w:pBdr>
        <w:spacing w:after="0" w:line="240" w:lineRule="auto"/>
        <w:jc w:val="both"/>
        <w:rPr>
          <w:rFonts w:ascii="Times New Roman" w:hAnsi="Times New Roman"/>
        </w:rPr>
      </w:pPr>
      <w:r>
        <w:rPr>
          <w:rFonts w:ascii="Times New Roman" w:hAnsi="Times New Roman" w:cs="Times New Roman"/>
          <w:szCs w:val="24"/>
        </w:rPr>
        <w:t>three (3</w:t>
      </w:r>
      <w:r>
        <w:rPr>
          <w:rFonts w:ascii="Times New Roman" w:hAnsi="Times New Roman"/>
        </w:rPr>
        <w:t>) projects in social sciences;</w:t>
      </w:r>
    </w:p>
    <w:p w14:paraId="2FD83977" w14:textId="4EE0D95E" w:rsidR="00F34564" w:rsidRDefault="00E614ED" w:rsidP="00BD2239">
      <w:pPr>
        <w:pStyle w:val="P68B1DB1-ListParagraph5"/>
        <w:numPr>
          <w:ilvl w:val="2"/>
          <w:numId w:val="2"/>
        </w:numPr>
        <w:pBdr>
          <w:top w:val="nil"/>
          <w:left w:val="nil"/>
          <w:bottom w:val="nil"/>
          <w:right w:val="nil"/>
          <w:between w:val="nil"/>
        </w:pBdr>
        <w:spacing w:after="0" w:line="240" w:lineRule="auto"/>
        <w:jc w:val="both"/>
        <w:rPr>
          <w:rFonts w:ascii="Times New Roman" w:hAnsi="Times New Roman"/>
        </w:rPr>
      </w:pPr>
      <w:r>
        <w:rPr>
          <w:rFonts w:ascii="Times New Roman" w:hAnsi="Times New Roman" w:cs="Times New Roman"/>
          <w:szCs w:val="24"/>
        </w:rPr>
        <w:t>one (1</w:t>
      </w:r>
      <w:r>
        <w:rPr>
          <w:rFonts w:ascii="Times New Roman" w:hAnsi="Times New Roman"/>
        </w:rPr>
        <w:t xml:space="preserve">) or </w:t>
      </w:r>
      <w:r>
        <w:rPr>
          <w:rFonts w:ascii="Times New Roman" w:hAnsi="Times New Roman" w:cs="Times New Roman"/>
          <w:szCs w:val="24"/>
        </w:rPr>
        <w:t>several</w:t>
      </w:r>
      <w:r>
        <w:rPr>
          <w:rFonts w:ascii="Times New Roman" w:hAnsi="Times New Roman"/>
        </w:rPr>
        <w:t xml:space="preserve"> projects for which financing is granted pursuant to </w:t>
      </w:r>
      <w:r w:rsidR="009965D3">
        <w:rPr>
          <w:rFonts w:ascii="Times New Roman" w:hAnsi="Times New Roman"/>
        </w:rPr>
        <w:t>Paragraph</w:t>
      </w:r>
      <w:r w:rsidR="00A61435">
        <w:rPr>
          <w:rFonts w:ascii="Times New Roman" w:hAnsi="Times New Roman"/>
        </w:rPr>
        <w:t xml:space="preserve">s </w:t>
      </w:r>
      <w:r>
        <w:rPr>
          <w:rFonts w:ascii="Times New Roman" w:hAnsi="Times New Roman"/>
        </w:rPr>
        <w:t>5.1</w:t>
      </w:r>
      <w:r>
        <w:rPr>
          <w:rFonts w:ascii="Times New Roman" w:hAnsi="Times New Roman" w:cs="Times New Roman"/>
          <w:szCs w:val="24"/>
        </w:rPr>
        <w:t>.1, 5.1.2</w:t>
      </w:r>
      <w:r>
        <w:rPr>
          <w:rFonts w:ascii="Times New Roman" w:hAnsi="Times New Roman"/>
        </w:rPr>
        <w:t>, 5.</w:t>
      </w:r>
      <w:r>
        <w:rPr>
          <w:rFonts w:ascii="Times New Roman" w:hAnsi="Times New Roman" w:cs="Times New Roman"/>
          <w:szCs w:val="24"/>
        </w:rPr>
        <w:t>1.3,</w:t>
      </w:r>
      <w:r>
        <w:rPr>
          <w:rFonts w:ascii="Times New Roman" w:hAnsi="Times New Roman"/>
        </w:rPr>
        <w:t xml:space="preserve"> 5.</w:t>
      </w:r>
      <w:r w:rsidR="00A61435">
        <w:rPr>
          <w:rFonts w:ascii="Times New Roman" w:hAnsi="Times New Roman"/>
        </w:rPr>
        <w:t>1.4</w:t>
      </w:r>
      <w:r>
        <w:rPr>
          <w:rFonts w:ascii="Times New Roman" w:hAnsi="Times New Roman"/>
        </w:rPr>
        <w:t xml:space="preserve"> </w:t>
      </w:r>
      <w:r w:rsidR="00A61435">
        <w:rPr>
          <w:rFonts w:ascii="Times New Roman" w:hAnsi="Times New Roman"/>
        </w:rPr>
        <w:t xml:space="preserve">of the Regulations </w:t>
      </w:r>
      <w:r>
        <w:rPr>
          <w:rFonts w:ascii="Times New Roman" w:hAnsi="Times New Roman" w:cs="Times New Roman"/>
          <w:szCs w:val="24"/>
        </w:rPr>
        <w:t>for</w:t>
      </w:r>
      <w:r>
        <w:rPr>
          <w:rFonts w:ascii="Times New Roman" w:hAnsi="Times New Roman"/>
        </w:rPr>
        <w:t xml:space="preserve"> the approval of </w:t>
      </w:r>
      <w:r w:rsidR="00CB42F4">
        <w:rPr>
          <w:rFonts w:ascii="Times New Roman" w:hAnsi="Times New Roman"/>
        </w:rPr>
        <w:t xml:space="preserve">the finance of </w:t>
      </w:r>
      <w:r>
        <w:rPr>
          <w:rFonts w:ascii="Times New Roman" w:hAnsi="Times New Roman" w:cs="Times New Roman"/>
          <w:szCs w:val="24"/>
        </w:rPr>
        <w:t>twelve (12</w:t>
      </w:r>
      <w:r>
        <w:rPr>
          <w:rFonts w:ascii="Times New Roman" w:hAnsi="Times New Roman"/>
        </w:rPr>
        <w:t>) projects</w:t>
      </w:r>
      <w:r w:rsidR="004C3F29">
        <w:rPr>
          <w:rFonts w:ascii="Times New Roman" w:hAnsi="Times New Roman"/>
        </w:rPr>
        <w:t xml:space="preserve"> and</w:t>
      </w:r>
      <w:r>
        <w:rPr>
          <w:rFonts w:ascii="Times New Roman" w:hAnsi="Times New Roman"/>
        </w:rPr>
        <w:t xml:space="preserve"> </w:t>
      </w:r>
      <w:r w:rsidR="00771E28">
        <w:rPr>
          <w:rFonts w:ascii="Times New Roman" w:hAnsi="Times New Roman"/>
        </w:rPr>
        <w:t>on the basis of</w:t>
      </w:r>
      <w:r>
        <w:rPr>
          <w:rFonts w:ascii="Times New Roman" w:hAnsi="Times New Roman"/>
        </w:rPr>
        <w:t xml:space="preserve"> the highest </w:t>
      </w:r>
      <w:r w:rsidR="00771E28">
        <w:rPr>
          <w:rFonts w:ascii="Times New Roman" w:hAnsi="Times New Roman"/>
        </w:rPr>
        <w:t xml:space="preserve">consequitive </w:t>
      </w:r>
      <w:r>
        <w:rPr>
          <w:rFonts w:ascii="Times New Roman" w:hAnsi="Times New Roman"/>
        </w:rPr>
        <w:t xml:space="preserve">score </w:t>
      </w:r>
      <w:r>
        <w:rPr>
          <w:rFonts w:ascii="Times New Roman" w:hAnsi="Times New Roman" w:cs="Times New Roman"/>
          <w:szCs w:val="24"/>
        </w:rPr>
        <w:t>and t</w:t>
      </w:r>
      <w:r w:rsidR="00A377D2" w:rsidRPr="00A377D2">
        <w:t xml:space="preserve"> </w:t>
      </w:r>
      <w:r w:rsidR="00A377D2" w:rsidRPr="00A377D2">
        <w:rPr>
          <w:rFonts w:ascii="Times New Roman" w:hAnsi="Times New Roman" w:cs="Times New Roman"/>
          <w:szCs w:val="24"/>
        </w:rPr>
        <w:t xml:space="preserve">and the funding referred to in </w:t>
      </w:r>
      <w:r w:rsidR="009965D3">
        <w:rPr>
          <w:rFonts w:ascii="Times New Roman" w:hAnsi="Times New Roman" w:cs="Times New Roman"/>
          <w:szCs w:val="24"/>
        </w:rPr>
        <w:t>Paragraph</w:t>
      </w:r>
      <w:r w:rsidR="00A377D2" w:rsidRPr="00A377D2">
        <w:rPr>
          <w:rFonts w:ascii="Times New Roman" w:hAnsi="Times New Roman" w:cs="Times New Roman"/>
          <w:szCs w:val="24"/>
        </w:rPr>
        <w:t xml:space="preserve"> 8.1 of the Regulations</w:t>
      </w:r>
      <w:r>
        <w:rPr>
          <w:rFonts w:ascii="Times New Roman" w:hAnsi="Times New Roman" w:cs="Times New Roman"/>
          <w:szCs w:val="24"/>
        </w:rPr>
        <w:t>.</w:t>
      </w:r>
      <w:r>
        <w:rPr>
          <w:rFonts w:ascii="Times New Roman" w:hAnsi="Times New Roman"/>
        </w:rPr>
        <w:t xml:space="preserve"> See </w:t>
      </w:r>
      <w:r w:rsidR="009965D3">
        <w:rPr>
          <w:rFonts w:ascii="Times New Roman" w:hAnsi="Times New Roman"/>
        </w:rPr>
        <w:t>Paragraph</w:t>
      </w:r>
      <w:r>
        <w:rPr>
          <w:rFonts w:ascii="Times New Roman" w:hAnsi="Times New Roman"/>
        </w:rPr>
        <w:t xml:space="preserve"> 31 of </w:t>
      </w:r>
      <w:r>
        <w:rPr>
          <w:rFonts w:ascii="Times New Roman" w:hAnsi="Times New Roman" w:cs="Times New Roman"/>
          <w:szCs w:val="24"/>
        </w:rPr>
        <w:t>the</w:t>
      </w:r>
      <w:r>
        <w:rPr>
          <w:rFonts w:ascii="Times New Roman" w:hAnsi="Times New Roman"/>
        </w:rPr>
        <w:t xml:space="preserve"> </w:t>
      </w:r>
      <w:r w:rsidR="00771E28">
        <w:rPr>
          <w:rFonts w:ascii="Times New Roman" w:hAnsi="Times New Roman"/>
        </w:rPr>
        <w:t>Regulations</w:t>
      </w:r>
      <w:r>
        <w:rPr>
          <w:rFonts w:ascii="Times New Roman" w:hAnsi="Times New Roman"/>
        </w:rPr>
        <w:t>.</w:t>
      </w:r>
    </w:p>
    <w:p w14:paraId="64DEB020" w14:textId="677BCE2F" w:rsidR="00F34564" w:rsidRDefault="00E614ED" w:rsidP="00BD2239">
      <w:pPr>
        <w:pStyle w:val="P68B1DB1-ListParagraph3"/>
        <w:numPr>
          <w:ilvl w:val="1"/>
          <w:numId w:val="2"/>
        </w:numPr>
        <w:pBdr>
          <w:top w:val="nil"/>
          <w:left w:val="nil"/>
          <w:bottom w:val="nil"/>
          <w:right w:val="nil"/>
          <w:between w:val="nil"/>
        </w:pBdr>
        <w:spacing w:after="0" w:line="240" w:lineRule="auto"/>
        <w:jc w:val="both"/>
      </w:pPr>
      <w:r>
        <w:rPr>
          <w:b/>
          <w:bCs/>
        </w:rPr>
        <w:t xml:space="preserve">eight (8) </w:t>
      </w:r>
      <w:r w:rsidR="004A05EF">
        <w:rPr>
          <w:b/>
          <w:bCs/>
        </w:rPr>
        <w:t>UL</w:t>
      </w:r>
      <w:r>
        <w:rPr>
          <w:b/>
          <w:bCs/>
        </w:rPr>
        <w:t xml:space="preserve"> and BA consolidation grant projects</w:t>
      </w:r>
      <w:r>
        <w:t>:</w:t>
      </w:r>
    </w:p>
    <w:p w14:paraId="44C9CD85" w14:textId="7A3B4F11" w:rsidR="00F34564" w:rsidRDefault="00F70F18" w:rsidP="00BD2239">
      <w:pPr>
        <w:pStyle w:val="P68B1DB1-ListParagraph3"/>
        <w:numPr>
          <w:ilvl w:val="2"/>
          <w:numId w:val="2"/>
        </w:numPr>
        <w:pBdr>
          <w:top w:val="nil"/>
          <w:left w:val="nil"/>
          <w:bottom w:val="nil"/>
          <w:right w:val="nil"/>
          <w:between w:val="nil"/>
        </w:pBdr>
        <w:spacing w:after="0" w:line="240" w:lineRule="auto"/>
        <w:jc w:val="both"/>
      </w:pPr>
      <w:r>
        <w:t xml:space="preserve">eight (8) projects in social sciences in BA thematic research areas (green and circular economy, digital transformation and innovation in the financial sector, strategic resilience and security in cyberspace) involving both BA and </w:t>
      </w:r>
      <w:r w:rsidR="004A05EF">
        <w:t>UL</w:t>
      </w:r>
      <w:r>
        <w:t xml:space="preserve"> scientific staff.</w:t>
      </w:r>
    </w:p>
    <w:p w14:paraId="46A9595D" w14:textId="37D939CB" w:rsidR="00F34564" w:rsidRDefault="004526B6" w:rsidP="00BD2239">
      <w:pPr>
        <w:pStyle w:val="P68B1DB1-ListParagraph3"/>
        <w:numPr>
          <w:ilvl w:val="2"/>
          <w:numId w:val="2"/>
        </w:numPr>
        <w:pBdr>
          <w:top w:val="nil"/>
          <w:left w:val="nil"/>
          <w:bottom w:val="nil"/>
          <w:right w:val="nil"/>
          <w:between w:val="nil"/>
        </w:pBdr>
        <w:spacing w:after="0" w:line="240" w:lineRule="auto"/>
        <w:jc w:val="both"/>
      </w:pPr>
      <w:r>
        <w:t xml:space="preserve">After approval of the eight (8) projects referred to in </w:t>
      </w:r>
      <w:r w:rsidR="009965D3">
        <w:t>Paragraph</w:t>
      </w:r>
      <w:r>
        <w:t xml:space="preserve"> 5.2.1 of the Regulation</w:t>
      </w:r>
      <w:r w:rsidR="001E0B33">
        <w:t>s</w:t>
      </w:r>
      <w:r>
        <w:t xml:space="preserve">, additional projects may also be approved, taking into account the </w:t>
      </w:r>
      <w:r w:rsidR="00C47A27">
        <w:t>highest consequitive score</w:t>
      </w:r>
      <w:r>
        <w:t xml:space="preserve"> and </w:t>
      </w:r>
      <w:r w:rsidR="00C47A27" w:rsidRPr="00A377D2">
        <w:t xml:space="preserve">the funding referred to in </w:t>
      </w:r>
      <w:r w:rsidR="009965D3">
        <w:t>Paragraph</w:t>
      </w:r>
      <w:r w:rsidR="00C47A27" w:rsidRPr="00A377D2">
        <w:t xml:space="preserve"> 8.1 of the Regulations</w:t>
      </w:r>
      <w:r w:rsidR="00C47A27">
        <w:t xml:space="preserve">. See </w:t>
      </w:r>
      <w:r w:rsidR="009965D3">
        <w:t>Paragraph</w:t>
      </w:r>
      <w:r w:rsidR="00C47A27">
        <w:t xml:space="preserve"> 31 of the Regulations</w:t>
      </w:r>
      <w:r>
        <w:t>.</w:t>
      </w:r>
    </w:p>
    <w:p w14:paraId="63863D0C" w14:textId="4B538DB8" w:rsidR="00F34564" w:rsidRDefault="004526B6" w:rsidP="00BD2239">
      <w:pPr>
        <w:pStyle w:val="P68B1DB1-ListParagraph4"/>
        <w:numPr>
          <w:ilvl w:val="0"/>
          <w:numId w:val="2"/>
        </w:numPr>
        <w:pBdr>
          <w:top w:val="nil"/>
          <w:left w:val="nil"/>
          <w:bottom w:val="nil"/>
          <w:right w:val="nil"/>
          <w:between w:val="nil"/>
        </w:pBdr>
        <w:spacing w:after="0" w:line="240" w:lineRule="auto"/>
        <w:jc w:val="both"/>
        <w:rPr>
          <w:color w:val="000000"/>
        </w:rPr>
      </w:pPr>
      <w:r>
        <w:rPr>
          <w:b/>
          <w:bCs/>
          <w:color w:val="000000" w:themeColor="text1"/>
        </w:rPr>
        <w:t>Internal research and development grant</w:t>
      </w:r>
      <w:r>
        <w:t xml:space="preserve"> – </w:t>
      </w:r>
      <w:r w:rsidR="000654E3" w:rsidRPr="000654E3">
        <w:t xml:space="preserve">targeted research funding to be obtained through an internal competition within the institution, aimed at generating foreground and </w:t>
      </w:r>
      <w:r w:rsidR="000654E3" w:rsidRPr="000654E3">
        <w:lastRenderedPageBreak/>
        <w:t>technological knowledge and a strong research capacity in the relevant scientific fields, including through collaboration with the business sector and international cooperation</w:t>
      </w:r>
      <w:r>
        <w:t>.</w:t>
      </w:r>
    </w:p>
    <w:p w14:paraId="42ECD234" w14:textId="03D76B48" w:rsidR="00F34564" w:rsidRDefault="004A05EF" w:rsidP="00BD2239">
      <w:pPr>
        <w:pStyle w:val="P68B1DB1-ListParagraph4"/>
        <w:numPr>
          <w:ilvl w:val="1"/>
          <w:numId w:val="2"/>
        </w:numPr>
        <w:pBdr>
          <w:top w:val="nil"/>
          <w:left w:val="nil"/>
          <w:bottom w:val="nil"/>
          <w:right w:val="nil"/>
          <w:between w:val="nil"/>
        </w:pBdr>
        <w:spacing w:after="0" w:line="240" w:lineRule="auto"/>
        <w:jc w:val="both"/>
        <w:rPr>
          <w:color w:val="000000"/>
        </w:rPr>
      </w:pPr>
      <w:r>
        <w:rPr>
          <w:b/>
          <w:bCs/>
        </w:rPr>
        <w:t>UL internal consolidation grant projects</w:t>
      </w:r>
      <w:r>
        <w:t xml:space="preserve"> shall be prepared and implemented by UL scientific</w:t>
      </w:r>
      <w:r w:rsidR="0095531D">
        <w:t xml:space="preserve"> </w:t>
      </w:r>
      <w:r>
        <w:t xml:space="preserve">staff in the UL department responsible for the project. It is also recommended that BA researchers be involved in the scientific group. </w:t>
      </w:r>
      <w:r>
        <w:rPr>
          <w:u w:val="single"/>
        </w:rPr>
        <w:t xml:space="preserve">The project applicant is </w:t>
      </w:r>
      <w:r w:rsidR="005A5FBE">
        <w:rPr>
          <w:u w:val="single"/>
        </w:rPr>
        <w:t xml:space="preserve">the </w:t>
      </w:r>
      <w:r>
        <w:rPr>
          <w:u w:val="single"/>
        </w:rPr>
        <w:t>UL.</w:t>
      </w:r>
    </w:p>
    <w:p w14:paraId="0EAE0C48" w14:textId="6EA7EBA3" w:rsidR="00F34564" w:rsidRDefault="004A05EF" w:rsidP="00BD2239">
      <w:pPr>
        <w:pStyle w:val="P68B1DB1-ListParagraph4"/>
        <w:numPr>
          <w:ilvl w:val="1"/>
          <w:numId w:val="2"/>
        </w:numPr>
        <w:pBdr>
          <w:top w:val="nil"/>
          <w:left w:val="nil"/>
          <w:bottom w:val="nil"/>
          <w:right w:val="nil"/>
          <w:between w:val="nil"/>
        </w:pBdr>
        <w:spacing w:after="0" w:line="240" w:lineRule="auto"/>
        <w:jc w:val="both"/>
        <w:rPr>
          <w:rStyle w:val="normaltextrun"/>
          <w:color w:val="000000"/>
          <w:u w:val="single"/>
        </w:rPr>
      </w:pPr>
      <w:r>
        <w:rPr>
          <w:b/>
          <w:bCs/>
        </w:rPr>
        <w:t>UL and BA consolidation grant projects</w:t>
      </w:r>
      <w:r>
        <w:t xml:space="preserve"> are prepared and implemented by both BA and UL scientific staff in the BA or UL department responsible for the project. Projects shall be implemented in the form of cooperation projects between BA and UL. </w:t>
      </w:r>
      <w:r>
        <w:rPr>
          <w:u w:val="single"/>
        </w:rPr>
        <w:t xml:space="preserve">The project applicant is </w:t>
      </w:r>
      <w:r w:rsidR="005A5FBE">
        <w:rPr>
          <w:u w:val="single"/>
        </w:rPr>
        <w:t xml:space="preserve">the </w:t>
      </w:r>
      <w:r>
        <w:rPr>
          <w:u w:val="single"/>
        </w:rPr>
        <w:t>BA.</w:t>
      </w:r>
    </w:p>
    <w:p w14:paraId="59AE6A64" w14:textId="5FF1D22D" w:rsidR="00F34564" w:rsidRDefault="00022004" w:rsidP="00BD2239">
      <w:pPr>
        <w:pStyle w:val="P68B1DB1-ListParagraph3"/>
        <w:numPr>
          <w:ilvl w:val="0"/>
          <w:numId w:val="2"/>
        </w:numPr>
        <w:pBdr>
          <w:top w:val="nil"/>
          <w:left w:val="nil"/>
          <w:bottom w:val="nil"/>
          <w:right w:val="nil"/>
          <w:between w:val="nil"/>
        </w:pBdr>
        <w:spacing w:after="0" w:line="240" w:lineRule="auto"/>
        <w:jc w:val="both"/>
      </w:pPr>
      <w:r>
        <w:t>A</w:t>
      </w:r>
      <w:r w:rsidR="004526B6">
        <w:t xml:space="preserve"> project manager may submit only 1 (one) project application</w:t>
      </w:r>
      <w:r>
        <w:t xml:space="preserve"> </w:t>
      </w:r>
      <w:r w:rsidRPr="007C2523">
        <w:rPr>
          <w:color w:val="000000" w:themeColor="text1"/>
          <w:lang w:val="en-GB"/>
        </w:rPr>
        <w:t>under the call for applications</w:t>
      </w:r>
      <w:r w:rsidR="004526B6">
        <w:t>.</w:t>
      </w:r>
    </w:p>
    <w:p w14:paraId="38720FC0" w14:textId="686FA320" w:rsidR="00F34564" w:rsidRDefault="004526B6" w:rsidP="00BD2239">
      <w:pPr>
        <w:numPr>
          <w:ilvl w:val="0"/>
          <w:numId w:val="2"/>
        </w:numPr>
        <w:pBdr>
          <w:top w:val="nil"/>
          <w:left w:val="nil"/>
          <w:bottom w:val="nil"/>
          <w:right w:val="nil"/>
          <w:between w:val="nil"/>
        </w:pBdr>
        <w:jc w:val="both"/>
      </w:pPr>
      <w:r>
        <w:rPr>
          <w:color w:val="000000" w:themeColor="text1"/>
          <w:highlight w:val="white"/>
        </w:rPr>
        <w:t>The total funding available for the call</w:t>
      </w:r>
      <w:r>
        <w:t xml:space="preserve"> for </w:t>
      </w:r>
      <w:r w:rsidR="00273D97">
        <w:t>applications</w:t>
      </w:r>
      <w:r>
        <w:t xml:space="preserve"> </w:t>
      </w:r>
      <w:r w:rsidR="00273D97">
        <w:t>is</w:t>
      </w:r>
      <w:r>
        <w:t xml:space="preserve"> </w:t>
      </w:r>
      <w:r>
        <w:rPr>
          <w:b/>
        </w:rPr>
        <w:t>EUR</w:t>
      </w:r>
      <w:r>
        <w:t xml:space="preserve"> </w:t>
      </w:r>
      <w:r>
        <w:rPr>
          <w:b/>
        </w:rPr>
        <w:t>4 200 000, 00</w:t>
      </w:r>
      <w:r>
        <w:t xml:space="preserve"> </w:t>
      </w:r>
      <w:r>
        <w:rPr>
          <w:color w:val="000000" w:themeColor="text1"/>
        </w:rPr>
        <w:t xml:space="preserve">(four million two hundred thousand euro), which </w:t>
      </w:r>
      <w:r w:rsidR="0066221F">
        <w:rPr>
          <w:color w:val="000000" w:themeColor="text1"/>
        </w:rPr>
        <w:t>is envisaged</w:t>
      </w:r>
      <w:r>
        <w:rPr>
          <w:color w:val="000000" w:themeColor="text1"/>
        </w:rPr>
        <w:t xml:space="preserve"> for financing of projects and divided as follows:</w:t>
      </w:r>
    </w:p>
    <w:p w14:paraId="6EF409D7" w14:textId="34D4E50B" w:rsidR="00F34564" w:rsidRDefault="004526B6" w:rsidP="00BD2239">
      <w:pPr>
        <w:pStyle w:val="P68B1DB1-ListParagraph6"/>
        <w:numPr>
          <w:ilvl w:val="1"/>
          <w:numId w:val="2"/>
        </w:numPr>
        <w:pBdr>
          <w:top w:val="nil"/>
          <w:left w:val="nil"/>
          <w:bottom w:val="nil"/>
          <w:right w:val="nil"/>
          <w:between w:val="nil"/>
        </w:pBdr>
        <w:spacing w:after="0" w:line="240" w:lineRule="auto"/>
        <w:jc w:val="both"/>
      </w:pPr>
      <w:r>
        <w:rPr>
          <w:rFonts w:ascii="Times New Roman" w:hAnsi="Times New Roman"/>
          <w:color w:val="000000" w:themeColor="text1"/>
        </w:rPr>
        <w:t>The funding available for</w:t>
      </w:r>
      <w:r>
        <w:rPr>
          <w:rFonts w:ascii="Times New Roman" w:hAnsi="Times New Roman"/>
        </w:rPr>
        <w:t xml:space="preserve"> </w:t>
      </w:r>
      <w:r w:rsidR="004A05EF">
        <w:rPr>
          <w:rFonts w:ascii="Times New Roman" w:hAnsi="Times New Roman" w:cs="Times New Roman"/>
          <w:color w:val="000000" w:themeColor="text1"/>
          <w:szCs w:val="24"/>
        </w:rPr>
        <w:t>UL</w:t>
      </w:r>
      <w:r>
        <w:rPr>
          <w:rFonts w:ascii="Times New Roman" w:hAnsi="Times New Roman" w:cs="Times New Roman"/>
          <w:color w:val="000000" w:themeColor="text1"/>
          <w:szCs w:val="24"/>
        </w:rPr>
        <w:t xml:space="preserve"> internal consolidation grants</w:t>
      </w:r>
      <w:r>
        <w:rPr>
          <w:rFonts w:ascii="Times New Roman" w:hAnsi="Times New Roman"/>
        </w:rPr>
        <w:t xml:space="preserve"> is </w:t>
      </w:r>
      <w:r>
        <w:rPr>
          <w:rFonts w:ascii="Times New Roman" w:hAnsi="Times New Roman"/>
          <w:b/>
        </w:rPr>
        <w:t>EUR 2 600 000</w:t>
      </w:r>
      <w:r>
        <w:rPr>
          <w:rFonts w:ascii="Times New Roman" w:hAnsi="Times New Roman"/>
        </w:rPr>
        <w:t xml:space="preserve"> </w:t>
      </w:r>
      <w:r>
        <w:rPr>
          <w:rFonts w:ascii="Times New Roman" w:hAnsi="Times New Roman"/>
          <w:color w:val="000000" w:themeColor="text1"/>
        </w:rPr>
        <w:t>(</w:t>
      </w:r>
      <w:r>
        <w:rPr>
          <w:rFonts w:ascii="Times New Roman" w:hAnsi="Times New Roman"/>
        </w:rPr>
        <w:t xml:space="preserve">two </w:t>
      </w:r>
      <w:r>
        <w:rPr>
          <w:rFonts w:ascii="Times New Roman" w:hAnsi="Times New Roman"/>
          <w:color w:val="000000" w:themeColor="text1"/>
        </w:rPr>
        <w:t>million</w:t>
      </w:r>
      <w:r>
        <w:rPr>
          <w:rFonts w:ascii="Times New Roman" w:hAnsi="Times New Roman"/>
        </w:rPr>
        <w:t xml:space="preserve"> six hundred thousand euro</w:t>
      </w:r>
      <w:r>
        <w:rPr>
          <w:rFonts w:ascii="Times New Roman" w:hAnsi="Times New Roman"/>
          <w:color w:val="000000" w:themeColor="text1"/>
        </w:rPr>
        <w:t>);</w:t>
      </w:r>
    </w:p>
    <w:p w14:paraId="710820F9" w14:textId="15E63D0F" w:rsidR="00F34564" w:rsidRDefault="004526B6" w:rsidP="00BD2239">
      <w:pPr>
        <w:pStyle w:val="P68B1DB1-ListParagraph6"/>
        <w:numPr>
          <w:ilvl w:val="1"/>
          <w:numId w:val="2"/>
        </w:numPr>
        <w:pBdr>
          <w:top w:val="nil"/>
          <w:left w:val="nil"/>
          <w:bottom w:val="nil"/>
          <w:right w:val="nil"/>
          <w:between w:val="nil"/>
        </w:pBdr>
        <w:spacing w:after="0" w:line="240" w:lineRule="auto"/>
        <w:jc w:val="both"/>
      </w:pPr>
      <w:r>
        <w:rPr>
          <w:rFonts w:ascii="Times New Roman" w:hAnsi="Times New Roman"/>
          <w:color w:val="000000" w:themeColor="text1"/>
        </w:rPr>
        <w:t xml:space="preserve">The funding available for </w:t>
      </w:r>
      <w:r w:rsidR="004A05EF">
        <w:rPr>
          <w:rFonts w:ascii="Times New Roman" w:hAnsi="Times New Roman" w:cs="Times New Roman"/>
          <w:color w:val="000000" w:themeColor="text1"/>
          <w:szCs w:val="24"/>
        </w:rPr>
        <w:t>UL</w:t>
      </w:r>
      <w:r>
        <w:rPr>
          <w:rFonts w:ascii="Times New Roman" w:hAnsi="Times New Roman" w:cs="Times New Roman"/>
          <w:color w:val="000000" w:themeColor="text1"/>
          <w:szCs w:val="24"/>
        </w:rPr>
        <w:t xml:space="preserve"> and BA consolidation grants</w:t>
      </w:r>
      <w:r>
        <w:rPr>
          <w:rFonts w:ascii="Times New Roman" w:hAnsi="Times New Roman"/>
          <w:color w:val="000000" w:themeColor="text1"/>
        </w:rPr>
        <w:t xml:space="preserve"> is </w:t>
      </w:r>
      <w:r>
        <w:rPr>
          <w:rFonts w:ascii="Times New Roman" w:hAnsi="Times New Roman"/>
          <w:b/>
        </w:rPr>
        <w:t>EUR 1 600 000</w:t>
      </w:r>
      <w:r>
        <w:rPr>
          <w:rFonts w:ascii="Times New Roman" w:hAnsi="Times New Roman"/>
          <w:color w:val="000000" w:themeColor="text1"/>
        </w:rPr>
        <w:t xml:space="preserve"> (one million six hundred thousand euro).</w:t>
      </w:r>
    </w:p>
    <w:p w14:paraId="7AD20F5D" w14:textId="6FC39E5A" w:rsidR="00F34564" w:rsidRDefault="00AA25DB" w:rsidP="00BD2239">
      <w:pPr>
        <w:pStyle w:val="P68B1DB1-ListParagraph7"/>
        <w:numPr>
          <w:ilvl w:val="1"/>
          <w:numId w:val="2"/>
        </w:numPr>
        <w:pBdr>
          <w:top w:val="nil"/>
          <w:left w:val="nil"/>
          <w:bottom w:val="nil"/>
          <w:right w:val="nil"/>
          <w:between w:val="nil"/>
        </w:pBdr>
        <w:spacing w:after="0" w:line="240" w:lineRule="auto"/>
        <w:jc w:val="both"/>
      </w:pPr>
      <w:r w:rsidRPr="00134155">
        <w:rPr>
          <w:color w:val="000000" w:themeColor="text1"/>
          <w:lang w:val="en-GB"/>
        </w:rPr>
        <w:t>If the allocated funding is not used, it may be reallocated to other activities provided for in the UL Consolidation plan or to other types of academic career grants or to research and development grants proportionally to the number of project proposals assessed above the quality thresholds but not funded, provided that</w:t>
      </w:r>
      <w:r w:rsidR="004526B6">
        <w:rPr>
          <w:color w:val="000000" w:themeColor="text1"/>
        </w:rPr>
        <w:t>:</w:t>
      </w:r>
    </w:p>
    <w:p w14:paraId="515B7B4D" w14:textId="6AE92F8F" w:rsidR="00F34564" w:rsidRDefault="009A3658" w:rsidP="00BD2239">
      <w:pPr>
        <w:pStyle w:val="P68B1DB1-ListParagraph7"/>
        <w:numPr>
          <w:ilvl w:val="2"/>
          <w:numId w:val="2"/>
        </w:numPr>
        <w:pBdr>
          <w:top w:val="nil"/>
          <w:left w:val="nil"/>
          <w:bottom w:val="nil"/>
          <w:right w:val="nil"/>
          <w:between w:val="nil"/>
        </w:pBdr>
        <w:spacing w:after="0" w:line="240" w:lineRule="auto"/>
        <w:jc w:val="both"/>
      </w:pPr>
      <w:r>
        <w:t>the proportion of the UL and BA RRM project funding specified in the Regulations and Consolidation plan shall be maintained</w:t>
      </w:r>
      <w:r w:rsidR="004526B6">
        <w:rPr>
          <w:color w:val="000000" w:themeColor="text1"/>
        </w:rPr>
        <w:t>;</w:t>
      </w:r>
    </w:p>
    <w:p w14:paraId="4C095C8E" w14:textId="5C17EB46" w:rsidR="00F34564" w:rsidRPr="000907D6" w:rsidRDefault="006C6352" w:rsidP="00BD2239">
      <w:pPr>
        <w:pStyle w:val="P68B1DB1-ListParagraph6"/>
        <w:numPr>
          <w:ilvl w:val="2"/>
          <w:numId w:val="2"/>
        </w:numPr>
        <w:pBdr>
          <w:top w:val="nil"/>
          <w:left w:val="nil"/>
          <w:bottom w:val="nil"/>
          <w:right w:val="nil"/>
          <w:between w:val="nil"/>
        </w:pBdr>
        <w:spacing w:after="0" w:line="240" w:lineRule="auto"/>
        <w:jc w:val="both"/>
        <w:rPr>
          <w:rFonts w:ascii="Times New Roman" w:hAnsi="Times New Roman" w:cs="Times New Roman"/>
        </w:rPr>
      </w:pPr>
      <w:r w:rsidRPr="000907D6">
        <w:rPr>
          <w:rFonts w:ascii="Times New Roman" w:hAnsi="Times New Roman" w:cs="Times New Roman"/>
        </w:rPr>
        <w:t xml:space="preserve">the performance indicators specified in </w:t>
      </w:r>
      <w:r w:rsidR="009965D3">
        <w:rPr>
          <w:rFonts w:ascii="Times New Roman" w:hAnsi="Times New Roman" w:cs="Times New Roman"/>
        </w:rPr>
        <w:t>Paragraph</w:t>
      </w:r>
      <w:r w:rsidR="00034A22" w:rsidRPr="000907D6">
        <w:rPr>
          <w:rFonts w:ascii="Times New Roman" w:hAnsi="Times New Roman" w:cs="Times New Roman"/>
        </w:rPr>
        <w:t xml:space="preserve"> 16.2.4 and </w:t>
      </w:r>
      <w:r w:rsidR="009965D3">
        <w:rPr>
          <w:rFonts w:ascii="Times New Roman" w:hAnsi="Times New Roman" w:cs="Times New Roman"/>
        </w:rPr>
        <w:t>Paragraph</w:t>
      </w:r>
      <w:r w:rsidR="004A7145" w:rsidRPr="000907D6">
        <w:rPr>
          <w:rFonts w:ascii="Times New Roman" w:hAnsi="Times New Roman" w:cs="Times New Roman"/>
        </w:rPr>
        <w:t xml:space="preserve"> 16.2.7 of </w:t>
      </w:r>
      <w:r w:rsidRPr="000907D6">
        <w:rPr>
          <w:rFonts w:ascii="Times New Roman" w:hAnsi="Times New Roman" w:cs="Times New Roman"/>
        </w:rPr>
        <w:t>the Cabinet Regulation are achieved</w:t>
      </w:r>
      <w:r w:rsidR="000907D6" w:rsidRPr="000907D6">
        <w:rPr>
          <w:rFonts w:ascii="Times New Roman" w:hAnsi="Times New Roman" w:cs="Times New Roman"/>
        </w:rPr>
        <w:t xml:space="preserve">, namely, </w:t>
      </w:r>
      <w:r w:rsidRPr="000907D6">
        <w:rPr>
          <w:rFonts w:ascii="Times New Roman" w:hAnsi="Times New Roman" w:cs="Times New Roman"/>
        </w:rPr>
        <w:t xml:space="preserve">within the scope of </w:t>
      </w:r>
      <w:r w:rsidRPr="00C159B0">
        <w:rPr>
          <w:rFonts w:ascii="Times New Roman" w:hAnsi="Times New Roman" w:cs="Times New Roman"/>
          <w:b/>
          <w:bCs/>
        </w:rPr>
        <w:t xml:space="preserve">the BA and UL consolidation </w:t>
      </w:r>
      <w:r w:rsidR="005151A6" w:rsidRPr="007319A3">
        <w:rPr>
          <w:rFonts w:ascii="Times New Roman" w:hAnsi="Times New Roman" w:cs="Times New Roman"/>
          <w:b/>
          <w:bCs/>
        </w:rPr>
        <w:t>at least 8</w:t>
      </w:r>
      <w:r w:rsidRPr="000907D6">
        <w:rPr>
          <w:rFonts w:ascii="Times New Roman" w:hAnsi="Times New Roman" w:cs="Times New Roman"/>
        </w:rPr>
        <w:t xml:space="preserve"> signed agreements,</w:t>
      </w:r>
      <w:r w:rsidR="008A5118" w:rsidRPr="000907D6">
        <w:rPr>
          <w:rFonts w:ascii="Times New Roman" w:hAnsi="Times New Roman" w:cs="Times New Roman"/>
        </w:rPr>
        <w:t xml:space="preserve"> including at least four until 30 September 2024 </w:t>
      </w:r>
      <w:r w:rsidRPr="000907D6">
        <w:rPr>
          <w:rFonts w:ascii="Times New Roman" w:hAnsi="Times New Roman" w:cs="Times New Roman"/>
        </w:rPr>
        <w:t xml:space="preserve"> and within the scope of the </w:t>
      </w:r>
      <w:r w:rsidRPr="00C159B0">
        <w:rPr>
          <w:rFonts w:ascii="Times New Roman" w:hAnsi="Times New Roman" w:cs="Times New Roman"/>
          <w:b/>
          <w:bCs/>
        </w:rPr>
        <w:t>UL internal consolidation</w:t>
      </w:r>
      <w:r w:rsidR="000907D6" w:rsidRPr="000907D6">
        <w:rPr>
          <w:rFonts w:ascii="Times New Roman" w:hAnsi="Times New Roman" w:cs="Times New Roman"/>
        </w:rPr>
        <w:t>,</w:t>
      </w:r>
      <w:r w:rsidRPr="000907D6">
        <w:rPr>
          <w:rFonts w:ascii="Times New Roman" w:hAnsi="Times New Roman" w:cs="Times New Roman"/>
        </w:rPr>
        <w:t xml:space="preserve"> </w:t>
      </w:r>
      <w:r w:rsidR="002E4D40" w:rsidRPr="00C159B0">
        <w:rPr>
          <w:rFonts w:ascii="Times New Roman" w:hAnsi="Times New Roman" w:cs="Times New Roman"/>
          <w:b/>
          <w:bCs/>
        </w:rPr>
        <w:t>at least</w:t>
      </w:r>
      <w:r w:rsidRPr="00C159B0">
        <w:rPr>
          <w:rFonts w:ascii="Times New Roman" w:hAnsi="Times New Roman" w:cs="Times New Roman"/>
          <w:b/>
          <w:bCs/>
        </w:rPr>
        <w:t xml:space="preserve"> </w:t>
      </w:r>
      <w:r w:rsidR="002E4D40" w:rsidRPr="00C159B0">
        <w:rPr>
          <w:rFonts w:ascii="Times New Roman" w:hAnsi="Times New Roman" w:cs="Times New Roman"/>
          <w:b/>
          <w:bCs/>
        </w:rPr>
        <w:t>1</w:t>
      </w:r>
      <w:r w:rsidRPr="00C159B0">
        <w:rPr>
          <w:rFonts w:ascii="Times New Roman" w:hAnsi="Times New Roman" w:cs="Times New Roman"/>
          <w:b/>
          <w:bCs/>
        </w:rPr>
        <w:t>3</w:t>
      </w:r>
      <w:r w:rsidRPr="000907D6">
        <w:rPr>
          <w:rFonts w:ascii="Times New Roman" w:hAnsi="Times New Roman" w:cs="Times New Roman"/>
        </w:rPr>
        <w:t xml:space="preserve"> signed agreements</w:t>
      </w:r>
      <w:r w:rsidR="002E4D40" w:rsidRPr="000907D6">
        <w:rPr>
          <w:rFonts w:ascii="Times New Roman" w:hAnsi="Times New Roman" w:cs="Times New Roman"/>
        </w:rPr>
        <w:t xml:space="preserve">, including at least 6 until 30 September 2024 </w:t>
      </w:r>
      <w:r w:rsidR="000907D6" w:rsidRPr="000907D6">
        <w:rPr>
          <w:rFonts w:ascii="Times New Roman" w:hAnsi="Times New Roman" w:cs="Times New Roman"/>
          <w:color w:val="000000" w:themeColor="text1"/>
        </w:rPr>
        <w:t>respectively</w:t>
      </w:r>
      <w:r w:rsidR="004526B6" w:rsidRPr="000907D6">
        <w:rPr>
          <w:rFonts w:ascii="Times New Roman" w:hAnsi="Times New Roman" w:cs="Times New Roman"/>
        </w:rPr>
        <w:t>;</w:t>
      </w:r>
    </w:p>
    <w:p w14:paraId="6587833B" w14:textId="06A19669" w:rsidR="00F34564" w:rsidRDefault="005C3AD3" w:rsidP="00BD2239">
      <w:pPr>
        <w:pStyle w:val="P68B1DB1-ListParagraph7"/>
        <w:numPr>
          <w:ilvl w:val="2"/>
          <w:numId w:val="2"/>
        </w:numPr>
        <w:pBdr>
          <w:top w:val="nil"/>
          <w:left w:val="nil"/>
          <w:bottom w:val="nil"/>
          <w:right w:val="nil"/>
          <w:between w:val="nil"/>
        </w:pBdr>
        <w:spacing w:after="0" w:line="240" w:lineRule="auto"/>
        <w:jc w:val="both"/>
      </w:pPr>
      <w:r>
        <w:t>the funding redistribution step towards other types of UL and BA academic career grants or research and development grants is the amount of funding requested in the project application assessed above the quality threshold</w:t>
      </w:r>
      <w:r w:rsidR="004526B6">
        <w:rPr>
          <w:color w:val="000000" w:themeColor="text1"/>
        </w:rPr>
        <w:t>. The reallocation of funds shall be decided by the Commission.</w:t>
      </w:r>
    </w:p>
    <w:p w14:paraId="39C17444" w14:textId="3A2BF3EA" w:rsidR="00F34564" w:rsidRDefault="004526B6" w:rsidP="00BD2239">
      <w:pPr>
        <w:numPr>
          <w:ilvl w:val="0"/>
          <w:numId w:val="2"/>
        </w:numPr>
        <w:pBdr>
          <w:top w:val="nil"/>
          <w:left w:val="nil"/>
          <w:bottom w:val="nil"/>
          <w:right w:val="nil"/>
          <w:between w:val="nil"/>
        </w:pBdr>
        <w:jc w:val="both"/>
        <w:rPr>
          <w:color w:val="000000"/>
        </w:rPr>
      </w:pPr>
      <w:r>
        <w:rPr>
          <w:color w:val="000000" w:themeColor="text1"/>
        </w:rPr>
        <w:t xml:space="preserve">The total time period for implementation of the project shall be up to </w:t>
      </w:r>
      <w:r>
        <w:rPr>
          <w:b/>
          <w:color w:val="000000" w:themeColor="text1"/>
        </w:rPr>
        <w:t xml:space="preserve">18 </w:t>
      </w:r>
      <w:r>
        <w:rPr>
          <w:b/>
          <w:bCs/>
          <w:color w:val="000000" w:themeColor="text1"/>
        </w:rPr>
        <w:t>months</w:t>
      </w:r>
      <w:r>
        <w:rPr>
          <w:color w:val="000000" w:themeColor="text1"/>
        </w:rPr>
        <w:t xml:space="preserve"> (hereinafter - time period for implementation of the project), but not longer than until</w:t>
      </w:r>
      <w:r>
        <w:t xml:space="preserve"> </w:t>
      </w:r>
      <w:r>
        <w:rPr>
          <w:b/>
          <w:bCs/>
        </w:rPr>
        <w:t>28 February</w:t>
      </w:r>
      <w:r>
        <w:t xml:space="preserve"> 2026. </w:t>
      </w:r>
      <w:r w:rsidR="00C072C2" w:rsidRPr="00134155">
        <w:rPr>
          <w:color w:val="000000" w:themeColor="text1"/>
          <w:lang w:val="en-GB"/>
        </w:rPr>
        <w:t>The project shall be completed on the day when the results of the project specified in the section “Project Results” of the project application have been achieved and the</w:t>
      </w:r>
      <w:r w:rsidR="00C072C2" w:rsidRPr="00134155">
        <w:rPr>
          <w:color w:val="000000" w:themeColor="text1"/>
          <w:highlight w:val="white"/>
          <w:lang w:val="en-GB"/>
        </w:rPr>
        <w:t xml:space="preserve"> </w:t>
      </w:r>
      <w:r w:rsidR="00C072C2" w:rsidRPr="00134155">
        <w:rPr>
          <w:color w:val="000000" w:themeColor="text1"/>
          <w:lang w:val="en-GB"/>
        </w:rPr>
        <w:t>Latvian Council</w:t>
      </w:r>
      <w:r w:rsidR="00C072C2" w:rsidRPr="00134155">
        <w:rPr>
          <w:color w:val="000000" w:themeColor="text1"/>
          <w:highlight w:val="white"/>
          <w:lang w:val="en-GB"/>
        </w:rPr>
        <w:t xml:space="preserve"> of Science </w:t>
      </w:r>
      <w:r w:rsidR="00C072C2" w:rsidRPr="00134155">
        <w:rPr>
          <w:color w:val="000000" w:themeColor="text1"/>
          <w:lang w:val="en-GB"/>
        </w:rPr>
        <w:t xml:space="preserve">(hereinafter - LCS) </w:t>
      </w:r>
      <w:r w:rsidR="00C072C2" w:rsidRPr="00134155">
        <w:rPr>
          <w:color w:val="000000" w:themeColor="text1"/>
          <w:highlight w:val="white"/>
          <w:lang w:val="en-GB"/>
        </w:rPr>
        <w:t xml:space="preserve">expert </w:t>
      </w:r>
      <w:r w:rsidR="00C072C2" w:rsidRPr="00134155">
        <w:rPr>
          <w:color w:val="000000" w:themeColor="text1"/>
          <w:lang w:val="en-GB"/>
        </w:rPr>
        <w:t xml:space="preserve">evaluation of the final scientific report of the project specified in </w:t>
      </w:r>
      <w:r w:rsidR="009965D3">
        <w:rPr>
          <w:color w:val="000000" w:themeColor="text1"/>
          <w:lang w:val="en-GB"/>
        </w:rPr>
        <w:t>Paragraph</w:t>
      </w:r>
      <w:r w:rsidR="00C072C2" w:rsidRPr="00134155">
        <w:rPr>
          <w:color w:val="000000" w:themeColor="text1"/>
          <w:lang w:val="en-GB"/>
        </w:rPr>
        <w:t xml:space="preserve"> 40 of the Regulations (Annex 8) has been received</w:t>
      </w:r>
      <w:r>
        <w:rPr>
          <w:color w:val="000000" w:themeColor="text1"/>
        </w:rPr>
        <w:t>.</w:t>
      </w:r>
    </w:p>
    <w:p w14:paraId="242B2FA0" w14:textId="3F8134D3" w:rsidR="00F34564" w:rsidRDefault="004526B6" w:rsidP="00BD2239">
      <w:pPr>
        <w:pStyle w:val="P68B1DB1-ListParagraph4"/>
        <w:numPr>
          <w:ilvl w:val="0"/>
          <w:numId w:val="2"/>
        </w:numPr>
        <w:pBdr>
          <w:top w:val="nil"/>
          <w:left w:val="nil"/>
          <w:bottom w:val="nil"/>
          <w:right w:val="nil"/>
          <w:between w:val="nil"/>
        </w:pBdr>
        <w:shd w:val="clear" w:color="auto" w:fill="FFFFFF" w:themeFill="background1"/>
        <w:spacing w:after="0" w:line="240" w:lineRule="auto"/>
        <w:jc w:val="both"/>
        <w:rPr>
          <w:color w:val="FF0000"/>
        </w:rPr>
      </w:pPr>
      <w:r>
        <w:rPr>
          <w:color w:val="000000" w:themeColor="text1"/>
        </w:rPr>
        <w:t xml:space="preserve">The maximum amount of funding per project </w:t>
      </w:r>
      <w:r w:rsidR="00BD29B7" w:rsidRPr="00A70D41">
        <w:rPr>
          <w:color w:val="000000" w:themeColor="text1"/>
          <w:lang w:val="en-GB"/>
        </w:rPr>
        <w:t>for the duration of the project shall</w:t>
      </w:r>
      <w:r w:rsidR="00BD29B7" w:rsidRPr="00A70D41">
        <w:rPr>
          <w:lang w:val="en-GB"/>
        </w:rPr>
        <w:t xml:space="preserve"> not exceed</w:t>
      </w:r>
      <w:r w:rsidR="00BD29B7">
        <w:t xml:space="preserve"> </w:t>
      </w:r>
      <w:r>
        <w:t xml:space="preserve">EUR </w:t>
      </w:r>
      <w:r>
        <w:rPr>
          <w:b/>
          <w:bCs/>
        </w:rPr>
        <w:t>200 000.00</w:t>
      </w:r>
      <w:r>
        <w:t xml:space="preserve"> (two hundred thousand euro)</w:t>
      </w:r>
      <w:r>
        <w:rPr>
          <w:color w:val="000000" w:themeColor="text1"/>
        </w:rPr>
        <w:t>.</w:t>
      </w:r>
    </w:p>
    <w:p w14:paraId="6728BCF3" w14:textId="2F306CF6" w:rsidR="00F34564" w:rsidRDefault="00F34564" w:rsidP="008E0A91">
      <w:pPr>
        <w:pBdr>
          <w:top w:val="nil"/>
          <w:left w:val="nil"/>
          <w:bottom w:val="nil"/>
          <w:right w:val="nil"/>
          <w:between w:val="nil"/>
        </w:pBdr>
        <w:shd w:val="clear" w:color="auto" w:fill="FFFFFF" w:themeFill="background1"/>
        <w:jc w:val="both"/>
        <w:rPr>
          <w:color w:val="FF0000"/>
          <w:highlight w:val="cyan"/>
        </w:rPr>
      </w:pPr>
    </w:p>
    <w:p w14:paraId="3D24EF9A" w14:textId="510CA550" w:rsidR="00F34564" w:rsidRDefault="00F34564" w:rsidP="008E0A91">
      <w:pPr>
        <w:pBdr>
          <w:top w:val="nil"/>
          <w:left w:val="nil"/>
          <w:bottom w:val="nil"/>
          <w:right w:val="nil"/>
          <w:between w:val="nil"/>
        </w:pBdr>
        <w:shd w:val="clear" w:color="auto" w:fill="FFFFFF" w:themeFill="background1"/>
        <w:ind w:left="1080"/>
        <w:jc w:val="both"/>
      </w:pPr>
    </w:p>
    <w:p w14:paraId="31B45551" w14:textId="6E4EAACD" w:rsidR="00F34564" w:rsidRDefault="004526B6" w:rsidP="00BD2239">
      <w:pPr>
        <w:pStyle w:val="P68B1DB1-ListParagraph2"/>
        <w:numPr>
          <w:ilvl w:val="0"/>
          <w:numId w:val="15"/>
        </w:numPr>
        <w:pBdr>
          <w:top w:val="nil"/>
          <w:left w:val="nil"/>
          <w:bottom w:val="nil"/>
          <w:right w:val="nil"/>
          <w:between w:val="nil"/>
        </w:pBdr>
        <w:spacing w:after="0" w:line="240" w:lineRule="auto"/>
        <w:jc w:val="center"/>
      </w:pPr>
      <w:r>
        <w:t xml:space="preserve">Requirements for Project Manager and Scientific </w:t>
      </w:r>
      <w:r w:rsidR="00C8174B">
        <w:t>Team</w:t>
      </w:r>
    </w:p>
    <w:p w14:paraId="21F1D5A7" w14:textId="559E2B41" w:rsidR="00F34564" w:rsidRDefault="00F34564" w:rsidP="008E0A91">
      <w:pPr>
        <w:pBdr>
          <w:top w:val="nil"/>
          <w:left w:val="nil"/>
          <w:bottom w:val="nil"/>
          <w:right w:val="nil"/>
          <w:between w:val="nil"/>
        </w:pBdr>
        <w:jc w:val="center"/>
        <w:rPr>
          <w:b/>
          <w:color w:val="000000"/>
        </w:rPr>
      </w:pPr>
    </w:p>
    <w:p w14:paraId="22B9EAAF" w14:textId="623B8BB4" w:rsidR="00F34564" w:rsidRDefault="004526B6" w:rsidP="00BD2239">
      <w:pPr>
        <w:pStyle w:val="P68B1DB1-ListParagraph4"/>
        <w:numPr>
          <w:ilvl w:val="0"/>
          <w:numId w:val="2"/>
        </w:numPr>
        <w:pBdr>
          <w:top w:val="nil"/>
          <w:left w:val="nil"/>
          <w:bottom w:val="nil"/>
          <w:right w:val="nil"/>
          <w:between w:val="nil"/>
        </w:pBdr>
        <w:spacing w:after="0" w:line="240" w:lineRule="auto"/>
        <w:jc w:val="both"/>
      </w:pPr>
      <w:r>
        <w:rPr>
          <w:color w:val="000000" w:themeColor="text1"/>
        </w:rPr>
        <w:lastRenderedPageBreak/>
        <w:t xml:space="preserve">The project application shall specify the scientific </w:t>
      </w:r>
      <w:r w:rsidR="00053546">
        <w:rPr>
          <w:color w:val="000000" w:themeColor="text1"/>
        </w:rPr>
        <w:t>team</w:t>
      </w:r>
      <w:r>
        <w:rPr>
          <w:color w:val="000000" w:themeColor="text1"/>
        </w:rPr>
        <w:t xml:space="preserve"> of the project, </w:t>
      </w:r>
      <w:r w:rsidR="00FC3083" w:rsidRPr="00FC3083">
        <w:rPr>
          <w:color w:val="000000" w:themeColor="text1"/>
        </w:rPr>
        <w:t>which shall be composed of elected scientific staff and scientific technical staff</w:t>
      </w:r>
      <w:r>
        <w:rPr>
          <w:color w:val="000000" w:themeColor="text1"/>
        </w:rPr>
        <w:t xml:space="preserve"> who participate in the implementation of the project. The </w:t>
      </w:r>
      <w:r w:rsidR="00485328">
        <w:rPr>
          <w:color w:val="000000" w:themeColor="text1"/>
        </w:rPr>
        <w:t>s</w:t>
      </w:r>
      <w:r>
        <w:rPr>
          <w:color w:val="000000" w:themeColor="text1"/>
        </w:rPr>
        <w:t xml:space="preserve">cientific </w:t>
      </w:r>
      <w:r w:rsidR="00485328">
        <w:rPr>
          <w:color w:val="000000" w:themeColor="text1"/>
        </w:rPr>
        <w:t>team</w:t>
      </w:r>
      <w:r>
        <w:rPr>
          <w:color w:val="000000" w:themeColor="text1"/>
        </w:rPr>
        <w:t xml:space="preserve"> shall consist of the project manager, </w:t>
      </w:r>
      <w:r w:rsidR="008E707D">
        <w:rPr>
          <w:color w:val="000000" w:themeColor="text1"/>
        </w:rPr>
        <w:t>project</w:t>
      </w:r>
      <w:r>
        <w:rPr>
          <w:color w:val="000000" w:themeColor="text1"/>
        </w:rPr>
        <w:t xml:space="preserve"> </w:t>
      </w:r>
      <w:r w:rsidR="008E707D">
        <w:rPr>
          <w:color w:val="000000" w:themeColor="text1"/>
        </w:rPr>
        <w:t>core team</w:t>
      </w:r>
      <w:r>
        <w:rPr>
          <w:color w:val="000000" w:themeColor="text1"/>
        </w:rPr>
        <w:t xml:space="preserve"> and project</w:t>
      </w:r>
      <w:r w:rsidR="00C26A3C">
        <w:rPr>
          <w:color w:val="000000" w:themeColor="text1"/>
        </w:rPr>
        <w:t xml:space="preserve"> team members</w:t>
      </w:r>
      <w:r>
        <w:t>.</w:t>
      </w:r>
    </w:p>
    <w:p w14:paraId="25EC190B" w14:textId="2A9233AE" w:rsidR="00F34564" w:rsidRPr="007E17D1" w:rsidRDefault="004526B6" w:rsidP="00BD2239">
      <w:pPr>
        <w:pStyle w:val="P68B1DB1-ListParagraph6"/>
        <w:numPr>
          <w:ilvl w:val="1"/>
          <w:numId w:val="4"/>
        </w:numPr>
        <w:pBdr>
          <w:top w:val="nil"/>
          <w:left w:val="nil"/>
          <w:bottom w:val="nil"/>
          <w:right w:val="nil"/>
          <w:between w:val="nil"/>
        </w:pBdr>
        <w:spacing w:after="0" w:line="240" w:lineRule="auto"/>
        <w:jc w:val="both"/>
        <w:rPr>
          <w:rFonts w:ascii="Times New Roman" w:hAnsi="Times New Roman" w:cs="Times New Roman"/>
          <w:color w:val="000000"/>
          <w:szCs w:val="24"/>
        </w:rPr>
      </w:pPr>
      <w:r>
        <w:rPr>
          <w:rFonts w:ascii="Times New Roman" w:hAnsi="Times New Roman"/>
          <w:b/>
          <w:color w:val="000000" w:themeColor="text1"/>
        </w:rPr>
        <w:t>The project manager</w:t>
      </w:r>
      <w:r>
        <w:rPr>
          <w:rFonts w:ascii="Times New Roman" w:hAnsi="Times New Roman" w:cs="Times New Roman"/>
          <w:szCs w:val="24"/>
        </w:rPr>
        <w:t xml:space="preserve"> </w:t>
      </w:r>
      <w:r>
        <w:rPr>
          <w:rFonts w:ascii="Times New Roman" w:hAnsi="Times New Roman" w:cs="Times New Roman"/>
          <w:color w:val="000000" w:themeColor="text1"/>
          <w:szCs w:val="24"/>
        </w:rPr>
        <w:t xml:space="preserve">is </w:t>
      </w:r>
      <w:r w:rsidRPr="007E17D1">
        <w:rPr>
          <w:rFonts w:ascii="Times New Roman" w:hAnsi="Times New Roman" w:cs="Times New Roman"/>
          <w:color w:val="000000" w:themeColor="text1"/>
          <w:szCs w:val="24"/>
        </w:rPr>
        <w:t>a Latvian or foreign scientist who</w:t>
      </w:r>
      <w:r w:rsidRPr="007E17D1">
        <w:rPr>
          <w:rFonts w:ascii="Times New Roman" w:hAnsi="Times New Roman" w:cs="Times New Roman"/>
          <w:szCs w:val="24"/>
        </w:rPr>
        <w:t xml:space="preserve"> </w:t>
      </w:r>
      <w:r w:rsidR="00D94F71" w:rsidRPr="007E17D1">
        <w:rPr>
          <w:rFonts w:ascii="Times New Roman" w:hAnsi="Times New Roman" w:cs="Times New Roman"/>
          <w:szCs w:val="24"/>
        </w:rPr>
        <w:t>submits</w:t>
      </w:r>
      <w:r w:rsidRPr="007E17D1">
        <w:rPr>
          <w:rFonts w:ascii="Times New Roman" w:hAnsi="Times New Roman" w:cs="Times New Roman"/>
          <w:szCs w:val="24"/>
        </w:rPr>
        <w:t xml:space="preserve"> the project, manages it and ensures implementation</w:t>
      </w:r>
      <w:r w:rsidR="009433C0" w:rsidRPr="007E17D1">
        <w:rPr>
          <w:rFonts w:ascii="Times New Roman" w:hAnsi="Times New Roman" w:cs="Times New Roman"/>
          <w:szCs w:val="24"/>
        </w:rPr>
        <w:t xml:space="preserve"> </w:t>
      </w:r>
      <w:r w:rsidR="009433C0" w:rsidRPr="007E17D1">
        <w:rPr>
          <w:rFonts w:ascii="Times New Roman" w:hAnsi="Times New Roman" w:cs="Times New Roman"/>
        </w:rPr>
        <w:t>thereof, i.e. plans and supervises the performance of project tasks, is responsible for their own performance and the performance of other persons involved in the project in conformity with the tasks specified in the project and the norms of scientific ethics, for the progress of project implementation, preparation and submission of project reports and other documentation in a timely manner</w:t>
      </w:r>
      <w:r w:rsidRPr="007E17D1">
        <w:rPr>
          <w:rFonts w:ascii="Times New Roman" w:hAnsi="Times New Roman" w:cs="Times New Roman"/>
          <w:szCs w:val="24"/>
        </w:rPr>
        <w:t>. The project manager shall have:</w:t>
      </w:r>
    </w:p>
    <w:p w14:paraId="0D8DE9E6" w14:textId="23EAC77E" w:rsidR="00F34564" w:rsidRDefault="004526B6" w:rsidP="00BD2239">
      <w:pPr>
        <w:pStyle w:val="P68B1DB1-ListParagraph4"/>
        <w:numPr>
          <w:ilvl w:val="2"/>
          <w:numId w:val="4"/>
        </w:numPr>
        <w:pBdr>
          <w:top w:val="nil"/>
          <w:left w:val="nil"/>
          <w:bottom w:val="nil"/>
          <w:right w:val="nil"/>
          <w:between w:val="nil"/>
        </w:pBdr>
        <w:spacing w:after="0" w:line="240" w:lineRule="auto"/>
        <w:jc w:val="both"/>
        <w:rPr>
          <w:color w:val="000000"/>
        </w:rPr>
      </w:pPr>
      <w:r>
        <w:t>at least 3 (three) years' experience as a researcher or equivalent experience in an appropriate capacity;</w:t>
      </w:r>
    </w:p>
    <w:p w14:paraId="6A424089" w14:textId="477D4B3B" w:rsidR="00F34564" w:rsidRDefault="00D81422" w:rsidP="00BD2239">
      <w:pPr>
        <w:pStyle w:val="ListParagraph"/>
        <w:numPr>
          <w:ilvl w:val="2"/>
          <w:numId w:val="4"/>
        </w:numPr>
        <w:pBdr>
          <w:top w:val="nil"/>
          <w:left w:val="nil"/>
          <w:bottom w:val="nil"/>
          <w:right w:val="nil"/>
          <w:between w:val="nil"/>
        </w:pBdr>
        <w:spacing w:after="0" w:line="240" w:lineRule="auto"/>
        <w:jc w:val="both"/>
        <w:rPr>
          <w:rStyle w:val="normaltextrun"/>
          <w:rFonts w:ascii="Times New Roman" w:hAnsi="Times New Roman" w:cs="Times New Roman"/>
          <w:color w:val="000000"/>
          <w:sz w:val="24"/>
          <w:szCs w:val="24"/>
        </w:rPr>
      </w:pPr>
      <w:r w:rsidRPr="008C2B8A">
        <w:rPr>
          <w:rFonts w:ascii="Times New Roman" w:hAnsi="Times New Roman" w:cs="Times New Roman"/>
          <w:sz w:val="24"/>
          <w:szCs w:val="24"/>
        </w:rPr>
        <w:t xml:space="preserve">with at least 3 (three) publications </w:t>
      </w:r>
      <w:r w:rsidRPr="008C2B8A">
        <w:rPr>
          <w:rFonts w:ascii="Times New Roman" w:eastAsia="Times New Roman" w:hAnsi="Times New Roman" w:cs="Times New Roman"/>
          <w:color w:val="000000" w:themeColor="text1"/>
          <w:sz w:val="24"/>
          <w:szCs w:val="24"/>
        </w:rPr>
        <w:t>in</w:t>
      </w:r>
      <w:r w:rsidRPr="008C2B8A">
        <w:rPr>
          <w:rFonts w:ascii="Times New Roman" w:hAnsi="Times New Roman" w:cs="Times New Roman"/>
          <w:sz w:val="24"/>
          <w:szCs w:val="24"/>
        </w:rPr>
        <w:t xml:space="preserve"> </w:t>
      </w:r>
      <w:r w:rsidRPr="008C2B8A">
        <w:rPr>
          <w:rFonts w:ascii="Times New Roman" w:eastAsia="Times New Roman" w:hAnsi="Times New Roman" w:cs="Times New Roman"/>
          <w:color w:val="000000" w:themeColor="text1"/>
          <w:sz w:val="24"/>
          <w:szCs w:val="24"/>
        </w:rPr>
        <w:t>journals</w:t>
      </w:r>
      <w:r w:rsidRPr="008C2B8A">
        <w:rPr>
          <w:rFonts w:ascii="Times New Roman" w:eastAsia="Times New Roman" w:hAnsi="Times New Roman" w:cs="Times New Roman"/>
          <w:i/>
          <w:iCs/>
          <w:color w:val="000000" w:themeColor="text1"/>
          <w:sz w:val="24"/>
          <w:szCs w:val="24"/>
        </w:rPr>
        <w:t xml:space="preserve"> </w:t>
      </w:r>
      <w:r w:rsidRPr="008C2B8A">
        <w:rPr>
          <w:rFonts w:ascii="Times New Roman" w:hAnsi="Times New Roman" w:cs="Times New Roman"/>
          <w:sz w:val="24"/>
          <w:szCs w:val="24"/>
        </w:rPr>
        <w:t xml:space="preserve">included </w:t>
      </w:r>
      <w:r w:rsidRPr="008C2B8A">
        <w:rPr>
          <w:rFonts w:ascii="Times New Roman" w:eastAsia="Times New Roman" w:hAnsi="Times New Roman" w:cs="Times New Roman"/>
          <w:i/>
          <w:iCs/>
          <w:color w:val="000000" w:themeColor="text1"/>
          <w:sz w:val="24"/>
          <w:szCs w:val="24"/>
        </w:rPr>
        <w:t>in the Web of Science Core Collection,</w:t>
      </w:r>
      <w:r w:rsidRPr="008C2B8A">
        <w:rPr>
          <w:rFonts w:ascii="Times New Roman" w:hAnsi="Times New Roman" w:cs="Times New Roman"/>
          <w:sz w:val="24"/>
          <w:szCs w:val="24"/>
        </w:rPr>
        <w:t xml:space="preserve"> </w:t>
      </w:r>
      <w:r w:rsidRPr="008C2B8A">
        <w:rPr>
          <w:rFonts w:ascii="Times New Roman" w:hAnsi="Times New Roman" w:cs="Times New Roman"/>
          <w:i/>
          <w:iCs/>
          <w:sz w:val="24"/>
          <w:szCs w:val="24"/>
        </w:rPr>
        <w:t>SCOPUS</w:t>
      </w:r>
      <w:r w:rsidRPr="008C2B8A">
        <w:rPr>
          <w:rFonts w:ascii="Times New Roman" w:hAnsi="Times New Roman" w:cs="Times New Roman"/>
          <w:sz w:val="24"/>
          <w:szCs w:val="24"/>
        </w:rPr>
        <w:t xml:space="preserve"> or ERIH PLUS databases or scientific (individual) monographs</w:t>
      </w:r>
      <w:r>
        <w:rPr>
          <w:rFonts w:ascii="Times New Roman" w:hAnsi="Times New Roman" w:cs="Times New Roman"/>
          <w:sz w:val="24"/>
          <w:szCs w:val="24"/>
        </w:rPr>
        <w:t xml:space="preserve"> </w:t>
      </w:r>
      <w:r w:rsidRPr="008C2B8A">
        <w:rPr>
          <w:rFonts w:ascii="Times New Roman" w:hAnsi="Times New Roman" w:cs="Times New Roman"/>
          <w:sz w:val="24"/>
          <w:szCs w:val="24"/>
        </w:rPr>
        <w:t>in the last 5 (five) years</w:t>
      </w:r>
      <w:r>
        <w:rPr>
          <w:rStyle w:val="FootnoteReference"/>
          <w:rFonts w:ascii="Times New Roman" w:hAnsi="Times New Roman" w:cs="Times New Roman"/>
          <w:sz w:val="24"/>
          <w:szCs w:val="24"/>
        </w:rPr>
        <w:footnoteReference w:id="2"/>
      </w:r>
      <w:r w:rsidR="004526B6">
        <w:rPr>
          <w:rStyle w:val="normaltextrun"/>
          <w:rFonts w:ascii="Times New Roman" w:hAnsi="Times New Roman" w:cs="Times New Roman"/>
          <w:sz w:val="24"/>
          <w:szCs w:val="24"/>
        </w:rPr>
        <w:t>.</w:t>
      </w:r>
    </w:p>
    <w:p w14:paraId="0401C96E" w14:textId="64B0F1EA" w:rsidR="00F34564" w:rsidRDefault="00616FD1" w:rsidP="00BD2239">
      <w:pPr>
        <w:pStyle w:val="P68B1DB1-ListParagraph5"/>
        <w:numPr>
          <w:ilvl w:val="1"/>
          <w:numId w:val="4"/>
        </w:numPr>
        <w:pBdr>
          <w:top w:val="nil"/>
          <w:left w:val="nil"/>
          <w:bottom w:val="nil"/>
          <w:right w:val="nil"/>
          <w:between w:val="nil"/>
        </w:pBdr>
        <w:spacing w:after="0" w:line="240" w:lineRule="auto"/>
        <w:jc w:val="both"/>
        <w:rPr>
          <w:rFonts w:ascii="Times New Roman" w:hAnsi="Times New Roman" w:cs="Times New Roman"/>
          <w:szCs w:val="24"/>
        </w:rPr>
      </w:pPr>
      <w:r>
        <w:rPr>
          <w:rFonts w:ascii="Times New Roman" w:hAnsi="Times New Roman"/>
          <w:b/>
        </w:rPr>
        <w:t xml:space="preserve"> </w:t>
      </w:r>
      <w:r w:rsidR="004526B6">
        <w:rPr>
          <w:rFonts w:ascii="Times New Roman" w:hAnsi="Times New Roman"/>
          <w:b/>
        </w:rPr>
        <w:t>Scientific team</w:t>
      </w:r>
      <w:r w:rsidR="004526B6">
        <w:rPr>
          <w:rFonts w:ascii="Times New Roman" w:hAnsi="Times New Roman" w:cs="Times New Roman"/>
          <w:szCs w:val="24"/>
        </w:rPr>
        <w:t xml:space="preserve"> of the project -</w:t>
      </w:r>
      <w:r w:rsidR="00956E0F">
        <w:t xml:space="preserve"> elected scientific </w:t>
      </w:r>
      <w:proofErr w:type="spellStart"/>
      <w:r w:rsidR="00644D75">
        <w:rPr>
          <w:lang w:val="lv-LV"/>
        </w:rPr>
        <w:t>staff</w:t>
      </w:r>
      <w:proofErr w:type="spellEnd"/>
      <w:r w:rsidR="00956E0F">
        <w:t xml:space="preserve"> and scientific technical staff who participate in the implementation of the project. The composition of the scientific group shall consist of the project manager, project core team and project team members</w:t>
      </w:r>
    </w:p>
    <w:p w14:paraId="650AA4F8" w14:textId="733D8CD3" w:rsidR="00F34564" w:rsidRPr="00642066" w:rsidRDefault="00616FD1" w:rsidP="00BD2239">
      <w:pPr>
        <w:pStyle w:val="P68B1DB1-ListParagraph5"/>
        <w:numPr>
          <w:ilvl w:val="1"/>
          <w:numId w:val="4"/>
        </w:numPr>
        <w:pBdr>
          <w:top w:val="nil"/>
          <w:left w:val="nil"/>
          <w:bottom w:val="nil"/>
          <w:right w:val="nil"/>
          <w:between w:val="nil"/>
        </w:pBdr>
        <w:spacing w:after="0" w:line="240" w:lineRule="auto"/>
        <w:jc w:val="both"/>
        <w:rPr>
          <w:rFonts w:ascii="Times New Roman" w:hAnsi="Times New Roman" w:cs="Times New Roman"/>
          <w:szCs w:val="24"/>
        </w:rPr>
      </w:pPr>
      <w:r>
        <w:rPr>
          <w:rFonts w:ascii="Times New Roman" w:hAnsi="Times New Roman" w:cs="Times New Roman"/>
          <w:b/>
          <w:bCs/>
        </w:rPr>
        <w:t xml:space="preserve"> </w:t>
      </w:r>
      <w:r w:rsidR="00AC1E1B" w:rsidRPr="00642066">
        <w:rPr>
          <w:rFonts w:ascii="Times New Roman" w:hAnsi="Times New Roman" w:cs="Times New Roman"/>
          <w:b/>
          <w:bCs/>
        </w:rPr>
        <w:t>Project core team</w:t>
      </w:r>
      <w:r w:rsidR="00AC1E1B" w:rsidRPr="00642066">
        <w:rPr>
          <w:rFonts w:ascii="Times New Roman" w:hAnsi="Times New Roman" w:cs="Times New Roman"/>
        </w:rPr>
        <w:t xml:space="preserve"> – elected researchers who implement the project and are responsible for the implementation of its parts</w:t>
      </w:r>
      <w:r w:rsidR="004526B6" w:rsidRPr="00642066">
        <w:rPr>
          <w:rFonts w:ascii="Times New Roman" w:hAnsi="Times New Roman" w:cs="Times New Roman"/>
          <w:szCs w:val="24"/>
        </w:rPr>
        <w:t>;</w:t>
      </w:r>
    </w:p>
    <w:p w14:paraId="04EC9AF8" w14:textId="777DACA3" w:rsidR="00F34564" w:rsidRPr="00642066" w:rsidRDefault="00616FD1" w:rsidP="00BD2239">
      <w:pPr>
        <w:pStyle w:val="P68B1DB1-ListParagraph5"/>
        <w:numPr>
          <w:ilvl w:val="1"/>
          <w:numId w:val="4"/>
        </w:numPr>
        <w:pBdr>
          <w:top w:val="nil"/>
          <w:left w:val="nil"/>
          <w:bottom w:val="nil"/>
          <w:right w:val="nil"/>
          <w:between w:val="nil"/>
        </w:pBdr>
        <w:spacing w:after="0" w:line="240" w:lineRule="auto"/>
        <w:jc w:val="both"/>
        <w:rPr>
          <w:rFonts w:ascii="Times New Roman" w:hAnsi="Times New Roman" w:cs="Times New Roman"/>
        </w:rPr>
      </w:pPr>
      <w:r>
        <w:rPr>
          <w:rFonts w:ascii="Times New Roman" w:hAnsi="Times New Roman" w:cs="Times New Roman"/>
          <w:b/>
          <w:bCs/>
        </w:rPr>
        <w:t xml:space="preserve"> </w:t>
      </w:r>
      <w:r w:rsidR="00642066" w:rsidRPr="00642066">
        <w:rPr>
          <w:rFonts w:ascii="Times New Roman" w:hAnsi="Times New Roman" w:cs="Times New Roman"/>
          <w:b/>
          <w:bCs/>
        </w:rPr>
        <w:t xml:space="preserve">Project team members </w:t>
      </w:r>
      <w:r w:rsidR="00642066" w:rsidRPr="00642066">
        <w:rPr>
          <w:rFonts w:ascii="Times New Roman" w:hAnsi="Times New Roman" w:cs="Times New Roman"/>
        </w:rPr>
        <w:t>– members of the scientific team who perform separate scientific research tasks in the implementation of the project</w:t>
      </w:r>
      <w:r w:rsidR="004526B6" w:rsidRPr="00642066">
        <w:rPr>
          <w:rFonts w:ascii="Times New Roman" w:hAnsi="Times New Roman" w:cs="Times New Roman"/>
          <w:szCs w:val="24"/>
        </w:rPr>
        <w:t>.</w:t>
      </w:r>
    </w:p>
    <w:p w14:paraId="45E9EF9C" w14:textId="02E9D2A4" w:rsidR="00F34564" w:rsidRDefault="00616FD1" w:rsidP="00BD2239">
      <w:pPr>
        <w:pStyle w:val="P68B1DB1-ListParagraph4"/>
        <w:numPr>
          <w:ilvl w:val="1"/>
          <w:numId w:val="4"/>
        </w:numPr>
        <w:pBdr>
          <w:top w:val="nil"/>
          <w:left w:val="nil"/>
          <w:bottom w:val="nil"/>
          <w:right w:val="nil"/>
          <w:between w:val="nil"/>
        </w:pBdr>
        <w:spacing w:after="0" w:line="240" w:lineRule="auto"/>
        <w:jc w:val="both"/>
      </w:pPr>
      <w:r>
        <w:rPr>
          <w:b/>
          <w:bCs/>
        </w:rPr>
        <w:t xml:space="preserve"> </w:t>
      </w:r>
      <w:r w:rsidR="004526B6">
        <w:rPr>
          <w:b/>
          <w:bCs/>
        </w:rPr>
        <w:t xml:space="preserve">13 (thirteen) </w:t>
      </w:r>
      <w:r w:rsidR="00055C83">
        <w:rPr>
          <w:b/>
          <w:bCs/>
        </w:rPr>
        <w:t>UL</w:t>
      </w:r>
      <w:r w:rsidR="00055C83" w:rsidRPr="007F02C0">
        <w:rPr>
          <w:b/>
          <w:bCs/>
        </w:rPr>
        <w:t xml:space="preserve"> </w:t>
      </w:r>
      <w:r w:rsidR="00055C83">
        <w:rPr>
          <w:b/>
          <w:bCs/>
        </w:rPr>
        <w:t>i</w:t>
      </w:r>
      <w:r w:rsidR="00055C83" w:rsidRPr="007F02C0">
        <w:rPr>
          <w:b/>
          <w:bCs/>
        </w:rPr>
        <w:t xml:space="preserve">nternal </w:t>
      </w:r>
      <w:r w:rsidR="00055C83">
        <w:rPr>
          <w:b/>
          <w:bCs/>
        </w:rPr>
        <w:t>c</w:t>
      </w:r>
      <w:r w:rsidR="00055C83" w:rsidRPr="007F02C0">
        <w:rPr>
          <w:b/>
          <w:bCs/>
        </w:rPr>
        <w:t xml:space="preserve">onsolidation </w:t>
      </w:r>
      <w:r w:rsidR="00055C83">
        <w:rPr>
          <w:b/>
          <w:bCs/>
        </w:rPr>
        <w:t>g</w:t>
      </w:r>
      <w:r w:rsidR="00055C83" w:rsidRPr="007F02C0">
        <w:rPr>
          <w:b/>
          <w:bCs/>
        </w:rPr>
        <w:t>rant projects</w:t>
      </w:r>
      <w:r w:rsidR="00055C83">
        <w:t xml:space="preserve"> </w:t>
      </w:r>
      <w:r w:rsidR="004526B6">
        <w:t xml:space="preserve">(in accordance with </w:t>
      </w:r>
      <w:r w:rsidR="009965D3">
        <w:t>Paragraph</w:t>
      </w:r>
      <w:r w:rsidR="004526B6">
        <w:t>s 8.3.2 and 5.1 of the Regulation</w:t>
      </w:r>
      <w:r w:rsidR="00074BA7">
        <w:t>s</w:t>
      </w:r>
      <w:r w:rsidR="004526B6">
        <w:t xml:space="preserve">) shall be prepared and implemented by the </w:t>
      </w:r>
      <w:r w:rsidR="00C6711B">
        <w:t xml:space="preserve">UL </w:t>
      </w:r>
      <w:r w:rsidR="004526B6">
        <w:t xml:space="preserve">scientific staff in the </w:t>
      </w:r>
      <w:r w:rsidR="00C6711B">
        <w:t xml:space="preserve">UL </w:t>
      </w:r>
      <w:r w:rsidR="004526B6">
        <w:t xml:space="preserve">unit responsible for the project. </w:t>
      </w:r>
      <w:r w:rsidR="00B2072C" w:rsidRPr="00B2072C">
        <w:t xml:space="preserve">It is recommended that the project scientific team should also include researchers from the BA. </w:t>
      </w:r>
      <w:r w:rsidR="00B2072C" w:rsidRPr="00616FD1">
        <w:rPr>
          <w:u w:val="single"/>
        </w:rPr>
        <w:t>The UL shall be indicated as the project applicant</w:t>
      </w:r>
      <w:r w:rsidR="00B2072C" w:rsidRPr="00B2072C">
        <w:t xml:space="preserve"> in Part A of the project application form.</w:t>
      </w:r>
      <w:r w:rsidR="004526B6">
        <w:t>.</w:t>
      </w:r>
    </w:p>
    <w:p w14:paraId="3A849061" w14:textId="1537151F" w:rsidR="00F34564" w:rsidRDefault="00616FD1" w:rsidP="00BD2239">
      <w:pPr>
        <w:pStyle w:val="P68B1DB1-ListParagraph4"/>
        <w:numPr>
          <w:ilvl w:val="1"/>
          <w:numId w:val="4"/>
        </w:numPr>
        <w:pBdr>
          <w:top w:val="nil"/>
          <w:left w:val="nil"/>
          <w:bottom w:val="nil"/>
          <w:right w:val="nil"/>
          <w:between w:val="nil"/>
        </w:pBdr>
        <w:spacing w:after="0" w:line="240" w:lineRule="auto"/>
        <w:jc w:val="both"/>
        <w:rPr>
          <w:rStyle w:val="normaltextrun"/>
        </w:rPr>
      </w:pPr>
      <w:r>
        <w:rPr>
          <w:b/>
          <w:bCs/>
        </w:rPr>
        <w:t xml:space="preserve"> 8 (eight) </w:t>
      </w:r>
      <w:r w:rsidR="00620D22">
        <w:rPr>
          <w:b/>
          <w:bCs/>
        </w:rPr>
        <w:t>UL and BA consolidation grant projects</w:t>
      </w:r>
      <w:r w:rsidR="00620D22">
        <w:t xml:space="preserve"> (in accordance with </w:t>
      </w:r>
      <w:r w:rsidR="009965D3">
        <w:t>Paragraph</w:t>
      </w:r>
      <w:r w:rsidR="00620D22">
        <w:t xml:space="preserve">s 8.3.2 and 5.2 of the Regulation) shall be prepared and implemented as cooperation projects </w:t>
      </w:r>
      <w:r w:rsidR="009C05DC" w:rsidRPr="009C05DC">
        <w:t xml:space="preserve">involving </w:t>
      </w:r>
      <w:r w:rsidR="009C05DC" w:rsidRPr="009C05DC">
        <w:rPr>
          <w:u w:val="single"/>
        </w:rPr>
        <w:t>both BA and LU scientific staff</w:t>
      </w:r>
      <w:r w:rsidR="009C05DC" w:rsidRPr="009C05DC">
        <w:t xml:space="preserve"> in the scientific team (mandatory administrative eligibility criterion). The projects shall be implemented in the UL and BA unit responsible for the project. </w:t>
      </w:r>
      <w:r w:rsidR="009C05DC" w:rsidRPr="00A8275C">
        <w:rPr>
          <w:u w:val="single"/>
        </w:rPr>
        <w:t>The BA shall be indicated as the project applicant</w:t>
      </w:r>
      <w:r w:rsidR="009C05DC" w:rsidRPr="009C05DC">
        <w:t xml:space="preserve"> in Part A of the project application form.</w:t>
      </w:r>
      <w:r w:rsidR="00620D22">
        <w:t>.</w:t>
      </w:r>
    </w:p>
    <w:p w14:paraId="5C788D7A" w14:textId="290AA5C6" w:rsidR="00F34564" w:rsidRDefault="00A8275C" w:rsidP="00BD2239">
      <w:pPr>
        <w:pStyle w:val="ListParagraph"/>
        <w:numPr>
          <w:ilvl w:val="1"/>
          <w:numId w:val="4"/>
        </w:numPr>
        <w:pBdr>
          <w:top w:val="nil"/>
          <w:left w:val="nil"/>
          <w:bottom w:val="nil"/>
          <w:right w:val="nil"/>
          <w:between w:val="nil"/>
        </w:pBdr>
        <w:spacing w:after="0" w:line="240" w:lineRule="auto"/>
        <w:jc w:val="both"/>
        <w:rPr>
          <w:rFonts w:ascii="Times New Roman" w:hAnsi="Times New Roman" w:cs="Times New Roman"/>
          <w:b/>
          <w:bCs/>
          <w:color w:val="000000" w:themeColor="text1"/>
          <w:sz w:val="24"/>
          <w:szCs w:val="24"/>
        </w:rPr>
      </w:pPr>
      <w:r>
        <w:rPr>
          <w:rStyle w:val="normaltextrun"/>
          <w:rFonts w:ascii="Times New Roman" w:hAnsi="Times New Roman" w:cs="Times New Roman"/>
          <w:sz w:val="24"/>
          <w:szCs w:val="24"/>
        </w:rPr>
        <w:t xml:space="preserve">  </w:t>
      </w:r>
      <w:r w:rsidR="00D14B83" w:rsidRPr="00D14B83">
        <w:rPr>
          <w:rStyle w:val="normaltextrun"/>
          <w:rFonts w:ascii="Times New Roman" w:hAnsi="Times New Roman" w:cs="Times New Roman"/>
          <w:sz w:val="24"/>
          <w:szCs w:val="24"/>
        </w:rPr>
        <w:t>During the implementation of the project, all members of the scientific team shall keep records of the hours worked on the project, separating the activities carried out in the project from the work and results carried out in other projects, in order to avoid the risk of double funding</w:t>
      </w:r>
      <w:r w:rsidR="004526B6">
        <w:rPr>
          <w:rStyle w:val="normaltextrun"/>
          <w:rFonts w:ascii="Times New Roman" w:hAnsi="Times New Roman" w:cs="Times New Roman"/>
          <w:sz w:val="24"/>
          <w:szCs w:val="24"/>
        </w:rPr>
        <w:t>.</w:t>
      </w:r>
    </w:p>
    <w:p w14:paraId="61AF8B41" w14:textId="77777777" w:rsidR="00F34564" w:rsidRDefault="00F34564" w:rsidP="008E0A91">
      <w:pPr>
        <w:pBdr>
          <w:top w:val="nil"/>
          <w:left w:val="nil"/>
          <w:bottom w:val="nil"/>
          <w:right w:val="nil"/>
          <w:between w:val="nil"/>
        </w:pBdr>
        <w:ind w:hanging="11"/>
        <w:jc w:val="center"/>
        <w:rPr>
          <w:b/>
          <w:bCs/>
          <w:color w:val="000000" w:themeColor="text1"/>
          <w:highlight w:val="white"/>
        </w:rPr>
      </w:pPr>
    </w:p>
    <w:p w14:paraId="2BBD97D8" w14:textId="5AEA4EA2" w:rsidR="00F34564" w:rsidRDefault="00386ECF" w:rsidP="00BD2239">
      <w:pPr>
        <w:pStyle w:val="P68B1DB1-ListParagraph8"/>
        <w:numPr>
          <w:ilvl w:val="0"/>
          <w:numId w:val="15"/>
        </w:numPr>
        <w:pBdr>
          <w:top w:val="nil"/>
          <w:left w:val="nil"/>
          <w:bottom w:val="nil"/>
          <w:right w:val="nil"/>
          <w:between w:val="nil"/>
        </w:pBdr>
        <w:spacing w:after="0" w:line="240" w:lineRule="auto"/>
        <w:jc w:val="center"/>
        <w:rPr>
          <w:color w:val="000000"/>
        </w:rPr>
      </w:pPr>
      <w:r>
        <w:t xml:space="preserve">Supported </w:t>
      </w:r>
      <w:r w:rsidR="004526B6">
        <w:t xml:space="preserve">Actions and </w:t>
      </w:r>
      <w:r w:rsidR="00C8174B">
        <w:t>C</w:t>
      </w:r>
      <w:r w:rsidR="004526B6">
        <w:t xml:space="preserve">osts </w:t>
      </w:r>
    </w:p>
    <w:p w14:paraId="754318D4" w14:textId="3FBEE4A7" w:rsidR="00F34564" w:rsidRDefault="00F34564" w:rsidP="008E0A91">
      <w:pPr>
        <w:pBdr>
          <w:top w:val="nil"/>
          <w:left w:val="nil"/>
          <w:bottom w:val="nil"/>
          <w:right w:val="nil"/>
          <w:between w:val="nil"/>
        </w:pBdr>
        <w:ind w:hanging="11"/>
        <w:jc w:val="center"/>
        <w:rPr>
          <w:b/>
          <w:bCs/>
          <w:color w:val="000000" w:themeColor="text1"/>
          <w:highlight w:val="white"/>
        </w:rPr>
      </w:pPr>
    </w:p>
    <w:p w14:paraId="486DA880" w14:textId="040C4AD9" w:rsidR="00F34564" w:rsidRDefault="004526B6" w:rsidP="008E0A91">
      <w:pPr>
        <w:pStyle w:val="P68B1DB1-ListParagraph4"/>
        <w:numPr>
          <w:ilvl w:val="0"/>
          <w:numId w:val="1"/>
        </w:numPr>
        <w:pBdr>
          <w:top w:val="nil"/>
          <w:left w:val="nil"/>
          <w:bottom w:val="nil"/>
          <w:right w:val="nil"/>
          <w:between w:val="nil"/>
        </w:pBdr>
        <w:spacing w:after="0" w:line="240" w:lineRule="auto"/>
        <w:jc w:val="both"/>
        <w:rPr>
          <w:b/>
          <w:bCs/>
          <w:color w:val="000000"/>
        </w:rPr>
      </w:pPr>
      <w:r>
        <w:rPr>
          <w:color w:val="000000" w:themeColor="text1"/>
          <w:highlight w:val="white"/>
        </w:rPr>
        <w:lastRenderedPageBreak/>
        <w:t xml:space="preserve">The project applicant shall implement </w:t>
      </w:r>
      <w:r w:rsidR="00497FF5" w:rsidRPr="00265D45">
        <w:rPr>
          <w:rFonts w:eastAsia="Times New Roman"/>
          <w:color w:val="000000" w:themeColor="text1"/>
          <w:highlight w:val="white"/>
        </w:rPr>
        <w:t>a</w:t>
      </w:r>
      <w:r w:rsidR="00497FF5" w:rsidRPr="00265D45">
        <w:rPr>
          <w:color w:val="000000" w:themeColor="text1"/>
          <w:lang w:val="en-GB"/>
        </w:rPr>
        <w:t xml:space="preserve"> non-commercial project</w:t>
      </w:r>
      <w:r w:rsidR="00497FF5" w:rsidRPr="00265D45">
        <w:rPr>
          <w:rFonts w:eastAsia="Times New Roman"/>
          <w:color w:val="000000" w:themeColor="text1"/>
          <w:highlight w:val="white"/>
        </w:rPr>
        <w:t>.</w:t>
      </w:r>
      <w:r w:rsidR="00497FF5" w:rsidRPr="00265D45">
        <w:rPr>
          <w:rFonts w:eastAsia="Times New Roman"/>
          <w:color w:val="000000" w:themeColor="text1"/>
        </w:rPr>
        <w:t xml:space="preserve"> </w:t>
      </w:r>
      <w:r w:rsidR="00497FF5" w:rsidRPr="00265D45">
        <w:rPr>
          <w:color w:val="000000" w:themeColor="text1"/>
          <w:lang w:val="en-GB"/>
        </w:rPr>
        <w:t xml:space="preserve">Activities that are financed or planned to be financed from other funding sources shall not </w:t>
      </w:r>
      <w:r w:rsidR="00571417">
        <w:rPr>
          <w:color w:val="000000" w:themeColor="text1"/>
          <w:lang w:val="en-GB"/>
        </w:rPr>
        <w:t xml:space="preserve">be </w:t>
      </w:r>
      <w:r w:rsidR="00497FF5" w:rsidRPr="00265D45">
        <w:rPr>
          <w:color w:val="000000" w:themeColor="text1"/>
          <w:lang w:val="en-GB"/>
        </w:rPr>
        <w:t>supported within the framework of the project</w:t>
      </w:r>
      <w:r>
        <w:t>.</w:t>
      </w:r>
    </w:p>
    <w:p w14:paraId="31E621E0" w14:textId="66255010" w:rsidR="00F34564" w:rsidRDefault="005F7665" w:rsidP="008E0A91">
      <w:pPr>
        <w:pStyle w:val="P68B1DB1-ListParagraph9"/>
        <w:numPr>
          <w:ilvl w:val="0"/>
          <w:numId w:val="1"/>
        </w:numPr>
        <w:pBdr>
          <w:top w:val="nil"/>
          <w:left w:val="nil"/>
          <w:bottom w:val="nil"/>
          <w:right w:val="nil"/>
          <w:between w:val="nil"/>
        </w:pBdr>
        <w:spacing w:after="0" w:line="240" w:lineRule="auto"/>
        <w:ind w:left="360"/>
        <w:jc w:val="both"/>
        <w:rPr>
          <w:color w:val="000000"/>
        </w:rPr>
      </w:pPr>
      <w:r>
        <w:t>T</w:t>
      </w:r>
      <w:r w:rsidRPr="00265D45">
        <w:t xml:space="preserve">he following activities shall be supported </w:t>
      </w:r>
      <w:r>
        <w:t>w</w:t>
      </w:r>
      <w:r w:rsidRPr="00265D45">
        <w:t>ithin the framework of the project</w:t>
      </w:r>
      <w:r w:rsidR="004526B6">
        <w:t>:</w:t>
      </w:r>
    </w:p>
    <w:p w14:paraId="1BD15842" w14:textId="77777777" w:rsidR="006E63B3" w:rsidRPr="00374C21" w:rsidRDefault="006E63B3" w:rsidP="006E63B3">
      <w:pPr>
        <w:numPr>
          <w:ilvl w:val="1"/>
          <w:numId w:val="1"/>
        </w:numPr>
        <w:pBdr>
          <w:top w:val="nil"/>
          <w:left w:val="nil"/>
          <w:bottom w:val="nil"/>
          <w:right w:val="nil"/>
          <w:between w:val="nil"/>
        </w:pBdr>
        <w:spacing w:line="259" w:lineRule="auto"/>
        <w:ind w:left="900" w:hanging="540"/>
        <w:jc w:val="both"/>
        <w:rPr>
          <w:color w:val="000000"/>
          <w:lang w:val="en-GB"/>
        </w:rPr>
      </w:pPr>
      <w:r w:rsidRPr="00374C21">
        <w:rPr>
          <w:color w:val="000000" w:themeColor="text1"/>
          <w:lang w:val="en-GB"/>
        </w:rPr>
        <w:t>research, fundamental and applied;</w:t>
      </w:r>
    </w:p>
    <w:p w14:paraId="4933A7F4" w14:textId="77777777" w:rsidR="006E63B3" w:rsidRPr="00374C21" w:rsidRDefault="006E63B3" w:rsidP="006E63B3">
      <w:pPr>
        <w:numPr>
          <w:ilvl w:val="1"/>
          <w:numId w:val="1"/>
        </w:numPr>
        <w:pBdr>
          <w:top w:val="nil"/>
          <w:left w:val="nil"/>
          <w:bottom w:val="nil"/>
          <w:right w:val="nil"/>
          <w:between w:val="nil"/>
        </w:pBdr>
        <w:spacing w:line="259" w:lineRule="auto"/>
        <w:ind w:left="900" w:hanging="540"/>
        <w:jc w:val="both"/>
        <w:rPr>
          <w:lang w:val="en-GB"/>
        </w:rPr>
      </w:pPr>
      <w:r w:rsidRPr="00374C21">
        <w:rPr>
          <w:lang w:val="en-GB"/>
        </w:rPr>
        <w:t>purchase and supply of equipment, instruments and materials necessary for the implementation of the project (e.g. physical, biological, chemical and other materials, experimental animals and their maintenance, reagents, chemicals, laboratory vessels, medicines, refrigerants, heat carriers, carrier gases, oils, energetic materials and electricity insofar as they are used for research purposes);</w:t>
      </w:r>
    </w:p>
    <w:p w14:paraId="5DBF1C85" w14:textId="77777777" w:rsidR="006E63B3" w:rsidRPr="00374C21" w:rsidRDefault="006E63B3" w:rsidP="006E63B3">
      <w:pPr>
        <w:numPr>
          <w:ilvl w:val="1"/>
          <w:numId w:val="1"/>
        </w:numPr>
        <w:pBdr>
          <w:top w:val="nil"/>
          <w:left w:val="nil"/>
          <w:bottom w:val="nil"/>
          <w:right w:val="nil"/>
          <w:between w:val="nil"/>
        </w:pBdr>
        <w:spacing w:line="259" w:lineRule="auto"/>
        <w:ind w:left="900" w:hanging="540"/>
        <w:jc w:val="both"/>
        <w:rPr>
          <w:lang w:val="en-GB"/>
        </w:rPr>
      </w:pPr>
      <w:r w:rsidRPr="00374C21">
        <w:rPr>
          <w:lang w:val="en-GB"/>
        </w:rPr>
        <w:t>external services (including work under company contracts), research services (e.g. inspection, testing, certification and other activities to ensure research data comparable to studies carried out in other countries), protection of intangibles, translation, as well as other activities necessary for the implementation of the main activities of the project;</w:t>
      </w:r>
    </w:p>
    <w:p w14:paraId="07B61534" w14:textId="77777777" w:rsidR="006E63B3" w:rsidRPr="00374C21" w:rsidRDefault="006E63B3" w:rsidP="006E63B3">
      <w:pPr>
        <w:numPr>
          <w:ilvl w:val="1"/>
          <w:numId w:val="1"/>
        </w:numPr>
        <w:pBdr>
          <w:top w:val="nil"/>
          <w:left w:val="nil"/>
          <w:bottom w:val="nil"/>
          <w:right w:val="nil"/>
          <w:between w:val="nil"/>
        </w:pBdr>
        <w:spacing w:line="259" w:lineRule="auto"/>
        <w:ind w:left="900" w:hanging="540"/>
        <w:jc w:val="both"/>
        <w:rPr>
          <w:lang w:val="en-GB"/>
        </w:rPr>
      </w:pPr>
      <w:r w:rsidRPr="00374C21">
        <w:rPr>
          <w:lang w:val="en-GB"/>
        </w:rPr>
        <w:t>domestic and foreign missions;</w:t>
      </w:r>
    </w:p>
    <w:p w14:paraId="6F581B2B" w14:textId="77777777" w:rsidR="006E63B3" w:rsidRPr="00374C21" w:rsidRDefault="006E63B3" w:rsidP="006E63B3">
      <w:pPr>
        <w:numPr>
          <w:ilvl w:val="1"/>
          <w:numId w:val="1"/>
        </w:numPr>
        <w:pBdr>
          <w:top w:val="nil"/>
          <w:left w:val="nil"/>
          <w:bottom w:val="nil"/>
          <w:right w:val="nil"/>
          <w:between w:val="nil"/>
        </w:pBdr>
        <w:spacing w:line="259" w:lineRule="auto"/>
        <w:ind w:left="900" w:hanging="540"/>
        <w:jc w:val="both"/>
        <w:rPr>
          <w:lang w:val="en-GB"/>
        </w:rPr>
      </w:pPr>
      <w:r w:rsidRPr="00374C21">
        <w:rPr>
          <w:lang w:val="en-GB"/>
        </w:rPr>
        <w:t>depreciation (applicable to fixed assets acquired and at the disposal of beneficiary or cooperation partner, which are used for research purposes, and to the use of licences for technical knowledge, patents or other intellectual property rights acquired from external sources);</w:t>
      </w:r>
    </w:p>
    <w:p w14:paraId="22173211" w14:textId="0B72C1C9" w:rsidR="006E63B3" w:rsidRPr="00374C21" w:rsidRDefault="006E63B3" w:rsidP="006E63B3">
      <w:pPr>
        <w:numPr>
          <w:ilvl w:val="1"/>
          <w:numId w:val="1"/>
        </w:numPr>
        <w:pBdr>
          <w:top w:val="nil"/>
          <w:left w:val="nil"/>
          <w:bottom w:val="nil"/>
          <w:right w:val="nil"/>
          <w:between w:val="nil"/>
        </w:pBdr>
        <w:spacing w:line="259" w:lineRule="auto"/>
        <w:ind w:left="900" w:hanging="540"/>
        <w:jc w:val="both"/>
        <w:rPr>
          <w:lang w:val="en-GB"/>
        </w:rPr>
      </w:pPr>
      <w:r w:rsidRPr="00374C21">
        <w:rPr>
          <w:lang w:val="en-GB"/>
        </w:rPr>
        <w:t>transfer of knowledge and technology</w:t>
      </w:r>
      <w:r w:rsidR="001121AE">
        <w:rPr>
          <w:lang w:val="en-GB"/>
        </w:rPr>
        <w:t>, i.e.</w:t>
      </w:r>
      <w:r w:rsidRPr="00374C21">
        <w:rPr>
          <w:lang w:val="en-GB"/>
        </w:rPr>
        <w:t xml:space="preserve"> publication of scientific articles and publications, presentation of research results at conferences and seminars, as well as </w:t>
      </w:r>
      <w:r w:rsidRPr="00374C21">
        <w:rPr>
          <w:shd w:val="clear" w:color="auto" w:fill="FFFFFF"/>
          <w:lang w:val="en-GB"/>
        </w:rPr>
        <w:t>implementation of other knowledge management activities</w:t>
      </w:r>
      <w:r w:rsidRPr="00374C21">
        <w:rPr>
          <w:lang w:val="en-GB"/>
        </w:rPr>
        <w:t>;</w:t>
      </w:r>
    </w:p>
    <w:p w14:paraId="2E313D1D" w14:textId="74BAAC17" w:rsidR="00F34564" w:rsidRPr="006E63B3" w:rsidRDefault="006E63B3" w:rsidP="006E63B3">
      <w:pPr>
        <w:numPr>
          <w:ilvl w:val="1"/>
          <w:numId w:val="1"/>
        </w:numPr>
        <w:pBdr>
          <w:top w:val="nil"/>
          <w:left w:val="nil"/>
          <w:bottom w:val="nil"/>
          <w:right w:val="nil"/>
          <w:between w:val="nil"/>
        </w:pBdr>
        <w:spacing w:line="259" w:lineRule="auto"/>
        <w:ind w:left="900" w:hanging="540"/>
        <w:jc w:val="both"/>
        <w:rPr>
          <w:lang w:val="en-GB"/>
        </w:rPr>
      </w:pPr>
      <w:r w:rsidRPr="00374C21">
        <w:rPr>
          <w:lang w:val="en-GB"/>
        </w:rPr>
        <w:t>improvement of professional competence (training) of scientific or academic personnel involved in the project implementation</w:t>
      </w:r>
      <w:r w:rsidR="004526B6">
        <w:t>.</w:t>
      </w:r>
    </w:p>
    <w:p w14:paraId="4122EAEA" w14:textId="60896193" w:rsidR="00F34564" w:rsidRDefault="004526B6" w:rsidP="00BD2239">
      <w:pPr>
        <w:pStyle w:val="P68B1DB1-ListParagraph5"/>
        <w:numPr>
          <w:ilvl w:val="0"/>
          <w:numId w:val="3"/>
        </w:numPr>
        <w:pBdr>
          <w:top w:val="nil"/>
          <w:left w:val="nil"/>
          <w:bottom w:val="nil"/>
          <w:right w:val="nil"/>
          <w:between w:val="nil"/>
        </w:pBdr>
        <w:spacing w:after="0" w:line="240" w:lineRule="auto"/>
        <w:ind w:left="360"/>
        <w:jc w:val="both"/>
      </w:pPr>
      <w:r>
        <w:rPr>
          <w:rFonts w:ascii="Times New Roman" w:eastAsia="Times New Roman" w:hAnsi="Times New Roman" w:cs="Times New Roman"/>
          <w:szCs w:val="24"/>
        </w:rPr>
        <w:t xml:space="preserve">All the planned </w:t>
      </w:r>
      <w:r w:rsidR="00191DBD">
        <w:rPr>
          <w:rFonts w:ascii="Times New Roman" w:eastAsia="Times New Roman" w:hAnsi="Times New Roman" w:cs="Times New Roman"/>
          <w:szCs w:val="24"/>
        </w:rPr>
        <w:t>outcomes</w:t>
      </w:r>
      <w:r>
        <w:rPr>
          <w:rFonts w:ascii="Times New Roman" w:eastAsia="Times New Roman" w:hAnsi="Times New Roman" w:cs="Times New Roman"/>
          <w:szCs w:val="24"/>
        </w:rPr>
        <w:t xml:space="preserve"> within the scope </w:t>
      </w:r>
      <w:r w:rsidRPr="00874374">
        <w:rPr>
          <w:rFonts w:ascii="Times New Roman" w:hAnsi="Times New Roman"/>
          <w:bCs/>
        </w:rPr>
        <w:t xml:space="preserve">of the tasks specified in the project application </w:t>
      </w:r>
      <w:r w:rsidR="00364CBC">
        <w:rPr>
          <w:rFonts w:ascii="Times New Roman" w:eastAsia="Times New Roman" w:hAnsi="Times New Roman" w:cs="Times New Roman"/>
          <w:szCs w:val="24"/>
        </w:rPr>
        <w:t>until the end of the project implementation period</w:t>
      </w:r>
      <w:r w:rsidR="00364CBC" w:rsidRPr="00874374">
        <w:rPr>
          <w:rFonts w:ascii="Times New Roman" w:hAnsi="Times New Roman"/>
          <w:bCs/>
        </w:rPr>
        <w:t xml:space="preserve"> </w:t>
      </w:r>
      <w:r w:rsidRPr="00874374">
        <w:rPr>
          <w:rFonts w:ascii="Times New Roman" w:hAnsi="Times New Roman"/>
          <w:bCs/>
        </w:rPr>
        <w:t>shall be indicated in the section</w:t>
      </w:r>
      <w:r>
        <w:rPr>
          <w:rFonts w:ascii="Times New Roman" w:hAnsi="Times New Roman"/>
          <w:b/>
        </w:rPr>
        <w:t xml:space="preserve"> “Project </w:t>
      </w:r>
      <w:r w:rsidR="00874374">
        <w:rPr>
          <w:rFonts w:ascii="Times New Roman" w:hAnsi="Times New Roman"/>
          <w:b/>
        </w:rPr>
        <w:t>R</w:t>
      </w:r>
      <w:r>
        <w:rPr>
          <w:rFonts w:ascii="Times New Roman" w:hAnsi="Times New Roman"/>
          <w:b/>
        </w:rPr>
        <w:t>esults</w:t>
      </w:r>
      <w:r>
        <w:rPr>
          <w:rFonts w:ascii="Times New Roman" w:eastAsia="Times New Roman" w:hAnsi="Times New Roman" w:cs="Times New Roman"/>
          <w:szCs w:val="24"/>
        </w:rPr>
        <w:t>” of the project application</w:t>
      </w:r>
      <w:r w:rsidR="00483126">
        <w:rPr>
          <w:rFonts w:ascii="Times New Roman" w:eastAsia="Times New Roman" w:hAnsi="Times New Roman" w:cs="Times New Roman"/>
          <w:szCs w:val="24"/>
        </w:rPr>
        <w:t>, namely</w:t>
      </w:r>
      <w:r>
        <w:rPr>
          <w:rFonts w:ascii="Times New Roman" w:eastAsia="Times New Roman" w:hAnsi="Times New Roman" w:cs="Times New Roman"/>
          <w:szCs w:val="24"/>
        </w:rPr>
        <w:t>:</w:t>
      </w:r>
    </w:p>
    <w:p w14:paraId="267544DB" w14:textId="0CA556A4" w:rsidR="00F34564" w:rsidRDefault="004526B6" w:rsidP="00BD2239">
      <w:pPr>
        <w:pStyle w:val="ListParagraph"/>
        <w:numPr>
          <w:ilvl w:val="1"/>
          <w:numId w:val="3"/>
        </w:numPr>
        <w:pBdr>
          <w:top w:val="nil"/>
          <w:left w:val="nil"/>
          <w:bottom w:val="nil"/>
          <w:right w:val="nil"/>
          <w:between w:val="nil"/>
        </w:pBdr>
        <w:spacing w:after="0" w:line="240" w:lineRule="auto"/>
        <w:jc w:val="both"/>
        <w:rPr>
          <w:rStyle w:val="eop"/>
          <w:rFonts w:ascii="Times New Roman" w:hAnsi="Times New Roman"/>
          <w:color w:val="000000" w:themeColor="text1"/>
          <w:sz w:val="24"/>
        </w:rPr>
      </w:pPr>
      <w:r>
        <w:rPr>
          <w:rStyle w:val="normaltextrun"/>
          <w:rFonts w:ascii="Times New Roman" w:hAnsi="Times New Roman"/>
          <w:b/>
          <w:color w:val="000000"/>
          <w:sz w:val="24"/>
        </w:rPr>
        <w:t>original scientific articles</w:t>
      </w:r>
      <w:r>
        <w:rPr>
          <w:rStyle w:val="eop"/>
          <w:rFonts w:ascii="Times New Roman" w:hAnsi="Times New Roman"/>
          <w:sz w:val="24"/>
        </w:rPr>
        <w:t xml:space="preserve"> </w:t>
      </w:r>
      <w:r w:rsidR="00F93152" w:rsidRPr="00C66010">
        <w:rPr>
          <w:rFonts w:ascii="Times New Roman" w:hAnsi="Times New Roman" w:cs="Times New Roman"/>
          <w:color w:val="000000" w:themeColor="text1"/>
          <w:sz w:val="24"/>
          <w:szCs w:val="24"/>
          <w:lang w:val="en-GB"/>
        </w:rPr>
        <w:t xml:space="preserve">published, submitted or accepted for publication in journals or conference proceedings included in the </w:t>
      </w:r>
      <w:r w:rsidR="00F93152" w:rsidRPr="00C66010">
        <w:rPr>
          <w:rFonts w:ascii="Times New Roman" w:hAnsi="Times New Roman" w:cs="Times New Roman"/>
          <w:i/>
          <w:iCs/>
          <w:color w:val="000000" w:themeColor="text1"/>
          <w:sz w:val="24"/>
          <w:szCs w:val="24"/>
          <w:lang w:val="en-GB"/>
        </w:rPr>
        <w:t>Web of Science Core collection,</w:t>
      </w:r>
      <w:r w:rsidR="00F93152" w:rsidRPr="00C66010">
        <w:rPr>
          <w:rFonts w:ascii="Times New Roman" w:hAnsi="Times New Roman" w:cs="Times New Roman"/>
          <w:color w:val="000000" w:themeColor="text1"/>
          <w:sz w:val="24"/>
          <w:szCs w:val="24"/>
          <w:lang w:val="en-GB"/>
        </w:rPr>
        <w:t xml:space="preserve"> </w:t>
      </w:r>
      <w:r w:rsidR="00F93152" w:rsidRPr="00C66010">
        <w:rPr>
          <w:rFonts w:ascii="Times New Roman" w:hAnsi="Times New Roman" w:cs="Times New Roman"/>
          <w:i/>
          <w:iCs/>
          <w:color w:val="000000" w:themeColor="text1"/>
          <w:sz w:val="24"/>
          <w:szCs w:val="24"/>
          <w:lang w:val="en-GB"/>
        </w:rPr>
        <w:t>SCOPUS</w:t>
      </w:r>
      <w:r w:rsidR="00F93152" w:rsidRPr="00C66010">
        <w:rPr>
          <w:rFonts w:ascii="Times New Roman" w:hAnsi="Times New Roman" w:cs="Times New Roman"/>
          <w:color w:val="000000" w:themeColor="text1"/>
          <w:sz w:val="24"/>
          <w:szCs w:val="24"/>
          <w:lang w:val="en-GB"/>
        </w:rPr>
        <w:t xml:space="preserve"> or ERIH PLUS database</w:t>
      </w:r>
      <w:r w:rsidRPr="00C66010">
        <w:rPr>
          <w:rStyle w:val="normaltextrun"/>
          <w:rFonts w:ascii="Times New Roman" w:hAnsi="Times New Roman" w:cs="Times New Roman"/>
          <w:color w:val="000000"/>
          <w:sz w:val="24"/>
          <w:szCs w:val="24"/>
        </w:rPr>
        <w:t>s;</w:t>
      </w:r>
    </w:p>
    <w:p w14:paraId="370AC09A" w14:textId="3CFBE8A6" w:rsidR="00F34564" w:rsidRDefault="004526B6" w:rsidP="00BD2239">
      <w:pPr>
        <w:pStyle w:val="ListParagraph"/>
        <w:numPr>
          <w:ilvl w:val="1"/>
          <w:numId w:val="3"/>
        </w:numPr>
        <w:pBdr>
          <w:top w:val="nil"/>
          <w:left w:val="nil"/>
          <w:bottom w:val="nil"/>
          <w:right w:val="nil"/>
          <w:between w:val="nil"/>
        </w:pBdr>
        <w:spacing w:after="0" w:line="240" w:lineRule="auto"/>
        <w:jc w:val="both"/>
        <w:rPr>
          <w:rStyle w:val="normaltextrun"/>
          <w:rFonts w:ascii="Times New Roman" w:hAnsi="Times New Roman"/>
          <w:color w:val="000000" w:themeColor="text1"/>
          <w:sz w:val="24"/>
        </w:rPr>
      </w:pPr>
      <w:r>
        <w:rPr>
          <w:rStyle w:val="normaltextrun"/>
          <w:rFonts w:ascii="Times New Roman" w:hAnsi="Times New Roman"/>
          <w:color w:val="000000"/>
          <w:sz w:val="24"/>
        </w:rPr>
        <w:t>conference materials (excluding</w:t>
      </w:r>
      <w:r w:rsidR="00C66010">
        <w:rPr>
          <w:rStyle w:val="normaltextrun"/>
          <w:rFonts w:ascii="Times New Roman" w:hAnsi="Times New Roman"/>
          <w:color w:val="000000"/>
          <w:sz w:val="24"/>
        </w:rPr>
        <w:t xml:space="preserve"> indexed in</w:t>
      </w:r>
      <w:r>
        <w:rPr>
          <w:rStyle w:val="normaltextrun"/>
          <w:rFonts w:ascii="Times New Roman" w:hAnsi="Times New Roman"/>
          <w:color w:val="000000"/>
          <w:sz w:val="24"/>
        </w:rPr>
        <w:t xml:space="preserve"> </w:t>
      </w:r>
      <w:r>
        <w:rPr>
          <w:rStyle w:val="normaltextrun"/>
          <w:rFonts w:ascii="Times New Roman" w:hAnsi="Times New Roman"/>
          <w:i/>
          <w:color w:val="000000"/>
          <w:sz w:val="24"/>
        </w:rPr>
        <w:t>SCOPUS</w:t>
      </w:r>
      <w:r>
        <w:rPr>
          <w:rStyle w:val="normaltextrun"/>
          <w:rFonts w:ascii="Times New Roman" w:hAnsi="Times New Roman"/>
          <w:color w:val="000000"/>
          <w:sz w:val="24"/>
        </w:rPr>
        <w:t xml:space="preserve"> and </w:t>
      </w:r>
      <w:r>
        <w:rPr>
          <w:rStyle w:val="normaltextrun"/>
          <w:rFonts w:ascii="Times New Roman" w:hAnsi="Times New Roman"/>
          <w:i/>
          <w:color w:val="000000"/>
          <w:sz w:val="24"/>
        </w:rPr>
        <w:t>Web of Science Core collection</w:t>
      </w:r>
      <w:r>
        <w:rPr>
          <w:rStyle w:val="normaltextrun"/>
          <w:rFonts w:ascii="Times New Roman" w:hAnsi="Times New Roman"/>
          <w:color w:val="000000"/>
          <w:sz w:val="24"/>
        </w:rPr>
        <w:t>);</w:t>
      </w:r>
    </w:p>
    <w:p w14:paraId="37B9178C" w14:textId="22E87603" w:rsidR="00F34564" w:rsidRDefault="004526B6" w:rsidP="00BD2239">
      <w:pPr>
        <w:pStyle w:val="ListParagraph"/>
        <w:numPr>
          <w:ilvl w:val="1"/>
          <w:numId w:val="3"/>
        </w:numPr>
        <w:pBdr>
          <w:top w:val="nil"/>
          <w:left w:val="nil"/>
          <w:bottom w:val="nil"/>
          <w:right w:val="nil"/>
          <w:between w:val="nil"/>
        </w:pBdr>
        <w:spacing w:after="0" w:line="240" w:lineRule="auto"/>
        <w:jc w:val="both"/>
        <w:rPr>
          <w:rStyle w:val="eop"/>
          <w:rFonts w:ascii="Times New Roman" w:hAnsi="Times New Roman"/>
          <w:color w:val="000000" w:themeColor="text1"/>
          <w:sz w:val="24"/>
        </w:rPr>
      </w:pPr>
      <w:r>
        <w:rPr>
          <w:rStyle w:val="normaltextrun"/>
          <w:rFonts w:ascii="Times New Roman" w:hAnsi="Times New Roman"/>
          <w:color w:val="000000"/>
          <w:sz w:val="24"/>
        </w:rPr>
        <w:t>peer reviewed scientific monographs or manuscripts</w:t>
      </w:r>
      <w:r w:rsidR="002E75EA">
        <w:rPr>
          <w:rStyle w:val="normaltextrun"/>
          <w:rFonts w:ascii="Times New Roman" w:hAnsi="Times New Roman"/>
          <w:color w:val="000000"/>
          <w:sz w:val="24"/>
        </w:rPr>
        <w:t xml:space="preserve"> thereof</w:t>
      </w:r>
      <w:r>
        <w:rPr>
          <w:rStyle w:val="normaltextrun"/>
          <w:rFonts w:ascii="Times New Roman" w:hAnsi="Times New Roman"/>
          <w:color w:val="000000"/>
          <w:sz w:val="24"/>
        </w:rPr>
        <w:t>;</w:t>
      </w:r>
    </w:p>
    <w:p w14:paraId="60F97993" w14:textId="63885A66" w:rsidR="00F34564" w:rsidRDefault="004526B6" w:rsidP="00BD2239">
      <w:pPr>
        <w:pStyle w:val="ListParagraph"/>
        <w:numPr>
          <w:ilvl w:val="1"/>
          <w:numId w:val="3"/>
        </w:numPr>
        <w:pBdr>
          <w:top w:val="nil"/>
          <w:left w:val="nil"/>
          <w:bottom w:val="nil"/>
          <w:right w:val="nil"/>
          <w:between w:val="nil"/>
        </w:pBdr>
        <w:spacing w:after="0" w:line="240" w:lineRule="auto"/>
        <w:rPr>
          <w:rStyle w:val="eop"/>
          <w:rFonts w:ascii="Times New Roman" w:hAnsi="Times New Roman"/>
          <w:color w:val="000000" w:themeColor="text1"/>
          <w:sz w:val="24"/>
        </w:rPr>
      </w:pPr>
      <w:r>
        <w:rPr>
          <w:rStyle w:val="normaltextrun"/>
          <w:rFonts w:ascii="Times New Roman" w:hAnsi="Times New Roman"/>
          <w:color w:val="000000"/>
          <w:sz w:val="24"/>
        </w:rPr>
        <w:t>manuscripts of scientific articles contained in manuscript databases (</w:t>
      </w:r>
      <w:r>
        <w:rPr>
          <w:rStyle w:val="normaltextrun"/>
          <w:rFonts w:ascii="Times New Roman" w:hAnsi="Times New Roman"/>
          <w:i/>
          <w:color w:val="000000"/>
          <w:sz w:val="24"/>
        </w:rPr>
        <w:t>preprints</w:t>
      </w:r>
      <w:r>
        <w:rPr>
          <w:rStyle w:val="normaltextrun"/>
          <w:rFonts w:ascii="Times New Roman" w:hAnsi="Times New Roman"/>
          <w:color w:val="000000"/>
          <w:sz w:val="24"/>
        </w:rPr>
        <w:t xml:space="preserve">) and scientific articles </w:t>
      </w:r>
      <w:r w:rsidR="00641486" w:rsidRPr="00641486">
        <w:rPr>
          <w:rStyle w:val="normaltextrun"/>
          <w:rFonts w:ascii="Times New Roman" w:hAnsi="Times New Roman"/>
          <w:color w:val="000000"/>
          <w:sz w:val="24"/>
        </w:rPr>
        <w:t xml:space="preserve">published under the responsibility of the authors </w:t>
      </w:r>
      <w:r>
        <w:rPr>
          <w:rStyle w:val="normaltextrun"/>
          <w:rFonts w:ascii="Times New Roman" w:hAnsi="Times New Roman"/>
          <w:color w:val="000000"/>
          <w:sz w:val="24"/>
        </w:rPr>
        <w:t>(</w:t>
      </w:r>
      <w:r w:rsidR="00B35857">
        <w:rPr>
          <w:rStyle w:val="normaltextrun"/>
          <w:rFonts w:ascii="Times New Roman" w:hAnsi="Times New Roman"/>
          <w:color w:val="000000"/>
          <w:sz w:val="24"/>
        </w:rPr>
        <w:t>not peer-</w:t>
      </w:r>
      <w:r>
        <w:rPr>
          <w:rStyle w:val="normaltextrun"/>
          <w:rFonts w:ascii="Times New Roman" w:hAnsi="Times New Roman"/>
          <w:color w:val="000000"/>
          <w:sz w:val="24"/>
        </w:rPr>
        <w:t>reviewed);</w:t>
      </w:r>
    </w:p>
    <w:p w14:paraId="1BF70A4B" w14:textId="791B02AC" w:rsidR="00F34564" w:rsidRDefault="004526B6" w:rsidP="00BD2239">
      <w:pPr>
        <w:pStyle w:val="ListParagraph"/>
        <w:numPr>
          <w:ilvl w:val="1"/>
          <w:numId w:val="3"/>
        </w:numPr>
        <w:pBdr>
          <w:top w:val="nil"/>
          <w:left w:val="nil"/>
          <w:bottom w:val="nil"/>
          <w:right w:val="nil"/>
          <w:between w:val="nil"/>
        </w:pBdr>
        <w:spacing w:after="0" w:line="240" w:lineRule="auto"/>
        <w:rPr>
          <w:rStyle w:val="eop"/>
          <w:rFonts w:ascii="Times New Roman" w:hAnsi="Times New Roman"/>
          <w:color w:val="000000" w:themeColor="text1"/>
          <w:sz w:val="24"/>
        </w:rPr>
      </w:pPr>
      <w:r>
        <w:rPr>
          <w:rStyle w:val="normaltextrun"/>
          <w:rFonts w:ascii="Times New Roman" w:hAnsi="Times New Roman"/>
          <w:color w:val="000000"/>
          <w:sz w:val="24"/>
        </w:rPr>
        <w:t>scientific databases and datasets developed as part of the project;</w:t>
      </w:r>
    </w:p>
    <w:p w14:paraId="0CDC53AA" w14:textId="61DA8FE4" w:rsidR="00F34564" w:rsidRDefault="004526B6" w:rsidP="00BD2239">
      <w:pPr>
        <w:pStyle w:val="ListParagraph"/>
        <w:numPr>
          <w:ilvl w:val="1"/>
          <w:numId w:val="3"/>
        </w:numPr>
        <w:pBdr>
          <w:top w:val="nil"/>
          <w:left w:val="nil"/>
          <w:bottom w:val="nil"/>
          <w:right w:val="nil"/>
          <w:between w:val="nil"/>
        </w:pBdr>
        <w:spacing w:after="0" w:line="240" w:lineRule="auto"/>
        <w:rPr>
          <w:rStyle w:val="normaltextrun"/>
          <w:rFonts w:ascii="Times New Roman" w:hAnsi="Times New Roman"/>
          <w:color w:val="000000" w:themeColor="text1"/>
          <w:sz w:val="24"/>
        </w:rPr>
      </w:pPr>
      <w:r>
        <w:rPr>
          <w:rStyle w:val="normaltextrun"/>
          <w:rFonts w:ascii="Times New Roman" w:hAnsi="Times New Roman"/>
          <w:color w:val="000000"/>
          <w:sz w:val="24"/>
        </w:rPr>
        <w:t>technology rights</w:t>
      </w:r>
      <w:r w:rsidR="00A8413C">
        <w:rPr>
          <w:rStyle w:val="normaltextrun"/>
          <w:rFonts w:ascii="Times New Roman" w:hAnsi="Times New Roman"/>
          <w:color w:val="000000"/>
          <w:sz w:val="24"/>
        </w:rPr>
        <w:t>, namely,</w:t>
      </w:r>
      <w:r>
        <w:rPr>
          <w:rStyle w:val="normaltextrun"/>
          <w:rFonts w:ascii="Times New Roman" w:hAnsi="Times New Roman"/>
          <w:color w:val="000000"/>
          <w:sz w:val="24"/>
        </w:rPr>
        <w:t xml:space="preserve"> know-how, applications for rights or applications for registration;</w:t>
      </w:r>
    </w:p>
    <w:p w14:paraId="48D2BBC3" w14:textId="29890C02" w:rsidR="00F34564" w:rsidRDefault="000E2709" w:rsidP="00BD2239">
      <w:pPr>
        <w:pStyle w:val="ListParagraph"/>
        <w:numPr>
          <w:ilvl w:val="1"/>
          <w:numId w:val="3"/>
        </w:numPr>
        <w:pBdr>
          <w:top w:val="nil"/>
          <w:left w:val="nil"/>
          <w:bottom w:val="nil"/>
          <w:right w:val="nil"/>
          <w:between w:val="nil"/>
        </w:pBdr>
        <w:spacing w:after="0" w:line="240" w:lineRule="auto"/>
        <w:rPr>
          <w:rStyle w:val="eop"/>
          <w:rFonts w:ascii="Times New Roman" w:hAnsi="Times New Roman"/>
          <w:color w:val="000000" w:themeColor="text1"/>
          <w:sz w:val="24"/>
        </w:rPr>
      </w:pPr>
      <w:r>
        <w:rPr>
          <w:rStyle w:val="normaltextrun"/>
          <w:rFonts w:ascii="Times New Roman" w:hAnsi="Times New Roman"/>
          <w:color w:val="000000"/>
          <w:sz w:val="24"/>
        </w:rPr>
        <w:t xml:space="preserve">licenses for </w:t>
      </w:r>
      <w:r w:rsidR="004526B6">
        <w:rPr>
          <w:rStyle w:val="normaltextrun"/>
          <w:rFonts w:ascii="Times New Roman" w:hAnsi="Times New Roman"/>
          <w:color w:val="000000"/>
          <w:sz w:val="24"/>
        </w:rPr>
        <w:t>intellectual property or transfer agreements;</w:t>
      </w:r>
    </w:p>
    <w:p w14:paraId="02FE93B8" w14:textId="049A37AF" w:rsidR="00F34564" w:rsidRDefault="004526B6" w:rsidP="00BD2239">
      <w:pPr>
        <w:pStyle w:val="ListParagraph"/>
        <w:numPr>
          <w:ilvl w:val="1"/>
          <w:numId w:val="3"/>
        </w:numPr>
        <w:pBdr>
          <w:top w:val="nil"/>
          <w:left w:val="nil"/>
          <w:bottom w:val="nil"/>
          <w:right w:val="nil"/>
          <w:between w:val="nil"/>
        </w:pBdr>
        <w:spacing w:after="0" w:line="240" w:lineRule="auto"/>
        <w:rPr>
          <w:rStyle w:val="eop"/>
          <w:rFonts w:ascii="Times New Roman" w:hAnsi="Times New Roman"/>
          <w:color w:val="000000" w:themeColor="text1"/>
          <w:sz w:val="24"/>
        </w:rPr>
      </w:pPr>
      <w:r>
        <w:rPr>
          <w:rStyle w:val="normaltextrun"/>
          <w:rFonts w:ascii="Times New Roman" w:hAnsi="Times New Roman"/>
          <w:color w:val="000000"/>
          <w:sz w:val="24"/>
        </w:rPr>
        <w:t>reports on policy recommendations and impact of policies;</w:t>
      </w:r>
    </w:p>
    <w:p w14:paraId="28032D80" w14:textId="390846E5" w:rsidR="00F34564" w:rsidRDefault="004526B6" w:rsidP="00BD2239">
      <w:pPr>
        <w:pStyle w:val="ListParagraph"/>
        <w:numPr>
          <w:ilvl w:val="1"/>
          <w:numId w:val="3"/>
        </w:numPr>
        <w:pBdr>
          <w:top w:val="nil"/>
          <w:left w:val="nil"/>
          <w:bottom w:val="nil"/>
          <w:right w:val="nil"/>
          <w:between w:val="nil"/>
        </w:pBdr>
        <w:spacing w:after="0" w:line="240" w:lineRule="auto"/>
        <w:rPr>
          <w:rStyle w:val="eop"/>
          <w:rFonts w:ascii="Times New Roman" w:hAnsi="Times New Roman"/>
          <w:color w:val="000000" w:themeColor="text1"/>
          <w:sz w:val="24"/>
        </w:rPr>
      </w:pPr>
      <w:r>
        <w:rPr>
          <w:rStyle w:val="normaltextrun"/>
          <w:rFonts w:ascii="Times New Roman" w:hAnsi="Times New Roman"/>
          <w:b/>
          <w:color w:val="000000"/>
          <w:sz w:val="24"/>
        </w:rPr>
        <w:t>a</w:t>
      </w:r>
      <w:r w:rsidR="002A4243">
        <w:rPr>
          <w:rStyle w:val="normaltextrun"/>
          <w:rFonts w:ascii="Times New Roman" w:hAnsi="Times New Roman"/>
          <w:b/>
          <w:color w:val="000000"/>
          <w:sz w:val="24"/>
        </w:rPr>
        <w:t xml:space="preserve"> project</w:t>
      </w:r>
      <w:r>
        <w:rPr>
          <w:rStyle w:val="normaltextrun"/>
          <w:rFonts w:ascii="Times New Roman" w:hAnsi="Times New Roman"/>
          <w:b/>
          <w:color w:val="000000"/>
          <w:sz w:val="24"/>
        </w:rPr>
        <w:t xml:space="preserve"> application submitted</w:t>
      </w:r>
      <w:r>
        <w:rPr>
          <w:rStyle w:val="normaltextrun"/>
          <w:rFonts w:ascii="Times New Roman" w:hAnsi="Times New Roman"/>
          <w:color w:val="000000"/>
          <w:sz w:val="24"/>
        </w:rPr>
        <w:t xml:space="preserve"> </w:t>
      </w:r>
      <w:r w:rsidR="00455813">
        <w:rPr>
          <w:rStyle w:val="normaltextrun"/>
          <w:rFonts w:ascii="Times New Roman" w:hAnsi="Times New Roman"/>
          <w:color w:val="000000"/>
          <w:sz w:val="24"/>
        </w:rPr>
        <w:t>to</w:t>
      </w:r>
      <w:r>
        <w:rPr>
          <w:rStyle w:val="normaltextrun"/>
          <w:rFonts w:ascii="Times New Roman" w:hAnsi="Times New Roman"/>
          <w:color w:val="000000"/>
          <w:sz w:val="24"/>
        </w:rPr>
        <w:t xml:space="preserve"> an international or national competition for research and development projects;</w:t>
      </w:r>
    </w:p>
    <w:p w14:paraId="2D570A35" w14:textId="090F3E6A" w:rsidR="00F34564" w:rsidRDefault="00E67CD5" w:rsidP="00BD2239">
      <w:pPr>
        <w:pStyle w:val="ListParagraph"/>
        <w:numPr>
          <w:ilvl w:val="1"/>
          <w:numId w:val="3"/>
        </w:numPr>
        <w:spacing w:after="0" w:line="240" w:lineRule="auto"/>
        <w:rPr>
          <w:rStyle w:val="eop"/>
          <w:rFonts w:ascii="Times New Roman" w:hAnsi="Times New Roman"/>
          <w:color w:val="000000" w:themeColor="text1"/>
          <w:sz w:val="24"/>
        </w:rPr>
      </w:pPr>
      <w:r>
        <w:rPr>
          <w:rStyle w:val="normaltextrun"/>
          <w:rFonts w:ascii="Times New Roman" w:hAnsi="Times New Roman"/>
          <w:color w:val="000000"/>
          <w:sz w:val="24"/>
        </w:rPr>
        <w:lastRenderedPageBreak/>
        <w:t xml:space="preserve">a </w:t>
      </w:r>
      <w:r w:rsidR="004526B6">
        <w:rPr>
          <w:rStyle w:val="normaltextrun"/>
          <w:rFonts w:ascii="Times New Roman" w:hAnsi="Times New Roman"/>
          <w:color w:val="000000"/>
          <w:sz w:val="24"/>
        </w:rPr>
        <w:t xml:space="preserve">successfully defended Master's </w:t>
      </w:r>
      <w:r w:rsidR="00F81973">
        <w:rPr>
          <w:rStyle w:val="normaltextrun"/>
          <w:rFonts w:ascii="Times New Roman" w:hAnsi="Times New Roman"/>
          <w:color w:val="000000"/>
          <w:sz w:val="24"/>
        </w:rPr>
        <w:t>thesis</w:t>
      </w:r>
      <w:r w:rsidR="004526B6">
        <w:rPr>
          <w:rStyle w:val="normaltextrun"/>
          <w:rFonts w:ascii="Times New Roman" w:hAnsi="Times New Roman"/>
          <w:color w:val="000000"/>
          <w:sz w:val="24"/>
        </w:rPr>
        <w:t xml:space="preserve"> on the theme of the project;</w:t>
      </w:r>
    </w:p>
    <w:p w14:paraId="4A0F10A2" w14:textId="6D6255EC" w:rsidR="00F34564" w:rsidRDefault="00E67CD5" w:rsidP="00BD2239">
      <w:pPr>
        <w:pStyle w:val="ListParagraph"/>
        <w:numPr>
          <w:ilvl w:val="1"/>
          <w:numId w:val="3"/>
        </w:numPr>
        <w:pBdr>
          <w:top w:val="nil"/>
          <w:left w:val="nil"/>
          <w:bottom w:val="nil"/>
          <w:right w:val="nil"/>
          <w:between w:val="nil"/>
        </w:pBdr>
        <w:spacing w:after="0" w:line="240" w:lineRule="auto"/>
        <w:rPr>
          <w:rStyle w:val="eop"/>
          <w:rFonts w:ascii="Times New Roman" w:hAnsi="Times New Roman"/>
          <w:color w:val="000000" w:themeColor="text1"/>
          <w:sz w:val="24"/>
        </w:rPr>
      </w:pPr>
      <w:r>
        <w:rPr>
          <w:rStyle w:val="normaltextrun"/>
          <w:rFonts w:ascii="Times New Roman" w:hAnsi="Times New Roman"/>
          <w:color w:val="000000"/>
          <w:sz w:val="24"/>
        </w:rPr>
        <w:t xml:space="preserve">a </w:t>
      </w:r>
      <w:r w:rsidR="00A23F95">
        <w:rPr>
          <w:rStyle w:val="normaltextrun"/>
          <w:rFonts w:ascii="Times New Roman" w:hAnsi="Times New Roman"/>
          <w:color w:val="000000"/>
          <w:sz w:val="24"/>
        </w:rPr>
        <w:t>doctoral thesis</w:t>
      </w:r>
      <w:r w:rsidR="004526B6">
        <w:rPr>
          <w:rStyle w:val="normaltextrun"/>
          <w:rFonts w:ascii="Times New Roman" w:hAnsi="Times New Roman"/>
          <w:color w:val="000000"/>
          <w:sz w:val="24"/>
        </w:rPr>
        <w:t xml:space="preserve"> </w:t>
      </w:r>
      <w:r w:rsidR="00736013">
        <w:rPr>
          <w:rStyle w:val="normaltextrun"/>
          <w:rFonts w:ascii="Times New Roman" w:hAnsi="Times New Roman"/>
          <w:color w:val="000000"/>
          <w:sz w:val="24"/>
        </w:rPr>
        <w:t xml:space="preserve">on the theme of the project successfully defended </w:t>
      </w:r>
      <w:r w:rsidR="004526B6">
        <w:rPr>
          <w:rStyle w:val="normaltextrun"/>
          <w:rFonts w:ascii="Times New Roman" w:hAnsi="Times New Roman"/>
          <w:color w:val="000000"/>
          <w:sz w:val="24"/>
        </w:rPr>
        <w:t xml:space="preserve">in accordance with </w:t>
      </w:r>
      <w:r w:rsidR="00EA0262">
        <w:rPr>
          <w:rStyle w:val="normaltextrun"/>
          <w:rFonts w:ascii="Times New Roman" w:hAnsi="Times New Roman"/>
          <w:color w:val="000000"/>
          <w:sz w:val="24"/>
        </w:rPr>
        <w:t xml:space="preserve">a </w:t>
      </w:r>
      <w:r w:rsidR="004526B6">
        <w:rPr>
          <w:rStyle w:val="normaltextrun"/>
          <w:rFonts w:ascii="Times New Roman" w:hAnsi="Times New Roman"/>
          <w:color w:val="000000"/>
          <w:sz w:val="24"/>
        </w:rPr>
        <w:t>specified procedure;</w:t>
      </w:r>
    </w:p>
    <w:p w14:paraId="3490219D" w14:textId="6B36E987" w:rsidR="00F34564" w:rsidRDefault="00E109E8" w:rsidP="00BD2239">
      <w:pPr>
        <w:pStyle w:val="ListParagraph"/>
        <w:numPr>
          <w:ilvl w:val="1"/>
          <w:numId w:val="3"/>
        </w:numPr>
        <w:pBdr>
          <w:top w:val="nil"/>
          <w:left w:val="nil"/>
          <w:bottom w:val="nil"/>
          <w:right w:val="nil"/>
          <w:between w:val="nil"/>
        </w:pBdr>
        <w:spacing w:after="0" w:line="240" w:lineRule="auto"/>
        <w:rPr>
          <w:color w:val="000000" w:themeColor="text1"/>
        </w:rPr>
      </w:pPr>
      <w:r w:rsidRPr="00E109E8">
        <w:rPr>
          <w:rStyle w:val="normaltextrun"/>
          <w:rFonts w:ascii="Times New Roman" w:hAnsi="Times New Roman"/>
          <w:color w:val="000000"/>
          <w:sz w:val="24"/>
        </w:rPr>
        <w:t xml:space="preserve">other project results </w:t>
      </w:r>
      <w:r w:rsidR="004E4E9F" w:rsidRPr="004E4E9F">
        <w:rPr>
          <w:rStyle w:val="normaltextrun"/>
          <w:rFonts w:ascii="Times New Roman" w:hAnsi="Times New Roman"/>
          <w:color w:val="000000"/>
          <w:sz w:val="24"/>
        </w:rPr>
        <w:t xml:space="preserve">consistent with </w:t>
      </w:r>
      <w:r w:rsidRPr="00E109E8">
        <w:rPr>
          <w:rStyle w:val="normaltextrun"/>
          <w:rFonts w:ascii="Times New Roman" w:hAnsi="Times New Roman"/>
          <w:color w:val="000000"/>
          <w:sz w:val="24"/>
        </w:rPr>
        <w:t xml:space="preserve">the specific nature of the research </w:t>
      </w:r>
      <w:r w:rsidR="004526B6">
        <w:rPr>
          <w:rStyle w:val="normaltextrun"/>
          <w:rFonts w:ascii="Times New Roman" w:hAnsi="Times New Roman"/>
          <w:color w:val="000000"/>
          <w:sz w:val="24"/>
        </w:rPr>
        <w:t xml:space="preserve">(including data) </w:t>
      </w:r>
      <w:r w:rsidR="00264EB1">
        <w:rPr>
          <w:rStyle w:val="normaltextrun"/>
          <w:rFonts w:ascii="Times New Roman" w:hAnsi="Times New Roman"/>
          <w:color w:val="000000"/>
          <w:sz w:val="24"/>
        </w:rPr>
        <w:t xml:space="preserve">and </w:t>
      </w:r>
      <w:r w:rsidR="004526B6">
        <w:rPr>
          <w:rStyle w:val="normaltextrun"/>
          <w:rFonts w:ascii="Times New Roman" w:hAnsi="Times New Roman"/>
          <w:color w:val="000000"/>
          <w:sz w:val="24"/>
        </w:rPr>
        <w:t>complementing the above.</w:t>
      </w:r>
    </w:p>
    <w:p w14:paraId="2138C0C5" w14:textId="3F9E8879" w:rsidR="00F34564" w:rsidRPr="00E523BC" w:rsidRDefault="004526B6" w:rsidP="00BD2239">
      <w:pPr>
        <w:numPr>
          <w:ilvl w:val="0"/>
          <w:numId w:val="3"/>
        </w:numPr>
        <w:pBdr>
          <w:top w:val="nil"/>
          <w:left w:val="nil"/>
          <w:bottom w:val="nil"/>
          <w:right w:val="nil"/>
          <w:between w:val="nil"/>
        </w:pBdr>
        <w:ind w:left="450" w:hanging="390"/>
        <w:jc w:val="both"/>
        <w:rPr>
          <w:color w:val="000000"/>
        </w:rPr>
      </w:pPr>
      <w:r>
        <w:rPr>
          <w:color w:val="000000" w:themeColor="text1"/>
        </w:rPr>
        <w:t xml:space="preserve">The scientific </w:t>
      </w:r>
      <w:r w:rsidR="00264EB1">
        <w:rPr>
          <w:color w:val="000000" w:themeColor="text1"/>
        </w:rPr>
        <w:t>team</w:t>
      </w:r>
      <w:r>
        <w:rPr>
          <w:color w:val="000000" w:themeColor="text1"/>
        </w:rPr>
        <w:t xml:space="preserve"> of the project </w:t>
      </w:r>
      <w:r w:rsidR="00101BC3" w:rsidRPr="00374C21">
        <w:rPr>
          <w:color w:val="000000" w:themeColor="text1"/>
          <w:lang w:val="en-GB"/>
        </w:rPr>
        <w:t xml:space="preserve">that at least the following results referred to in </w:t>
      </w:r>
      <w:r w:rsidR="009965D3">
        <w:rPr>
          <w:color w:val="000000" w:themeColor="text1"/>
          <w:lang w:val="en-GB"/>
        </w:rPr>
        <w:t>Paragraph</w:t>
      </w:r>
      <w:r w:rsidR="00101BC3" w:rsidRPr="00374C21">
        <w:rPr>
          <w:color w:val="000000" w:themeColor="text1"/>
          <w:lang w:val="en-GB"/>
        </w:rPr>
        <w:t xml:space="preserve"> 14 of the Regulations are achieved</w:t>
      </w:r>
      <w:r w:rsidR="00101BC3">
        <w:rPr>
          <w:color w:val="000000" w:themeColor="text1"/>
          <w:lang w:val="en-GB"/>
        </w:rPr>
        <w:t>:</w:t>
      </w:r>
      <w:r>
        <w:rPr>
          <w:color w:val="000000" w:themeColor="text1"/>
        </w:rPr>
        <w:t xml:space="preserve"> </w:t>
      </w:r>
      <w:r>
        <w:rPr>
          <w:b/>
          <w:color w:val="000000" w:themeColor="text1"/>
        </w:rPr>
        <w:t xml:space="preserve">at least </w:t>
      </w:r>
      <w:r>
        <w:rPr>
          <w:b/>
          <w:bCs/>
          <w:color w:val="000000" w:themeColor="text1"/>
        </w:rPr>
        <w:t>one</w:t>
      </w:r>
      <w:r>
        <w:t xml:space="preserve"> </w:t>
      </w:r>
      <w:r w:rsidR="000C13E8" w:rsidRPr="000C13E8">
        <w:rPr>
          <w:b/>
          <w:bCs/>
        </w:rPr>
        <w:t>(1)</w:t>
      </w:r>
      <w:r w:rsidR="000C13E8">
        <w:t xml:space="preserve"> </w:t>
      </w:r>
      <w:r w:rsidRPr="000C13E8">
        <w:t>of</w:t>
      </w:r>
      <w:r>
        <w:t xml:space="preserve"> </w:t>
      </w:r>
      <w:r>
        <w:rPr>
          <w:color w:val="000000" w:themeColor="text1"/>
        </w:rPr>
        <w:t xml:space="preserve">the results referred to in </w:t>
      </w:r>
      <w:r w:rsidR="009965D3">
        <w:rPr>
          <w:color w:val="000000" w:themeColor="text1"/>
        </w:rPr>
        <w:t>Paragraph</w:t>
      </w:r>
      <w:r>
        <w:rPr>
          <w:color w:val="000000" w:themeColor="text1"/>
        </w:rPr>
        <w:t xml:space="preserve"> 14.1 of the Regulation</w:t>
      </w:r>
      <w:r w:rsidR="00B5624F">
        <w:rPr>
          <w:color w:val="000000" w:themeColor="text1"/>
        </w:rPr>
        <w:t>s</w:t>
      </w:r>
      <w:r>
        <w:rPr>
          <w:color w:val="000000" w:themeColor="text1"/>
        </w:rPr>
        <w:t xml:space="preserve"> </w:t>
      </w:r>
      <w:r>
        <w:rPr>
          <w:b/>
          <w:color w:val="000000" w:themeColor="text1"/>
        </w:rPr>
        <w:t xml:space="preserve">and at least one </w:t>
      </w:r>
      <w:r w:rsidR="0038605F">
        <w:rPr>
          <w:b/>
          <w:color w:val="000000" w:themeColor="text1"/>
        </w:rPr>
        <w:t>(1) of</w:t>
      </w:r>
      <w:r>
        <w:rPr>
          <w:color w:val="000000" w:themeColor="text1"/>
        </w:rPr>
        <w:t xml:space="preserve"> the results specified in </w:t>
      </w:r>
      <w:r w:rsidR="009965D3">
        <w:rPr>
          <w:color w:val="000000" w:themeColor="text1"/>
        </w:rPr>
        <w:t>Paragraph</w:t>
      </w:r>
      <w:r>
        <w:rPr>
          <w:color w:val="000000" w:themeColor="text1"/>
        </w:rPr>
        <w:t xml:space="preserve"> 14.9 of the Regulation</w:t>
      </w:r>
      <w:r w:rsidRPr="00E523BC">
        <w:rPr>
          <w:color w:val="000000" w:themeColor="text1"/>
        </w:rPr>
        <w:t>.</w:t>
      </w:r>
    </w:p>
    <w:p w14:paraId="2ACFBDDA" w14:textId="6AE2CB44" w:rsidR="00F34564" w:rsidRDefault="004526B6" w:rsidP="00BD2239">
      <w:pPr>
        <w:pStyle w:val="P68B1DB1-Normal1"/>
        <w:numPr>
          <w:ilvl w:val="0"/>
          <w:numId w:val="3"/>
        </w:numPr>
        <w:pBdr>
          <w:top w:val="nil"/>
          <w:left w:val="nil"/>
          <w:bottom w:val="nil"/>
          <w:right w:val="nil"/>
          <w:between w:val="nil"/>
        </w:pBdr>
        <w:ind w:left="450" w:hanging="390"/>
        <w:jc w:val="both"/>
      </w:pPr>
      <w:r>
        <w:rPr>
          <w:highlight w:val="white"/>
        </w:rPr>
        <w:t xml:space="preserve">The following items of </w:t>
      </w:r>
      <w:r>
        <w:rPr>
          <w:highlight w:val="white"/>
          <w:u w:val="single"/>
        </w:rPr>
        <w:t>eligible costs of the</w:t>
      </w:r>
      <w:r>
        <w:rPr>
          <w:highlight w:val="white"/>
        </w:rPr>
        <w:t xml:space="preserve"> project shall be included in the section “Project </w:t>
      </w:r>
      <w:r w:rsidR="00814A14">
        <w:rPr>
          <w:highlight w:val="white"/>
        </w:rPr>
        <w:t>B</w:t>
      </w:r>
      <w:r>
        <w:rPr>
          <w:highlight w:val="white"/>
        </w:rPr>
        <w:t>udget” of the project application</w:t>
      </w:r>
      <w:r>
        <w:t xml:space="preserve"> (</w:t>
      </w:r>
      <w:r w:rsidR="00134B01">
        <w:t>pursuant to</w:t>
      </w:r>
      <w:r>
        <w:t xml:space="preserve"> </w:t>
      </w:r>
      <w:r w:rsidR="009965D3">
        <w:t>Paragraph</w:t>
      </w:r>
      <w:r>
        <w:t xml:space="preserve"> 37 of the Cabinet Regulation and not exceeding the amount of financing specified in </w:t>
      </w:r>
      <w:r w:rsidR="009965D3">
        <w:t>Paragraph</w:t>
      </w:r>
      <w:r>
        <w:t xml:space="preserve"> 10 of the </w:t>
      </w:r>
      <w:r w:rsidR="00E807AD">
        <w:t>Regulations</w:t>
      </w:r>
      <w:r>
        <w:t>):</w:t>
      </w:r>
    </w:p>
    <w:p w14:paraId="7EB312D5" w14:textId="62D6DB13" w:rsidR="00F34564" w:rsidRDefault="004526B6" w:rsidP="00BD2239">
      <w:pPr>
        <w:numPr>
          <w:ilvl w:val="1"/>
          <w:numId w:val="3"/>
        </w:numPr>
        <w:pBdr>
          <w:top w:val="nil"/>
          <w:left w:val="nil"/>
          <w:bottom w:val="nil"/>
          <w:right w:val="nil"/>
          <w:between w:val="nil"/>
        </w:pBdr>
        <w:ind w:left="990" w:hanging="540"/>
        <w:jc w:val="both"/>
        <w:rPr>
          <w:color w:val="000000"/>
        </w:rPr>
      </w:pPr>
      <w:r>
        <w:t xml:space="preserve">Remuneration (monthly salary) of the members of the scientific </w:t>
      </w:r>
      <w:r w:rsidR="00312BA7">
        <w:t>team</w:t>
      </w:r>
      <w:r>
        <w:t xml:space="preserve"> involved in the implementation of the project (who work on the basis of the employment contract) and the costs related thereto, </w:t>
      </w:r>
      <w:r w:rsidR="002156D6" w:rsidRPr="00374C21">
        <w:rPr>
          <w:color w:val="000000" w:themeColor="text1"/>
          <w:lang w:val="en-GB"/>
        </w:rPr>
        <w:t xml:space="preserve">including mandatory state social insurance contributions paid by the employer, holiday pay and leave allowance in proportion to the time worked in the project, sickness absence expenses, in accordance with the remuneration policy and remuneration rates </w:t>
      </w:r>
      <w:r>
        <w:t xml:space="preserve">of the project applicant. The remuneration </w:t>
      </w:r>
      <w:r w:rsidR="006D1CE5">
        <w:t>should</w:t>
      </w:r>
      <w:r>
        <w:t xml:space="preserve"> be commensurate with the activities to be performed in the project and the working time spent thereon, as well as taking into account the intensity of activities to be implemented in the project;</w:t>
      </w:r>
    </w:p>
    <w:p w14:paraId="496E59E0" w14:textId="7CAAD178" w:rsidR="00F34564" w:rsidRDefault="004526B6" w:rsidP="00BD2239">
      <w:pPr>
        <w:pStyle w:val="P68B1DB1-ListParagraph6"/>
        <w:numPr>
          <w:ilvl w:val="1"/>
          <w:numId w:val="3"/>
        </w:numPr>
        <w:pBdr>
          <w:top w:val="nil"/>
          <w:left w:val="nil"/>
          <w:bottom w:val="nil"/>
          <w:right w:val="nil"/>
          <w:between w:val="nil"/>
        </w:pBdr>
        <w:spacing w:after="0" w:line="240" w:lineRule="auto"/>
        <w:ind w:left="990" w:hanging="540"/>
        <w:jc w:val="both"/>
        <w:rPr>
          <w:rFonts w:ascii="Times New Roman" w:eastAsia="Times New Roman" w:hAnsi="Times New Roman" w:cs="Times New Roman"/>
          <w:szCs w:val="24"/>
        </w:rPr>
      </w:pPr>
      <w:r>
        <w:rPr>
          <w:rFonts w:ascii="Times New Roman" w:hAnsi="Times New Roman"/>
        </w:rPr>
        <w:t xml:space="preserve">expenditure on local and foreign missions and work (service) trips for </w:t>
      </w:r>
      <w:r>
        <w:rPr>
          <w:rFonts w:ascii="Times New Roman" w:hAnsi="Times New Roman" w:cs="Times New Roman"/>
          <w:szCs w:val="24"/>
        </w:rPr>
        <w:t>personnel involved in the implementation of the project in accordance with the laws and regulations regarding the procedures for reimbursement of expenses related to official travel (</w:t>
      </w:r>
      <w:r w:rsidR="00562963">
        <w:rPr>
          <w:rFonts w:ascii="Times New Roman" w:hAnsi="Times New Roman" w:cs="Times New Roman"/>
          <w:szCs w:val="24"/>
        </w:rPr>
        <w:t>e.g.</w:t>
      </w:r>
      <w:r>
        <w:rPr>
          <w:rFonts w:ascii="Times New Roman" w:hAnsi="Times New Roman" w:cs="Times New Roman"/>
          <w:szCs w:val="24"/>
        </w:rPr>
        <w:t>, participation in conferences, including participation fees, daily subsistence allowances, hotel (accommodation)</w:t>
      </w:r>
      <w:r w:rsidR="00B76539" w:rsidRPr="00B76539">
        <w:rPr>
          <w:rFonts w:ascii="Times New Roman" w:hAnsi="Times New Roman" w:cs="Times New Roman"/>
          <w:szCs w:val="24"/>
        </w:rPr>
        <w:t xml:space="preserve"> </w:t>
      </w:r>
      <w:r w:rsidR="00B76539">
        <w:rPr>
          <w:rFonts w:ascii="Times New Roman" w:hAnsi="Times New Roman" w:cs="Times New Roman"/>
          <w:szCs w:val="24"/>
        </w:rPr>
        <w:t>expenses</w:t>
      </w:r>
      <w:r>
        <w:rPr>
          <w:rFonts w:ascii="Times New Roman" w:hAnsi="Times New Roman" w:cs="Times New Roman"/>
          <w:szCs w:val="24"/>
        </w:rPr>
        <w:t>, travel (transport) expenses, expenses related to the acquisition of an insurance policy during the official travel period);</w:t>
      </w:r>
    </w:p>
    <w:p w14:paraId="2B55FD23" w14:textId="3D8ADC9F" w:rsidR="00F34564" w:rsidRDefault="00577417" w:rsidP="00BD2239">
      <w:pPr>
        <w:pStyle w:val="P68B1DB1-ListParagraph6"/>
        <w:numPr>
          <w:ilvl w:val="1"/>
          <w:numId w:val="3"/>
        </w:numPr>
        <w:pBdr>
          <w:top w:val="nil"/>
          <w:left w:val="nil"/>
          <w:bottom w:val="nil"/>
          <w:right w:val="nil"/>
          <w:between w:val="nil"/>
        </w:pBdr>
        <w:spacing w:after="0" w:line="240" w:lineRule="auto"/>
        <w:ind w:left="990" w:hanging="540"/>
        <w:jc w:val="both"/>
        <w:rPr>
          <w:rFonts w:ascii="Times New Roman" w:eastAsia="Times New Roman" w:hAnsi="Times New Roman" w:cs="Times New Roman"/>
          <w:szCs w:val="24"/>
        </w:rPr>
      </w:pPr>
      <w:r w:rsidRPr="00374C21">
        <w:rPr>
          <w:rFonts w:ascii="Times New Roman" w:eastAsia="Times New Roman" w:hAnsi="Times New Roman" w:cs="Times New Roman"/>
          <w:szCs w:val="24"/>
          <w:lang w:val="en-GB"/>
        </w:rPr>
        <w:t xml:space="preserve">depreciation (applicable to fixed assets acquired and held </w:t>
      </w:r>
      <w:r w:rsidR="00ED04CA" w:rsidRPr="00374C21">
        <w:rPr>
          <w:rFonts w:ascii="Times New Roman" w:eastAsia="Times New Roman" w:hAnsi="Times New Roman" w:cs="Times New Roman"/>
          <w:szCs w:val="24"/>
          <w:lang w:val="en-GB"/>
        </w:rPr>
        <w:t xml:space="preserve">for research purposes </w:t>
      </w:r>
      <w:r w:rsidRPr="00374C21">
        <w:rPr>
          <w:rFonts w:ascii="Times New Roman" w:eastAsia="Times New Roman" w:hAnsi="Times New Roman" w:cs="Times New Roman"/>
          <w:szCs w:val="24"/>
          <w:lang w:val="en-GB"/>
        </w:rPr>
        <w:t xml:space="preserve">by </w:t>
      </w:r>
      <w:r w:rsidR="00ED04CA">
        <w:rPr>
          <w:rFonts w:ascii="Times New Roman" w:hAnsi="Times New Roman" w:cs="Times New Roman"/>
          <w:szCs w:val="24"/>
        </w:rPr>
        <w:t>the beneficiary and co-operation partners</w:t>
      </w:r>
      <w:r w:rsidR="004B77F9">
        <w:rPr>
          <w:rFonts w:ascii="Times New Roman" w:hAnsi="Times New Roman" w:cs="Times New Roman"/>
          <w:szCs w:val="24"/>
        </w:rPr>
        <w:t>,</w:t>
      </w:r>
      <w:r w:rsidRPr="00374C21">
        <w:rPr>
          <w:rFonts w:ascii="Times New Roman" w:eastAsia="Times New Roman" w:hAnsi="Times New Roman" w:cs="Times New Roman"/>
          <w:szCs w:val="24"/>
          <w:lang w:val="en-GB"/>
        </w:rPr>
        <w:t xml:space="preserve"> </w:t>
      </w:r>
      <w:r w:rsidR="004526B6">
        <w:rPr>
          <w:rFonts w:ascii="Times New Roman" w:hAnsi="Times New Roman" w:cs="Times New Roman"/>
          <w:szCs w:val="24"/>
        </w:rPr>
        <w:t xml:space="preserve">and the use of </w:t>
      </w:r>
      <w:r w:rsidR="00771ECB">
        <w:rPr>
          <w:rFonts w:ascii="Times New Roman" w:hAnsi="Times New Roman" w:cs="Times New Roman"/>
          <w:szCs w:val="24"/>
        </w:rPr>
        <w:t xml:space="preserve">licenses for </w:t>
      </w:r>
      <w:r w:rsidR="004526B6">
        <w:rPr>
          <w:rFonts w:ascii="Times New Roman" w:hAnsi="Times New Roman" w:cs="Times New Roman"/>
          <w:szCs w:val="24"/>
        </w:rPr>
        <w:t>technical knowledge, patents or other intellectual property rights acquired from external sources);</w:t>
      </w:r>
    </w:p>
    <w:p w14:paraId="74AE6706" w14:textId="470F26F2" w:rsidR="00F34564" w:rsidRDefault="004526B6" w:rsidP="00BD2239">
      <w:pPr>
        <w:pStyle w:val="P68B1DB1-ListParagraph6"/>
        <w:numPr>
          <w:ilvl w:val="1"/>
          <w:numId w:val="3"/>
        </w:numPr>
        <w:pBdr>
          <w:top w:val="nil"/>
          <w:left w:val="nil"/>
          <w:bottom w:val="nil"/>
          <w:right w:val="nil"/>
          <w:between w:val="nil"/>
        </w:pBdr>
        <w:spacing w:after="0" w:line="240" w:lineRule="auto"/>
        <w:ind w:left="990" w:hanging="540"/>
        <w:jc w:val="both"/>
        <w:rPr>
          <w:rFonts w:ascii="Times New Roman" w:eastAsia="Times New Roman" w:hAnsi="Times New Roman" w:cs="Times New Roman"/>
          <w:szCs w:val="24"/>
        </w:rPr>
      </w:pPr>
      <w:r>
        <w:rPr>
          <w:rFonts w:ascii="Times New Roman" w:eastAsia="Times New Roman" w:hAnsi="Times New Roman" w:cs="Times New Roman"/>
          <w:szCs w:val="24"/>
        </w:rPr>
        <w:t>costs of acquisition and supply of equipment, instruments and materials necessary for</w:t>
      </w:r>
      <w:r>
        <w:rPr>
          <w:rFonts w:ascii="Times New Roman" w:hAnsi="Times New Roman"/>
        </w:rPr>
        <w:t xml:space="preserve"> </w:t>
      </w:r>
      <w:r>
        <w:rPr>
          <w:rFonts w:ascii="Times New Roman" w:eastAsia="Times New Roman" w:hAnsi="Times New Roman" w:cs="Times New Roman"/>
          <w:szCs w:val="24"/>
        </w:rPr>
        <w:t>the implementation of the project (</w:t>
      </w:r>
      <w:r>
        <w:rPr>
          <w:rFonts w:ascii="Times New Roman" w:hAnsi="Times New Roman"/>
        </w:rPr>
        <w:t>for example, physical, biological, chemical and other materials, experimental animals and maintenance thereof, reagents, chemicals, laboratory vessels, medicinal products, cold agents, heat carriers, carrier gases, oils, energy materials and electricity insofar as it is used for research), which are accounted for in accordance with the regulatory enactments regulating accounting;</w:t>
      </w:r>
    </w:p>
    <w:p w14:paraId="1EAE2D47" w14:textId="24057ABA" w:rsidR="00F34564" w:rsidRPr="005560BF" w:rsidRDefault="00232EBC" w:rsidP="00BD2239">
      <w:pPr>
        <w:pStyle w:val="P68B1DB1-ListParagraph6"/>
        <w:numPr>
          <w:ilvl w:val="1"/>
          <w:numId w:val="3"/>
        </w:numPr>
        <w:pBdr>
          <w:top w:val="nil"/>
          <w:left w:val="nil"/>
          <w:bottom w:val="nil"/>
          <w:right w:val="nil"/>
          <w:between w:val="nil"/>
        </w:pBdr>
        <w:spacing w:after="0" w:line="240" w:lineRule="auto"/>
        <w:ind w:left="990" w:hanging="540"/>
        <w:jc w:val="both"/>
        <w:rPr>
          <w:rFonts w:ascii="Times New Roman" w:eastAsia="Times New Roman" w:hAnsi="Times New Roman" w:cs="Times New Roman"/>
          <w:szCs w:val="24"/>
        </w:rPr>
      </w:pPr>
      <w:r w:rsidRPr="005560BF">
        <w:rPr>
          <w:rFonts w:ascii="Times New Roman" w:hAnsi="Times New Roman" w:cs="Times New Roman"/>
          <w:lang w:val="en-GB"/>
        </w:rPr>
        <w:t>external service costs (including work under company contracts), costs of research services (e.g. inspection, testing, certification and other activities to ensure research data comparable to studies carried out in other countries), costs of protection of intangibles, translation, as well as other service costs necessary for the implementation of the main activities of the project</w:t>
      </w:r>
      <w:r w:rsidR="004526B6" w:rsidRPr="005560BF">
        <w:rPr>
          <w:rFonts w:ascii="Times New Roman" w:eastAsia="Times New Roman" w:hAnsi="Times New Roman" w:cs="Times New Roman"/>
          <w:szCs w:val="24"/>
        </w:rPr>
        <w:t>;</w:t>
      </w:r>
    </w:p>
    <w:p w14:paraId="4A0B7F34" w14:textId="37F291E8" w:rsidR="00F34564" w:rsidRDefault="004526B6" w:rsidP="00BD2239">
      <w:pPr>
        <w:pStyle w:val="P68B1DB1-ListParagraph6"/>
        <w:numPr>
          <w:ilvl w:val="1"/>
          <w:numId w:val="3"/>
        </w:numPr>
        <w:pBdr>
          <w:top w:val="nil"/>
          <w:left w:val="nil"/>
          <w:bottom w:val="nil"/>
          <w:right w:val="nil"/>
          <w:between w:val="nil"/>
        </w:pBdr>
        <w:spacing w:after="0" w:line="240" w:lineRule="auto"/>
        <w:ind w:left="990" w:hanging="540"/>
        <w:jc w:val="both"/>
        <w:rPr>
          <w:rFonts w:ascii="Times New Roman" w:eastAsia="Times New Roman" w:hAnsi="Times New Roman" w:cs="Times New Roman"/>
          <w:szCs w:val="24"/>
        </w:rPr>
      </w:pPr>
      <w:r>
        <w:rPr>
          <w:rFonts w:ascii="Times New Roman" w:hAnsi="Times New Roman"/>
        </w:rPr>
        <w:t xml:space="preserve">publicity costs </w:t>
      </w:r>
      <w:r>
        <w:rPr>
          <w:rFonts w:ascii="Times New Roman" w:eastAsia="Times New Roman" w:hAnsi="Times New Roman" w:cs="Times New Roman"/>
          <w:szCs w:val="24"/>
        </w:rPr>
        <w:t>for publication of scientific articles and publications, presentation of research results at conferences and seminars, and implementation of other knowledge management activities;</w:t>
      </w:r>
    </w:p>
    <w:p w14:paraId="07B23575" w14:textId="2DEE6CA4" w:rsidR="00F34564" w:rsidRDefault="004526B6" w:rsidP="00BD2239">
      <w:pPr>
        <w:pStyle w:val="P68B1DB1-ListParagraph6"/>
        <w:numPr>
          <w:ilvl w:val="1"/>
          <w:numId w:val="3"/>
        </w:numPr>
        <w:pBdr>
          <w:top w:val="nil"/>
          <w:left w:val="nil"/>
          <w:bottom w:val="nil"/>
          <w:right w:val="nil"/>
          <w:between w:val="nil"/>
        </w:pBdr>
        <w:spacing w:after="0" w:line="240" w:lineRule="auto"/>
        <w:ind w:left="990" w:hanging="540"/>
        <w:jc w:val="both"/>
        <w:rPr>
          <w:rFonts w:ascii="Times New Roman" w:eastAsia="Times New Roman" w:hAnsi="Times New Roman" w:cs="Times New Roman"/>
          <w:szCs w:val="24"/>
        </w:rPr>
      </w:pPr>
      <w:r>
        <w:rPr>
          <w:rFonts w:ascii="Times New Roman" w:hAnsi="Times New Roman" w:cs="Times New Roman"/>
          <w:szCs w:val="24"/>
        </w:rPr>
        <w:t>the costs</w:t>
      </w:r>
      <w:r>
        <w:rPr>
          <w:rFonts w:ascii="Times New Roman" w:hAnsi="Times New Roman"/>
        </w:rPr>
        <w:t xml:space="preserve"> </w:t>
      </w:r>
      <w:r>
        <w:rPr>
          <w:rFonts w:ascii="Times New Roman" w:hAnsi="Times New Roman" w:cs="Times New Roman"/>
          <w:szCs w:val="24"/>
        </w:rPr>
        <w:t xml:space="preserve">of </w:t>
      </w:r>
      <w:r w:rsidR="005A683C" w:rsidRPr="00374C21">
        <w:rPr>
          <w:rFonts w:ascii="Times New Roman" w:hAnsi="Times New Roman" w:cs="Times New Roman"/>
          <w:szCs w:val="24"/>
          <w:shd w:val="clear" w:color="auto" w:fill="FFFFFF"/>
          <w:lang w:val="en-GB"/>
        </w:rPr>
        <w:t>professional competence development (training) of the</w:t>
      </w:r>
      <w:r w:rsidR="005A683C" w:rsidRPr="00374C21">
        <w:rPr>
          <w:lang w:val="en-GB"/>
        </w:rPr>
        <w:t xml:space="preserve"> </w:t>
      </w:r>
      <w:r w:rsidR="005A683C">
        <w:rPr>
          <w:rFonts w:ascii="Times New Roman" w:eastAsia="Times New Roman" w:hAnsi="Times New Roman" w:cs="Times New Roman"/>
          <w:color w:val="000000" w:themeColor="text1"/>
          <w:szCs w:val="24"/>
          <w:lang w:val="en-GB"/>
        </w:rPr>
        <w:t>scientific</w:t>
      </w:r>
      <w:r w:rsidR="005A683C" w:rsidRPr="00374C21">
        <w:rPr>
          <w:rFonts w:ascii="Times New Roman" w:eastAsia="Times New Roman" w:hAnsi="Times New Roman" w:cs="Times New Roman"/>
          <w:color w:val="000000" w:themeColor="text1"/>
          <w:szCs w:val="24"/>
          <w:lang w:val="en-GB"/>
        </w:rPr>
        <w:t xml:space="preserve"> </w:t>
      </w:r>
      <w:r>
        <w:rPr>
          <w:rFonts w:ascii="Times New Roman" w:hAnsi="Times New Roman" w:cs="Times New Roman"/>
          <w:szCs w:val="24"/>
        </w:rPr>
        <w:t>or academic staff involved in the implementation of the project</w:t>
      </w:r>
      <w:r>
        <w:rPr>
          <w:rFonts w:ascii="Times New Roman" w:hAnsi="Times New Roman"/>
        </w:rPr>
        <w:t>;</w:t>
      </w:r>
    </w:p>
    <w:p w14:paraId="21D564CC" w14:textId="0C5DC001" w:rsidR="00F34564" w:rsidRDefault="004526B6" w:rsidP="00BD2239">
      <w:pPr>
        <w:pStyle w:val="P68B1DB1-ListParagraph6"/>
        <w:numPr>
          <w:ilvl w:val="1"/>
          <w:numId w:val="3"/>
        </w:numPr>
        <w:pBdr>
          <w:top w:val="nil"/>
          <w:left w:val="nil"/>
          <w:bottom w:val="nil"/>
          <w:right w:val="nil"/>
          <w:between w:val="nil"/>
        </w:pBdr>
        <w:spacing w:after="0" w:line="240" w:lineRule="auto"/>
        <w:ind w:left="990" w:hanging="540"/>
        <w:jc w:val="both"/>
        <w:rPr>
          <w:rFonts w:ascii="Times New Roman" w:eastAsia="Times New Roman" w:hAnsi="Times New Roman" w:cs="Times New Roman"/>
          <w:szCs w:val="24"/>
        </w:rPr>
      </w:pPr>
      <w:r>
        <w:rPr>
          <w:rFonts w:ascii="Times New Roman" w:hAnsi="Times New Roman"/>
        </w:rPr>
        <w:lastRenderedPageBreak/>
        <w:t>administrative costs</w:t>
      </w:r>
      <w:r>
        <w:rPr>
          <w:rFonts w:ascii="Times New Roman" w:eastAsia="Times New Roman" w:hAnsi="Times New Roman" w:cs="Times New Roman"/>
          <w:szCs w:val="24"/>
        </w:rPr>
        <w:t xml:space="preserve">: the administrative costs of the </w:t>
      </w:r>
      <w:r w:rsidR="00620D22">
        <w:rPr>
          <w:rFonts w:ascii="Times New Roman" w:eastAsia="Times New Roman" w:hAnsi="Times New Roman" w:cs="Times New Roman"/>
          <w:szCs w:val="24"/>
        </w:rPr>
        <w:t>UL</w:t>
      </w:r>
      <w:r>
        <w:rPr>
          <w:rFonts w:ascii="Times New Roman" w:eastAsia="Times New Roman" w:hAnsi="Times New Roman" w:cs="Times New Roman"/>
          <w:szCs w:val="24"/>
        </w:rPr>
        <w:t xml:space="preserve"> and BA project management and project implementation staff intended to ensure the day-to-day functioning of the institution in order for the organisation to operate and not directly linked to the achievement of the project results. Administrative costs shall be planned up to five (5) per cent of the total project costs, </w:t>
      </w:r>
      <w:r w:rsidR="001D6B3F">
        <w:rPr>
          <w:rFonts w:ascii="Times New Roman" w:eastAsia="Times New Roman" w:hAnsi="Times New Roman" w:cs="Times New Roman"/>
          <w:szCs w:val="24"/>
        </w:rPr>
        <w:t>that is</w:t>
      </w:r>
      <w:r>
        <w:rPr>
          <w:rFonts w:ascii="Times New Roman" w:eastAsia="Times New Roman" w:hAnsi="Times New Roman" w:cs="Times New Roman"/>
          <w:szCs w:val="24"/>
        </w:rPr>
        <w:t xml:space="preserve"> not exceeding</w:t>
      </w:r>
      <w:r>
        <w:rPr>
          <w:rFonts w:ascii="Times New Roman" w:hAnsi="Times New Roman"/>
        </w:rPr>
        <w:t xml:space="preserve"> </w:t>
      </w:r>
      <w:r>
        <w:rPr>
          <w:rFonts w:ascii="Times New Roman" w:hAnsi="Times New Roman" w:cs="Times New Roman"/>
          <w:szCs w:val="24"/>
        </w:rPr>
        <w:t xml:space="preserve">the maximum amount of financing per project specified in </w:t>
      </w:r>
      <w:r w:rsidR="009965D3">
        <w:rPr>
          <w:rFonts w:ascii="Times New Roman" w:hAnsi="Times New Roman" w:cs="Times New Roman"/>
          <w:szCs w:val="24"/>
        </w:rPr>
        <w:t>Paragraph</w:t>
      </w:r>
      <w:r>
        <w:rPr>
          <w:rFonts w:ascii="Times New Roman" w:hAnsi="Times New Roman" w:cs="Times New Roman"/>
          <w:szCs w:val="24"/>
        </w:rPr>
        <w:t xml:space="preserve"> 10 of the </w:t>
      </w:r>
      <w:r w:rsidR="0046526E">
        <w:rPr>
          <w:rFonts w:ascii="Times New Roman" w:hAnsi="Times New Roman" w:cs="Times New Roman"/>
          <w:szCs w:val="24"/>
        </w:rPr>
        <w:t>Regulations</w:t>
      </w:r>
      <w:r>
        <w:rPr>
          <w:rFonts w:ascii="Times New Roman" w:hAnsi="Times New Roman" w:cs="Times New Roman"/>
          <w:szCs w:val="24"/>
        </w:rPr>
        <w:t>. Administrative costs include:</w:t>
      </w:r>
    </w:p>
    <w:p w14:paraId="0C32476A" w14:textId="77777777" w:rsidR="005560BF" w:rsidRPr="00374C21" w:rsidRDefault="005560BF" w:rsidP="00BD2239">
      <w:pPr>
        <w:numPr>
          <w:ilvl w:val="2"/>
          <w:numId w:val="3"/>
        </w:numPr>
        <w:pBdr>
          <w:top w:val="nil"/>
          <w:left w:val="nil"/>
          <w:bottom w:val="nil"/>
          <w:right w:val="nil"/>
          <w:between w:val="nil"/>
        </w:pBdr>
        <w:spacing w:line="259" w:lineRule="auto"/>
        <w:ind w:left="1701"/>
        <w:jc w:val="both"/>
        <w:rPr>
          <w:color w:val="000000"/>
          <w:lang w:val="en-GB"/>
        </w:rPr>
      </w:pPr>
      <w:r w:rsidRPr="00374C21">
        <w:rPr>
          <w:color w:val="000000" w:themeColor="text1"/>
          <w:lang w:val="en-GB"/>
        </w:rPr>
        <w:t>stationery, office supplies and hire or purchase of office equipment;</w:t>
      </w:r>
    </w:p>
    <w:p w14:paraId="7FEA67E0" w14:textId="77777777" w:rsidR="005560BF" w:rsidRPr="00374C21" w:rsidRDefault="005560BF" w:rsidP="00BD2239">
      <w:pPr>
        <w:numPr>
          <w:ilvl w:val="2"/>
          <w:numId w:val="3"/>
        </w:numPr>
        <w:pBdr>
          <w:top w:val="nil"/>
          <w:left w:val="nil"/>
          <w:bottom w:val="nil"/>
          <w:right w:val="nil"/>
          <w:between w:val="nil"/>
        </w:pBdr>
        <w:spacing w:line="259" w:lineRule="auto"/>
        <w:ind w:left="1701"/>
        <w:jc w:val="both"/>
        <w:rPr>
          <w:color w:val="000000"/>
          <w:lang w:val="en-GB"/>
        </w:rPr>
      </w:pPr>
      <w:r w:rsidRPr="00374C21">
        <w:rPr>
          <w:color w:val="000000" w:themeColor="text1"/>
          <w:lang w:val="en-GB"/>
        </w:rPr>
        <w:t>rent, utilities and maintenance costs (including proportional coverage of the costs of the use of shared facilities and shared resources of the institution);</w:t>
      </w:r>
    </w:p>
    <w:p w14:paraId="5E9FE952" w14:textId="77777777" w:rsidR="005560BF" w:rsidRPr="00374C21" w:rsidRDefault="005560BF" w:rsidP="00BD2239">
      <w:pPr>
        <w:numPr>
          <w:ilvl w:val="2"/>
          <w:numId w:val="3"/>
        </w:numPr>
        <w:pBdr>
          <w:top w:val="nil"/>
          <w:left w:val="nil"/>
          <w:bottom w:val="nil"/>
          <w:right w:val="nil"/>
          <w:between w:val="nil"/>
        </w:pBdr>
        <w:spacing w:line="259" w:lineRule="auto"/>
        <w:ind w:left="1701"/>
        <w:jc w:val="both"/>
        <w:rPr>
          <w:color w:val="000000"/>
          <w:lang w:val="en-GB"/>
        </w:rPr>
      </w:pPr>
      <w:r w:rsidRPr="00374C21">
        <w:rPr>
          <w:color w:val="000000" w:themeColor="text1"/>
          <w:lang w:val="en-GB"/>
        </w:rPr>
        <w:t>telecommunications, Internet and postal services costs;</w:t>
      </w:r>
    </w:p>
    <w:p w14:paraId="37C6CCAD" w14:textId="77777777" w:rsidR="005560BF" w:rsidRPr="00374C21" w:rsidRDefault="005560BF" w:rsidP="00BD2239">
      <w:pPr>
        <w:numPr>
          <w:ilvl w:val="2"/>
          <w:numId w:val="3"/>
        </w:numPr>
        <w:pBdr>
          <w:top w:val="nil"/>
          <w:left w:val="nil"/>
          <w:bottom w:val="nil"/>
          <w:right w:val="nil"/>
          <w:between w:val="nil"/>
        </w:pBdr>
        <w:spacing w:line="259" w:lineRule="auto"/>
        <w:ind w:left="1701"/>
        <w:jc w:val="both"/>
        <w:rPr>
          <w:color w:val="000000"/>
          <w:lang w:val="en-GB"/>
        </w:rPr>
      </w:pPr>
      <w:r w:rsidRPr="00374C21">
        <w:rPr>
          <w:color w:val="000000" w:themeColor="text1"/>
          <w:lang w:val="en-GB"/>
        </w:rPr>
        <w:t>IT maintenance costs (e.g. necessary licenses and software updates);</w:t>
      </w:r>
    </w:p>
    <w:p w14:paraId="60A6D32D" w14:textId="77777777" w:rsidR="005560BF" w:rsidRPr="00374C21" w:rsidRDefault="005560BF" w:rsidP="00BD2239">
      <w:pPr>
        <w:numPr>
          <w:ilvl w:val="2"/>
          <w:numId w:val="3"/>
        </w:numPr>
        <w:pBdr>
          <w:top w:val="nil"/>
          <w:left w:val="nil"/>
          <w:bottom w:val="nil"/>
          <w:right w:val="nil"/>
          <w:between w:val="nil"/>
        </w:pBdr>
        <w:spacing w:line="259" w:lineRule="auto"/>
        <w:ind w:left="1701"/>
        <w:jc w:val="both"/>
        <w:rPr>
          <w:color w:val="000000"/>
          <w:lang w:val="en-GB"/>
        </w:rPr>
      </w:pPr>
      <w:r w:rsidRPr="00374C21">
        <w:rPr>
          <w:color w:val="000000" w:themeColor="text1"/>
          <w:lang w:val="en-GB"/>
        </w:rPr>
        <w:t>the cost of the domestic mission;</w:t>
      </w:r>
    </w:p>
    <w:p w14:paraId="7B004660" w14:textId="77777777" w:rsidR="005560BF" w:rsidRPr="00374C21" w:rsidRDefault="005560BF" w:rsidP="00BD2239">
      <w:pPr>
        <w:numPr>
          <w:ilvl w:val="2"/>
          <w:numId w:val="3"/>
        </w:numPr>
        <w:pBdr>
          <w:top w:val="nil"/>
          <w:left w:val="nil"/>
          <w:bottom w:val="nil"/>
          <w:right w:val="nil"/>
          <w:between w:val="nil"/>
        </w:pBdr>
        <w:spacing w:line="259" w:lineRule="auto"/>
        <w:ind w:left="1701"/>
        <w:jc w:val="both"/>
        <w:rPr>
          <w:color w:val="000000"/>
          <w:lang w:val="en-GB"/>
        </w:rPr>
      </w:pPr>
      <w:r w:rsidRPr="00374C21">
        <w:rPr>
          <w:color w:val="000000" w:themeColor="text1"/>
          <w:lang w:val="en-GB"/>
        </w:rPr>
        <w:t>the costs of health insurance, mandatory health check, means of vision correction;</w:t>
      </w:r>
    </w:p>
    <w:p w14:paraId="4B0FCBA5" w14:textId="5498D9B1" w:rsidR="00F34564" w:rsidRDefault="005560BF" w:rsidP="00BD2239">
      <w:pPr>
        <w:pStyle w:val="P68B1DB1-ListParagraph10"/>
        <w:numPr>
          <w:ilvl w:val="2"/>
          <w:numId w:val="3"/>
        </w:numPr>
        <w:pBdr>
          <w:top w:val="nil"/>
          <w:left w:val="nil"/>
          <w:bottom w:val="nil"/>
          <w:right w:val="nil"/>
          <w:between w:val="nil"/>
        </w:pBdr>
        <w:spacing w:after="0" w:line="240" w:lineRule="auto"/>
        <w:jc w:val="both"/>
      </w:pPr>
      <w:r w:rsidRPr="00374C21">
        <w:rPr>
          <w:color w:val="000000" w:themeColor="text1"/>
          <w:lang w:val="en-GB"/>
        </w:rPr>
        <w:t>other costs not included in the costs of the project but necessary for achieving the results of the project</w:t>
      </w:r>
      <w:r w:rsidR="004526B6">
        <w:t>.</w:t>
      </w:r>
    </w:p>
    <w:p w14:paraId="192211BF" w14:textId="77777777" w:rsidR="00F34564" w:rsidRDefault="00F34564" w:rsidP="008E0A91">
      <w:pPr>
        <w:pBdr>
          <w:top w:val="nil"/>
          <w:left w:val="nil"/>
          <w:bottom w:val="nil"/>
          <w:right w:val="nil"/>
          <w:between w:val="nil"/>
        </w:pBdr>
        <w:jc w:val="center"/>
        <w:rPr>
          <w:b/>
          <w:color w:val="000000"/>
          <w:highlight w:val="white"/>
        </w:rPr>
      </w:pPr>
    </w:p>
    <w:p w14:paraId="2BBD5D90" w14:textId="77777777" w:rsidR="00F34564" w:rsidRDefault="00F34564" w:rsidP="008E0A91">
      <w:pPr>
        <w:pBdr>
          <w:top w:val="nil"/>
          <w:left w:val="nil"/>
          <w:bottom w:val="nil"/>
          <w:right w:val="nil"/>
          <w:between w:val="nil"/>
        </w:pBdr>
        <w:jc w:val="center"/>
        <w:rPr>
          <w:b/>
          <w:color w:val="000000"/>
          <w:highlight w:val="white"/>
        </w:rPr>
      </w:pPr>
    </w:p>
    <w:p w14:paraId="3F01EBA2" w14:textId="276BF528" w:rsidR="00F34564" w:rsidRDefault="002E32A5" w:rsidP="00BD2239">
      <w:pPr>
        <w:pStyle w:val="P68B1DB1-ListParagraph8"/>
        <w:numPr>
          <w:ilvl w:val="0"/>
          <w:numId w:val="15"/>
        </w:numPr>
        <w:pBdr>
          <w:top w:val="nil"/>
          <w:left w:val="nil"/>
          <w:bottom w:val="nil"/>
          <w:right w:val="nil"/>
          <w:between w:val="nil"/>
        </w:pBdr>
        <w:spacing w:after="0" w:line="240" w:lineRule="auto"/>
        <w:jc w:val="center"/>
        <w:rPr>
          <w:color w:val="000000"/>
        </w:rPr>
      </w:pPr>
      <w:r w:rsidRPr="00374C21">
        <w:rPr>
          <w:color w:val="000000"/>
          <w:lang w:val="en-GB"/>
        </w:rPr>
        <w:t xml:space="preserve">Procedure for Preparation and Submission of the Project </w:t>
      </w:r>
      <w:proofErr w:type="spellStart"/>
      <w:r w:rsidRPr="00374C21">
        <w:rPr>
          <w:color w:val="000000"/>
          <w:lang w:val="en-GB"/>
        </w:rPr>
        <w:t>Applicatio</w:t>
      </w:r>
      <w:proofErr w:type="spellEnd"/>
      <w:r w:rsidR="004526B6">
        <w:t>n</w:t>
      </w:r>
    </w:p>
    <w:p w14:paraId="6DFCE3B7" w14:textId="77777777" w:rsidR="00F34564" w:rsidRDefault="00F34564" w:rsidP="008E0A91">
      <w:pPr>
        <w:pBdr>
          <w:top w:val="nil"/>
          <w:left w:val="nil"/>
          <w:bottom w:val="nil"/>
          <w:right w:val="nil"/>
          <w:between w:val="nil"/>
        </w:pBdr>
        <w:jc w:val="center"/>
        <w:rPr>
          <w:b/>
          <w:color w:val="000000"/>
        </w:rPr>
      </w:pPr>
    </w:p>
    <w:p w14:paraId="2308937A" w14:textId="6595BF75" w:rsidR="00F34564" w:rsidRDefault="004526B6" w:rsidP="00BD2239">
      <w:pPr>
        <w:pStyle w:val="ListParagraph"/>
        <w:numPr>
          <w:ilvl w:val="0"/>
          <w:numId w:val="5"/>
        </w:numPr>
        <w:spacing w:after="0" w:line="240" w:lineRule="auto"/>
        <w:jc w:val="both"/>
        <w:rPr>
          <w:rStyle w:val="normaltextrun"/>
          <w:rFonts w:ascii="Times New Roman" w:hAnsi="Times New Roman" w:cs="Times New Roman"/>
          <w:sz w:val="24"/>
          <w:szCs w:val="24"/>
        </w:rPr>
      </w:pPr>
      <w:r w:rsidRPr="00763392">
        <w:rPr>
          <w:rFonts w:ascii="Times New Roman" w:hAnsi="Times New Roman" w:cs="Times New Roman"/>
          <w:color w:val="000000"/>
          <w:sz w:val="24"/>
          <w:szCs w:val="24"/>
          <w:shd w:val="clear" w:color="auto" w:fill="FFFFFF"/>
        </w:rPr>
        <w:t xml:space="preserve">The project manager (project contact person) </w:t>
      </w:r>
      <w:r w:rsidR="00763392" w:rsidRPr="00763392">
        <w:rPr>
          <w:rFonts w:ascii="Times New Roman" w:hAnsi="Times New Roman" w:cs="Times New Roman"/>
          <w:sz w:val="24"/>
          <w:szCs w:val="24"/>
          <w:lang w:val="en-GB"/>
        </w:rPr>
        <w:t xml:space="preserve">shall inform the Scientific Projects Unit of the UL Academic Department about participation in the postdoctoral competition by </w:t>
      </w:r>
      <w:r w:rsidR="00315F6A">
        <w:rPr>
          <w:rFonts w:ascii="Times New Roman" w:hAnsi="Times New Roman" w:cs="Times New Roman"/>
          <w:b/>
          <w:bCs/>
          <w:sz w:val="24"/>
          <w:szCs w:val="24"/>
          <w:lang w:val="en-GB"/>
        </w:rPr>
        <w:t xml:space="preserve">7 May </w:t>
      </w:r>
      <w:r w:rsidR="00763392" w:rsidRPr="00763392">
        <w:rPr>
          <w:rFonts w:ascii="Times New Roman" w:hAnsi="Times New Roman" w:cs="Times New Roman"/>
          <w:b/>
          <w:bCs/>
          <w:sz w:val="24"/>
          <w:szCs w:val="24"/>
          <w:lang w:val="en-GB"/>
        </w:rPr>
        <w:t>2024</w:t>
      </w:r>
      <w:r w:rsidR="00763392" w:rsidRPr="00763392">
        <w:rPr>
          <w:rFonts w:ascii="Times New Roman" w:hAnsi="Times New Roman" w:cs="Times New Roman"/>
          <w:sz w:val="24"/>
          <w:szCs w:val="24"/>
          <w:lang w:val="en-GB"/>
        </w:rPr>
        <w:t xml:space="preserve"> by completing the electronic application form at</w:t>
      </w:r>
      <w:r w:rsidR="00763392" w:rsidRPr="00374C21">
        <w:rPr>
          <w:lang w:val="en-GB"/>
        </w:rPr>
        <w:t xml:space="preserve"> </w:t>
      </w:r>
      <w:hyperlink r:id="rId10" w:history="1">
        <w:r>
          <w:rPr>
            <w:rStyle w:val="Hyperlink"/>
            <w:rFonts w:ascii="Times New Roman" w:hAnsi="Times New Roman" w:cs="Times New Roman"/>
            <w:sz w:val="24"/>
            <w:szCs w:val="24"/>
            <w:shd w:val="clear" w:color="auto" w:fill="FFFFFF"/>
          </w:rPr>
          <w:t>https://docs.google.com/forms/d/e/1FAIpQLSe0RX8TeMFUrGuI2H9uBIC2LQSwo-LwtfxoXEp_1VM_O69KaA/viewform</w:t>
        </w:r>
      </w:hyperlink>
      <w:r>
        <w:rPr>
          <w:rFonts w:ascii="Times New Roman" w:hAnsi="Times New Roman" w:cs="Times New Roman"/>
          <w:color w:val="000000"/>
          <w:sz w:val="24"/>
          <w:szCs w:val="24"/>
          <w:shd w:val="clear" w:color="auto" w:fill="FFFFFF"/>
        </w:rPr>
        <w:t xml:space="preserve"> electronically</w:t>
      </w:r>
      <w:r>
        <w:rPr>
          <w:rFonts w:ascii="Times New Roman" w:hAnsi="Times New Roman"/>
          <w:color w:val="000000"/>
          <w:sz w:val="24"/>
          <w:shd w:val="clear" w:color="auto" w:fill="FFFFFF"/>
        </w:rPr>
        <w:t>.</w:t>
      </w:r>
    </w:p>
    <w:p w14:paraId="22AED29C" w14:textId="36EC1E2E" w:rsidR="00F34564" w:rsidRPr="00D44090" w:rsidRDefault="004526B6" w:rsidP="008E0A91">
      <w:pPr>
        <w:pStyle w:val="ListParagraph"/>
        <w:spacing w:after="0" w:line="240" w:lineRule="auto"/>
        <w:jc w:val="both"/>
        <w:rPr>
          <w:rFonts w:ascii="Times New Roman" w:hAnsi="Times New Roman" w:cs="Times New Roman"/>
          <w:sz w:val="24"/>
          <w:szCs w:val="24"/>
        </w:rPr>
      </w:pPr>
      <w:r w:rsidRPr="00D44090">
        <w:rPr>
          <w:rFonts w:ascii="Times New Roman" w:hAnsi="Times New Roman" w:cs="Times New Roman"/>
          <w:sz w:val="24"/>
          <w:szCs w:val="24"/>
        </w:rPr>
        <w:t xml:space="preserve">The project manager </w:t>
      </w:r>
      <w:r w:rsidR="008903F8" w:rsidRPr="00D44090">
        <w:rPr>
          <w:rFonts w:ascii="Times New Roman" w:hAnsi="Times New Roman" w:cs="Times New Roman"/>
          <w:sz w:val="24"/>
          <w:szCs w:val="24"/>
          <w:lang w:val="en-GB"/>
        </w:rPr>
        <w:t xml:space="preserve">will be granted access to </w:t>
      </w:r>
      <w:r w:rsidR="00B37E9E">
        <w:rPr>
          <w:rFonts w:ascii="Times New Roman" w:hAnsi="Times New Roman" w:cs="Times New Roman"/>
          <w:sz w:val="24"/>
          <w:szCs w:val="24"/>
          <w:lang w:val="en-GB"/>
        </w:rPr>
        <w:t>NISSA</w:t>
      </w:r>
      <w:r w:rsidR="008903F8" w:rsidRPr="00D44090">
        <w:rPr>
          <w:rFonts w:ascii="Times New Roman" w:hAnsi="Times New Roman" w:cs="Times New Roman"/>
          <w:sz w:val="24"/>
          <w:szCs w:val="24"/>
          <w:lang w:val="en-GB"/>
        </w:rPr>
        <w:t xml:space="preserve"> where the </w:t>
      </w:r>
      <w:r w:rsidR="0017466E" w:rsidRPr="00D44090">
        <w:rPr>
          <w:rFonts w:ascii="Times New Roman" w:hAnsi="Times New Roman" w:cs="Times New Roman"/>
          <w:color w:val="000000" w:themeColor="text1"/>
          <w:sz w:val="24"/>
          <w:szCs w:val="24"/>
          <w:lang w:val="en-GB"/>
        </w:rPr>
        <w:t>project manager</w:t>
      </w:r>
      <w:r w:rsidR="008903F8" w:rsidRPr="00D44090">
        <w:rPr>
          <w:rFonts w:ascii="Times New Roman" w:hAnsi="Times New Roman" w:cs="Times New Roman"/>
          <w:color w:val="000000" w:themeColor="text1"/>
          <w:sz w:val="24"/>
          <w:szCs w:val="24"/>
          <w:lang w:val="en-GB"/>
        </w:rPr>
        <w:t xml:space="preserve"> </w:t>
      </w:r>
      <w:r w:rsidR="008903F8" w:rsidRPr="00D44090">
        <w:rPr>
          <w:rFonts w:ascii="Times New Roman" w:hAnsi="Times New Roman" w:cs="Times New Roman"/>
          <w:sz w:val="24"/>
          <w:szCs w:val="24"/>
          <w:lang w:val="en-GB"/>
        </w:rPr>
        <w:t>shall complete Part A of the project application, Part B of the project application “Project Description” (hereinafter - Project Description), Part C of the project application “Curriculum Vitae” (hereinafter - CV), Part D of the project application “</w:t>
      </w:r>
      <w:r w:rsidR="008903F8" w:rsidRPr="00D44090">
        <w:rPr>
          <w:rFonts w:ascii="Times New Roman" w:hAnsi="Times New Roman" w:cs="Times New Roman"/>
          <w:color w:val="000000" w:themeColor="text1"/>
          <w:sz w:val="24"/>
          <w:szCs w:val="24"/>
          <w:lang w:val="en-GB"/>
        </w:rPr>
        <w:t>Attestation</w:t>
      </w:r>
      <w:r w:rsidR="00523E35" w:rsidRPr="00D44090">
        <w:rPr>
          <w:rFonts w:ascii="Times New Roman" w:hAnsi="Times New Roman" w:cs="Times New Roman"/>
          <w:color w:val="000000" w:themeColor="text1"/>
          <w:sz w:val="24"/>
          <w:szCs w:val="24"/>
          <w:lang w:val="en-GB"/>
        </w:rPr>
        <w:t xml:space="preserve"> of Project Manager</w:t>
      </w:r>
      <w:r w:rsidR="008903F8" w:rsidRPr="00D44090">
        <w:rPr>
          <w:rFonts w:ascii="Times New Roman" w:hAnsi="Times New Roman" w:cs="Times New Roman"/>
          <w:sz w:val="24"/>
          <w:szCs w:val="24"/>
          <w:lang w:val="en-GB"/>
        </w:rPr>
        <w:t>”, “Confirmation of Structural Unit”</w:t>
      </w:r>
      <w:r w:rsidR="00B67367" w:rsidRPr="00D44090">
        <w:rPr>
          <w:rFonts w:ascii="Times New Roman" w:hAnsi="Times New Roman" w:cs="Times New Roman"/>
          <w:sz w:val="24"/>
          <w:szCs w:val="24"/>
          <w:lang w:val="en-GB"/>
        </w:rPr>
        <w:t xml:space="preserve"> </w:t>
      </w:r>
      <w:r w:rsidR="008903F8" w:rsidRPr="00D44090">
        <w:rPr>
          <w:rFonts w:ascii="Times New Roman" w:hAnsi="Times New Roman" w:cs="Times New Roman"/>
          <w:sz w:val="24"/>
          <w:szCs w:val="24"/>
          <w:lang w:val="en-GB"/>
        </w:rPr>
        <w:t>and “Confirmation of Partnership” (if applicable) and upload them to NISSA</w:t>
      </w:r>
      <w:r w:rsidR="008903F8" w:rsidRPr="00D44090">
        <w:rPr>
          <w:rStyle w:val="normaltextrun"/>
          <w:rFonts w:ascii="Times New Roman" w:hAnsi="Times New Roman" w:cs="Times New Roman"/>
          <w:sz w:val="24"/>
          <w:szCs w:val="24"/>
        </w:rPr>
        <w:t xml:space="preserve"> </w:t>
      </w:r>
      <w:r w:rsidRPr="00D44090">
        <w:rPr>
          <w:rStyle w:val="normaltextrun"/>
          <w:rFonts w:ascii="Times New Roman" w:hAnsi="Times New Roman" w:cs="Times New Roman"/>
          <w:sz w:val="24"/>
          <w:szCs w:val="24"/>
        </w:rPr>
        <w:t>(if applicable).</w:t>
      </w:r>
    </w:p>
    <w:p w14:paraId="4AF79958" w14:textId="6EFB8AA8" w:rsidR="00F34564" w:rsidRDefault="00017868" w:rsidP="00BD2239">
      <w:pPr>
        <w:pStyle w:val="paragraph"/>
        <w:numPr>
          <w:ilvl w:val="0"/>
          <w:numId w:val="5"/>
        </w:numPr>
        <w:spacing w:before="0" w:beforeAutospacing="0" w:after="0" w:afterAutospacing="0"/>
        <w:jc w:val="both"/>
        <w:textAlignment w:val="baseline"/>
      </w:pPr>
      <w:r w:rsidRPr="00374C21">
        <w:rPr>
          <w:color w:val="000000" w:themeColor="text1"/>
          <w:lang w:val="en-GB"/>
        </w:rPr>
        <w:t>The project application sections must be completed in the language of field names.</w:t>
      </w:r>
      <w:r w:rsidRPr="00374C21">
        <w:rPr>
          <w:lang w:val="en-GB"/>
        </w:rPr>
        <w:t xml:space="preserve"> Part A and its sections must be completed in Latvian and English, Part B “Project Description” and Part C “CV” must be completed in English; Part D “</w:t>
      </w:r>
      <w:r w:rsidRPr="00374C21">
        <w:rPr>
          <w:color w:val="000000" w:themeColor="text1"/>
          <w:lang w:val="en-GB"/>
        </w:rPr>
        <w:t>Attestation</w:t>
      </w:r>
      <w:r w:rsidR="005A179C">
        <w:rPr>
          <w:color w:val="000000" w:themeColor="text1"/>
          <w:lang w:val="en-GB"/>
        </w:rPr>
        <w:t xml:space="preserve"> </w:t>
      </w:r>
      <w:r w:rsidR="005A179C" w:rsidRPr="00D44090">
        <w:rPr>
          <w:color w:val="000000" w:themeColor="text1"/>
          <w:lang w:val="en-GB"/>
        </w:rPr>
        <w:t>of Project Manager</w:t>
      </w:r>
      <w:r w:rsidRPr="00374C21">
        <w:rPr>
          <w:lang w:val="en-GB"/>
        </w:rPr>
        <w:t>”, “Confirmation of Structural Unit” and “Confirmation of Partnership” (if applicable) must be completed only in Latvian</w:t>
      </w:r>
      <w:r w:rsidR="004526B6">
        <w:rPr>
          <w:rStyle w:val="normaltextrun"/>
        </w:rPr>
        <w:t>.</w:t>
      </w:r>
    </w:p>
    <w:p w14:paraId="701AF058" w14:textId="7CF550A7" w:rsidR="00F34564" w:rsidRDefault="00973F93" w:rsidP="00BD2239">
      <w:pPr>
        <w:pStyle w:val="paragraph"/>
        <w:numPr>
          <w:ilvl w:val="0"/>
          <w:numId w:val="5"/>
        </w:numPr>
        <w:spacing w:before="0" w:beforeAutospacing="0" w:after="0" w:afterAutospacing="0"/>
        <w:jc w:val="both"/>
        <w:textAlignment w:val="baseline"/>
      </w:pPr>
      <w:r>
        <w:rPr>
          <w:rStyle w:val="normaltextrun"/>
        </w:rPr>
        <w:t>T</w:t>
      </w:r>
      <w:r w:rsidR="004526B6">
        <w:rPr>
          <w:rStyle w:val="normaltextrun"/>
        </w:rPr>
        <w:t>he project manager</w:t>
      </w:r>
      <w:r w:rsidR="00775112">
        <w:rPr>
          <w:rStyle w:val="normaltextrun"/>
        </w:rPr>
        <w:t xml:space="preserve"> shall append</w:t>
      </w:r>
      <w:r w:rsidR="004526B6">
        <w:rPr>
          <w:rStyle w:val="normaltextrun"/>
        </w:rPr>
        <w:t xml:space="preserve"> the </w:t>
      </w:r>
      <w:r w:rsidR="00775112">
        <w:rPr>
          <w:rStyle w:val="normaltextrun"/>
        </w:rPr>
        <w:t>CVs</w:t>
      </w:r>
      <w:r w:rsidR="00F6585B">
        <w:rPr>
          <w:rStyle w:val="normaltextrun"/>
        </w:rPr>
        <w:t xml:space="preserve"> and </w:t>
      </w:r>
      <w:r w:rsidR="00181013">
        <w:rPr>
          <w:rStyle w:val="normaltextrun"/>
        </w:rPr>
        <w:t xml:space="preserve">copies of </w:t>
      </w:r>
      <w:r w:rsidR="00502183">
        <w:rPr>
          <w:rStyle w:val="normaltextrun"/>
        </w:rPr>
        <w:t xml:space="preserve">the </w:t>
      </w:r>
      <w:r w:rsidR="00F6585B">
        <w:rPr>
          <w:rStyle w:val="normaltextrun"/>
        </w:rPr>
        <w:t>diplomas</w:t>
      </w:r>
      <w:r w:rsidR="00775112">
        <w:rPr>
          <w:rStyle w:val="normaltextrun"/>
        </w:rPr>
        <w:t xml:space="preserve"> </w:t>
      </w:r>
      <w:r w:rsidR="00502183" w:rsidRPr="00374C21">
        <w:rPr>
          <w:lang w:val="en-GB"/>
        </w:rPr>
        <w:t xml:space="preserve">the diploma for obtaining a doctoral degree </w:t>
      </w:r>
      <w:r w:rsidR="004526B6">
        <w:rPr>
          <w:rStyle w:val="normaltextrun"/>
        </w:rPr>
        <w:t>shall be appended</w:t>
      </w:r>
      <w:r w:rsidR="00B47F08" w:rsidRPr="00B47F08">
        <w:rPr>
          <w:rStyle w:val="normaltextrun"/>
        </w:rPr>
        <w:t xml:space="preserve"> </w:t>
      </w:r>
      <w:r w:rsidR="00B47F08">
        <w:rPr>
          <w:rStyle w:val="normaltextrun"/>
        </w:rPr>
        <w:t>in Part C “CV”</w:t>
      </w:r>
      <w:r w:rsidR="004526B6">
        <w:rPr>
          <w:rStyle w:val="normaltextrun"/>
        </w:rPr>
        <w:t xml:space="preserve">. </w:t>
      </w:r>
      <w:r w:rsidR="00C423D1" w:rsidRPr="00374C21">
        <w:rPr>
          <w:lang w:val="en-GB"/>
        </w:rPr>
        <w:t xml:space="preserve">If </w:t>
      </w:r>
      <w:r w:rsidR="00C423D1">
        <w:rPr>
          <w:lang w:val="en-GB"/>
        </w:rPr>
        <w:t>a</w:t>
      </w:r>
      <w:r w:rsidR="00C423D1" w:rsidRPr="00374C21">
        <w:rPr>
          <w:lang w:val="en-GB"/>
        </w:rPr>
        <w:t xml:space="preserve"> doctoral degree has been obtained abroad, additionally a certificate from the Academic Information Centre (AIC) regarding the alignment of the doctoral degree must be submitted.</w:t>
      </w:r>
    </w:p>
    <w:p w14:paraId="09F47B92" w14:textId="01D17125" w:rsidR="00F34564" w:rsidRDefault="00223E64" w:rsidP="00BD2239">
      <w:pPr>
        <w:pStyle w:val="paragraph"/>
        <w:numPr>
          <w:ilvl w:val="0"/>
          <w:numId w:val="5"/>
        </w:numPr>
        <w:spacing w:before="0" w:beforeAutospacing="0" w:after="0" w:afterAutospacing="0"/>
        <w:jc w:val="both"/>
        <w:textAlignment w:val="baseline"/>
      </w:pPr>
      <w:r w:rsidRPr="00374C21">
        <w:rPr>
          <w:color w:val="000000" w:themeColor="text1"/>
          <w:lang w:val="en-GB"/>
        </w:rPr>
        <w:t>The amount of Part B of the project application must not exceed 12 pages (excluding the supplemental documents of P</w:t>
      </w:r>
      <w:r w:rsidRPr="00374C21">
        <w:rPr>
          <w:lang w:val="en-GB"/>
        </w:rPr>
        <w:t xml:space="preserve">arts C and D referred to in </w:t>
      </w:r>
      <w:r w:rsidR="009965D3">
        <w:rPr>
          <w:lang w:val="en-GB"/>
        </w:rPr>
        <w:t>Paragraph</w:t>
      </w:r>
      <w:r w:rsidRPr="00374C21">
        <w:rPr>
          <w:lang w:val="en-GB"/>
        </w:rPr>
        <w:t>s 17 and 19 of the Regulations</w:t>
      </w:r>
      <w:r>
        <w:rPr>
          <w:lang w:val="en-GB"/>
        </w:rPr>
        <w:t xml:space="preserve"> respectively</w:t>
      </w:r>
      <w:r w:rsidRPr="00374C21">
        <w:rPr>
          <w:lang w:val="en-GB"/>
        </w:rPr>
        <w:t>)</w:t>
      </w:r>
      <w:r w:rsidRPr="00374C21">
        <w:rPr>
          <w:color w:val="000000" w:themeColor="text1"/>
          <w:lang w:val="en-GB"/>
        </w:rPr>
        <w:t xml:space="preserve">; all tables, </w:t>
      </w:r>
      <w:proofErr w:type="spellStart"/>
      <w:r w:rsidRPr="00374C21">
        <w:rPr>
          <w:color w:val="000000" w:themeColor="text1"/>
          <w:lang w:val="en-GB"/>
        </w:rPr>
        <w:t>diagrammes</w:t>
      </w:r>
      <w:proofErr w:type="spellEnd"/>
      <w:r w:rsidRPr="00374C21">
        <w:rPr>
          <w:color w:val="000000" w:themeColor="text1"/>
          <w:lang w:val="en-GB"/>
        </w:rPr>
        <w:t xml:space="preserve">, references/ the reference list and other </w:t>
      </w:r>
      <w:r w:rsidRPr="00374C21">
        <w:rPr>
          <w:color w:val="000000" w:themeColor="text1"/>
          <w:lang w:val="en-GB"/>
        </w:rPr>
        <w:lastRenderedPageBreak/>
        <w:t>elements are to be included in the project application, up to the maximum allowed</w:t>
      </w:r>
      <w:r w:rsidR="004526B6">
        <w:rPr>
          <w:rStyle w:val="normaltextrun"/>
          <w:color w:val="000000"/>
        </w:rPr>
        <w:t xml:space="preserve"> </w:t>
      </w:r>
      <w:r w:rsidR="002D2D1E" w:rsidRPr="002D2D1E">
        <w:rPr>
          <w:rStyle w:val="normaltextrun"/>
          <w:color w:val="000000"/>
        </w:rPr>
        <w:t>(font Times New Roman, font size 12)</w:t>
      </w:r>
      <w:r w:rsidR="004526B6">
        <w:rPr>
          <w:rStyle w:val="normaltextrun"/>
          <w:color w:val="000000"/>
        </w:rPr>
        <w:t xml:space="preserve">. The expert has the right </w:t>
      </w:r>
      <w:r w:rsidR="00377D99" w:rsidRPr="00374C21">
        <w:rPr>
          <w:color w:val="000000" w:themeColor="text1"/>
          <w:lang w:val="en-GB"/>
        </w:rPr>
        <w:t>not to read more than 12 pages of the project description</w:t>
      </w:r>
      <w:r w:rsidR="004526B6">
        <w:rPr>
          <w:rStyle w:val="normaltextrun"/>
          <w:color w:val="000000"/>
        </w:rPr>
        <w:t>.</w:t>
      </w:r>
    </w:p>
    <w:p w14:paraId="5E76607F" w14:textId="0447B803" w:rsidR="00F34564" w:rsidRDefault="004526B6" w:rsidP="00BD2239">
      <w:pPr>
        <w:pStyle w:val="paragraph"/>
        <w:numPr>
          <w:ilvl w:val="0"/>
          <w:numId w:val="5"/>
        </w:numPr>
        <w:spacing w:before="0" w:beforeAutospacing="0" w:after="0" w:afterAutospacing="0"/>
        <w:jc w:val="both"/>
        <w:textAlignment w:val="baseline"/>
      </w:pPr>
      <w:r>
        <w:rPr>
          <w:rStyle w:val="normaltextrun"/>
          <w:color w:val="000000"/>
        </w:rPr>
        <w:t xml:space="preserve">The volume requirements specified in </w:t>
      </w:r>
      <w:r w:rsidR="009965D3">
        <w:rPr>
          <w:rStyle w:val="normaltextrun"/>
          <w:color w:val="000000"/>
        </w:rPr>
        <w:t>Paragraph</w:t>
      </w:r>
      <w:r>
        <w:rPr>
          <w:rStyle w:val="normaltextrun"/>
          <w:color w:val="000000"/>
        </w:rPr>
        <w:t xml:space="preserve"> 20 of </w:t>
      </w:r>
      <w:r w:rsidR="009F5394" w:rsidRPr="00374C21">
        <w:rPr>
          <w:color w:val="000000" w:themeColor="text1"/>
          <w:lang w:val="en-GB"/>
        </w:rPr>
        <w:t xml:space="preserve">of the Regulations </w:t>
      </w:r>
      <w:r>
        <w:rPr>
          <w:rStyle w:val="normaltextrun"/>
          <w:color w:val="000000"/>
        </w:rPr>
        <w:t>shall also apply to the completion of the final scientific report of the Project (Annex 2).</w:t>
      </w:r>
    </w:p>
    <w:p w14:paraId="0254BDFE" w14:textId="77777777" w:rsidR="00F34564" w:rsidRDefault="00F34564" w:rsidP="008E0A91">
      <w:pPr>
        <w:ind w:firstLine="70"/>
        <w:jc w:val="both"/>
      </w:pPr>
    </w:p>
    <w:p w14:paraId="08096A0E" w14:textId="7256D045" w:rsidR="00F34564" w:rsidRDefault="004526B6" w:rsidP="00BD2239">
      <w:pPr>
        <w:pStyle w:val="P68B1DB1-ListParagraph2"/>
        <w:numPr>
          <w:ilvl w:val="0"/>
          <w:numId w:val="15"/>
        </w:numPr>
        <w:spacing w:after="0" w:line="240" w:lineRule="auto"/>
        <w:jc w:val="center"/>
      </w:pPr>
      <w:r>
        <w:t xml:space="preserve">Evaluation of </w:t>
      </w:r>
      <w:r w:rsidR="006313C8">
        <w:t>P</w:t>
      </w:r>
      <w:r>
        <w:t xml:space="preserve">roject </w:t>
      </w:r>
      <w:r w:rsidR="006313C8">
        <w:t>A</w:t>
      </w:r>
      <w:r>
        <w:t>pplications</w:t>
      </w:r>
    </w:p>
    <w:p w14:paraId="6C365814" w14:textId="77777777" w:rsidR="00F34564" w:rsidRDefault="00F34564" w:rsidP="008E0A91">
      <w:pPr>
        <w:shd w:val="clear" w:color="auto" w:fill="FFFFFF"/>
        <w:ind w:left="420" w:firstLine="70"/>
        <w:jc w:val="both"/>
      </w:pPr>
    </w:p>
    <w:p w14:paraId="7BDDE28D" w14:textId="31B58FC1" w:rsidR="00F34564" w:rsidRDefault="004526B6" w:rsidP="00BD2239">
      <w:pPr>
        <w:pStyle w:val="P68B1DB1-ListParagraph4"/>
        <w:numPr>
          <w:ilvl w:val="0"/>
          <w:numId w:val="5"/>
        </w:numPr>
        <w:pBdr>
          <w:top w:val="nil"/>
          <w:left w:val="nil"/>
          <w:bottom w:val="nil"/>
          <w:right w:val="nil"/>
          <w:between w:val="nil"/>
        </w:pBdr>
        <w:shd w:val="clear" w:color="auto" w:fill="FFFFFF" w:themeFill="background1"/>
        <w:spacing w:after="0" w:line="240" w:lineRule="auto"/>
        <w:jc w:val="both"/>
        <w:rPr>
          <w:color w:val="000000"/>
        </w:rPr>
      </w:pPr>
      <w:r>
        <w:t xml:space="preserve">After the end of the deadline for submission of project applications, the Commission </w:t>
      </w:r>
      <w:r>
        <w:rPr>
          <w:color w:val="000000" w:themeColor="text1"/>
        </w:rPr>
        <w:t xml:space="preserve">shall, within 2 (two) weeks, evaluate project applications in accordance with the </w:t>
      </w:r>
      <w:r w:rsidR="005E6EB5">
        <w:rPr>
          <w:color w:val="000000" w:themeColor="text1"/>
        </w:rPr>
        <w:t xml:space="preserve">following </w:t>
      </w:r>
      <w:r>
        <w:rPr>
          <w:color w:val="000000" w:themeColor="text1"/>
        </w:rPr>
        <w:t>administrative conformity criteria</w:t>
      </w:r>
      <w:r w:rsidR="00720362" w:rsidRPr="00720362">
        <w:rPr>
          <w:color w:val="000000" w:themeColor="text1"/>
          <w:lang w:val="en-GB"/>
        </w:rPr>
        <w:t xml:space="preserve"> </w:t>
      </w:r>
      <w:r w:rsidR="00720362" w:rsidRPr="00374C21">
        <w:rPr>
          <w:color w:val="000000" w:themeColor="text1"/>
          <w:lang w:val="en-GB"/>
        </w:rPr>
        <w:t>and complete the Project Application Administrative Compliance Assessment Form (Annex 4)</w:t>
      </w:r>
      <w:r>
        <w:rPr>
          <w:color w:val="000000" w:themeColor="text1"/>
        </w:rPr>
        <w:t>:</w:t>
      </w:r>
    </w:p>
    <w:p w14:paraId="4A27116D" w14:textId="2EEC965C" w:rsidR="00F34564" w:rsidRDefault="00606C10" w:rsidP="00BD2239">
      <w:pPr>
        <w:pStyle w:val="P68B1DB1-ListParagraph3"/>
        <w:numPr>
          <w:ilvl w:val="1"/>
          <w:numId w:val="6"/>
        </w:numPr>
        <w:pBdr>
          <w:top w:val="nil"/>
          <w:left w:val="nil"/>
          <w:bottom w:val="nil"/>
          <w:right w:val="nil"/>
          <w:between w:val="nil"/>
        </w:pBdr>
        <w:shd w:val="clear" w:color="auto" w:fill="FFFFFF" w:themeFill="background1"/>
        <w:spacing w:after="0" w:line="240" w:lineRule="auto"/>
        <w:jc w:val="both"/>
        <w:rPr>
          <w:color w:val="000000" w:themeColor="text1"/>
        </w:rPr>
      </w:pPr>
      <w:r>
        <w:t xml:space="preserve"> </w:t>
      </w:r>
      <w:r w:rsidR="004526B6">
        <w:t xml:space="preserve">the project application (including annexes) has been submitted </w:t>
      </w:r>
      <w:r w:rsidR="008C29AE" w:rsidRPr="00374C21">
        <w:rPr>
          <w:color w:val="000000" w:themeColor="text1"/>
          <w:lang w:val="en-GB"/>
        </w:rPr>
        <w:t xml:space="preserve">to </w:t>
      </w:r>
      <w:r w:rsidR="00B37E9E">
        <w:rPr>
          <w:color w:val="000000" w:themeColor="text1"/>
          <w:lang w:val="en-GB"/>
        </w:rPr>
        <w:t>NISSA</w:t>
      </w:r>
      <w:r w:rsidR="008C29AE" w:rsidRPr="00374C21">
        <w:rPr>
          <w:color w:val="000000" w:themeColor="text1"/>
          <w:lang w:val="en-GB"/>
        </w:rPr>
        <w:t xml:space="preserve"> </w:t>
      </w:r>
      <w:r w:rsidR="004526B6">
        <w:t>within the specified time period;</w:t>
      </w:r>
    </w:p>
    <w:p w14:paraId="25E6722E" w14:textId="37CD41CD" w:rsidR="00F34564" w:rsidRDefault="00606C10" w:rsidP="00BD2239">
      <w:pPr>
        <w:pStyle w:val="P68B1DB1-ListParagraph3"/>
        <w:numPr>
          <w:ilvl w:val="1"/>
          <w:numId w:val="6"/>
        </w:numPr>
        <w:pBdr>
          <w:top w:val="nil"/>
          <w:left w:val="nil"/>
          <w:bottom w:val="nil"/>
          <w:right w:val="nil"/>
          <w:between w:val="nil"/>
        </w:pBdr>
        <w:shd w:val="clear" w:color="auto" w:fill="FFFFFF" w:themeFill="background1"/>
        <w:spacing w:after="0" w:line="240" w:lineRule="auto"/>
        <w:jc w:val="both"/>
        <w:rPr>
          <w:color w:val="000000" w:themeColor="text1"/>
        </w:rPr>
      </w:pPr>
      <w:r>
        <w:rPr>
          <w:color w:val="000000" w:themeColor="text1"/>
          <w:lang w:val="en-GB"/>
        </w:rPr>
        <w:t xml:space="preserve"> </w:t>
      </w:r>
      <w:r w:rsidRPr="00374C21">
        <w:rPr>
          <w:color w:val="000000" w:themeColor="text1"/>
          <w:lang w:val="en-GB"/>
        </w:rPr>
        <w:t>the project application includes minimum achievable results specified in the Regulations</w:t>
      </w:r>
      <w:r w:rsidR="004526B6">
        <w:t>;</w:t>
      </w:r>
    </w:p>
    <w:p w14:paraId="3819CFA1" w14:textId="7B3EA0A0" w:rsidR="00F34564" w:rsidRDefault="00606C10" w:rsidP="00BD2239">
      <w:pPr>
        <w:pStyle w:val="P68B1DB1-ListParagraph3"/>
        <w:numPr>
          <w:ilvl w:val="1"/>
          <w:numId w:val="6"/>
        </w:numPr>
        <w:pBdr>
          <w:top w:val="nil"/>
          <w:left w:val="nil"/>
          <w:bottom w:val="nil"/>
          <w:right w:val="nil"/>
          <w:between w:val="nil"/>
        </w:pBdr>
        <w:shd w:val="clear" w:color="auto" w:fill="FFFFFF" w:themeFill="background1"/>
        <w:spacing w:after="0" w:line="240" w:lineRule="auto"/>
        <w:jc w:val="both"/>
        <w:rPr>
          <w:color w:val="000000" w:themeColor="text1"/>
        </w:rPr>
      </w:pPr>
      <w:r>
        <w:t xml:space="preserve"> </w:t>
      </w:r>
      <w:r w:rsidR="004526B6">
        <w:t>the requirements of the Regulation</w:t>
      </w:r>
      <w:r w:rsidR="00151A3C">
        <w:t>s</w:t>
      </w:r>
      <w:r w:rsidR="004526B6">
        <w:t xml:space="preserve"> regarding the conditions for participation of the project applicant, the scientific project </w:t>
      </w:r>
      <w:r w:rsidR="00EC061D">
        <w:t xml:space="preserve">leader </w:t>
      </w:r>
      <w:r w:rsidR="004526B6">
        <w:t>and the scientific group have been fulfilled (</w:t>
      </w:r>
      <w:r w:rsidR="009965D3">
        <w:t>Paragraph</w:t>
      </w:r>
      <w:r w:rsidR="004526B6">
        <w:t xml:space="preserve"> 11 of the Regulation</w:t>
      </w:r>
      <w:r w:rsidR="00491862">
        <w:t>s</w:t>
      </w:r>
      <w:r w:rsidR="004526B6">
        <w:t>);</w:t>
      </w:r>
    </w:p>
    <w:p w14:paraId="63A03904" w14:textId="10F26E3B" w:rsidR="00F34564" w:rsidRDefault="009548E5" w:rsidP="00BD2239">
      <w:pPr>
        <w:pStyle w:val="P68B1DB1-ListParagraph3"/>
        <w:numPr>
          <w:ilvl w:val="1"/>
          <w:numId w:val="6"/>
        </w:numPr>
        <w:pBdr>
          <w:top w:val="nil"/>
          <w:left w:val="nil"/>
          <w:bottom w:val="nil"/>
          <w:right w:val="nil"/>
          <w:between w:val="nil"/>
        </w:pBdr>
        <w:shd w:val="clear" w:color="auto" w:fill="FFFFFF" w:themeFill="background1"/>
        <w:spacing w:after="0" w:line="240" w:lineRule="auto"/>
        <w:jc w:val="both"/>
        <w:rPr>
          <w:color w:val="000000" w:themeColor="text1"/>
        </w:rPr>
      </w:pPr>
      <w:r>
        <w:t xml:space="preserve"> </w:t>
      </w:r>
      <w:r w:rsidR="004526B6">
        <w:t xml:space="preserve">the eligible costs indicated in the project application and the amount of the requested </w:t>
      </w:r>
      <w:r w:rsidR="009C4880" w:rsidRPr="00374C21">
        <w:rPr>
          <w:color w:val="000000" w:themeColor="text1"/>
          <w:lang w:val="en-GB"/>
        </w:rPr>
        <w:t>funding conform to the requirements specified in the Regulations</w:t>
      </w:r>
      <w:r w:rsidR="004526B6">
        <w:t>.</w:t>
      </w:r>
    </w:p>
    <w:p w14:paraId="14B82A05" w14:textId="567F6836" w:rsidR="00F34564" w:rsidRDefault="004526B6" w:rsidP="00BD2239">
      <w:pPr>
        <w:numPr>
          <w:ilvl w:val="0"/>
          <w:numId w:val="5"/>
        </w:numPr>
        <w:pBdr>
          <w:top w:val="nil"/>
          <w:left w:val="nil"/>
          <w:bottom w:val="nil"/>
          <w:right w:val="nil"/>
          <w:between w:val="nil"/>
        </w:pBdr>
        <w:shd w:val="clear" w:color="auto" w:fill="FFFFFF" w:themeFill="background1"/>
        <w:jc w:val="both"/>
        <w:rPr>
          <w:color w:val="000000"/>
        </w:rPr>
      </w:pPr>
      <w:r>
        <w:rPr>
          <w:color w:val="000000" w:themeColor="text1"/>
        </w:rPr>
        <w:t>If the submitted project application does not conform to any of the administrative conformity criteria, the Commission shall, within 2 (two) weeks from the closing date of the competition, take a decision to reject the project application</w:t>
      </w:r>
      <w:r w:rsidR="00DA0DAB">
        <w:rPr>
          <w:color w:val="000000" w:themeColor="text1"/>
        </w:rPr>
        <w:t xml:space="preserve"> and</w:t>
      </w:r>
      <w:r>
        <w:rPr>
          <w:color w:val="000000" w:themeColor="text1"/>
        </w:rPr>
        <w:t xml:space="preserve"> inform the project manager thereof.</w:t>
      </w:r>
      <w:r>
        <w:t xml:space="preserve"> </w:t>
      </w:r>
      <w:r>
        <w:rPr>
          <w:color w:val="000000" w:themeColor="text1"/>
        </w:rPr>
        <w:t xml:space="preserve">If the Commission lacks information in order to assess the conformity of the project application with the conditions of </w:t>
      </w:r>
      <w:r w:rsidR="009965D3">
        <w:rPr>
          <w:color w:val="000000" w:themeColor="text1"/>
        </w:rPr>
        <w:t>Paragraph</w:t>
      </w:r>
      <w:r>
        <w:rPr>
          <w:color w:val="000000" w:themeColor="text1"/>
        </w:rPr>
        <w:t xml:space="preserve"> 22 of </w:t>
      </w:r>
      <w:r w:rsidR="00D44B38">
        <w:rPr>
          <w:color w:val="000000" w:themeColor="text1"/>
        </w:rPr>
        <w:t>the Regulations</w:t>
      </w:r>
      <w:r>
        <w:rPr>
          <w:color w:val="000000" w:themeColor="text1"/>
        </w:rPr>
        <w:t>, it may request additional information.</w:t>
      </w:r>
    </w:p>
    <w:p w14:paraId="7830B3F1" w14:textId="7990D156" w:rsidR="00F34564" w:rsidRDefault="00482637" w:rsidP="00BD2239">
      <w:pPr>
        <w:pStyle w:val="P68B1DB1-Normal1"/>
        <w:numPr>
          <w:ilvl w:val="0"/>
          <w:numId w:val="5"/>
        </w:numPr>
        <w:pBdr>
          <w:top w:val="nil"/>
          <w:left w:val="nil"/>
          <w:bottom w:val="nil"/>
          <w:right w:val="nil"/>
          <w:between w:val="nil"/>
        </w:pBdr>
        <w:shd w:val="clear" w:color="auto" w:fill="FFFFFF" w:themeFill="background1"/>
        <w:jc w:val="both"/>
      </w:pPr>
      <w:r w:rsidRPr="00374C21">
        <w:rPr>
          <w:color w:val="000000" w:themeColor="text1"/>
          <w:lang w:val="en-GB"/>
        </w:rPr>
        <w:t>Project applications which conform to the administrative compliance criteria shall be further directed for scientific expertise of project applications</w:t>
      </w:r>
      <w:r w:rsidR="004526B6">
        <w:t>.</w:t>
      </w:r>
    </w:p>
    <w:p w14:paraId="7F74123E" w14:textId="00A13E68" w:rsidR="00F34564" w:rsidRDefault="004526B6" w:rsidP="00BD2239">
      <w:pPr>
        <w:numPr>
          <w:ilvl w:val="0"/>
          <w:numId w:val="5"/>
        </w:numPr>
        <w:pBdr>
          <w:top w:val="nil"/>
          <w:left w:val="nil"/>
          <w:bottom w:val="nil"/>
          <w:right w:val="nil"/>
          <w:between w:val="nil"/>
        </w:pBdr>
        <w:shd w:val="clear" w:color="auto" w:fill="FFFFFF" w:themeFill="background1"/>
        <w:jc w:val="both"/>
        <w:rPr>
          <w:color w:val="000000"/>
        </w:rPr>
      </w:pPr>
      <w:r>
        <w:rPr>
          <w:color w:val="000000" w:themeColor="text1"/>
        </w:rPr>
        <w:t>In order to ensure independent evaluation of the scientific quality of project applications,</w:t>
      </w:r>
      <w:r>
        <w:t xml:space="preserve"> </w:t>
      </w:r>
      <w:r>
        <w:rPr>
          <w:color w:val="000000" w:themeColor="text1"/>
        </w:rPr>
        <w:t xml:space="preserve">the </w:t>
      </w:r>
      <w:r w:rsidR="00620D22">
        <w:rPr>
          <w:color w:val="000000" w:themeColor="text1"/>
        </w:rPr>
        <w:t>UL</w:t>
      </w:r>
      <w:r>
        <w:rPr>
          <w:color w:val="000000" w:themeColor="text1"/>
        </w:rPr>
        <w:t xml:space="preserve"> and BA shall attract the L</w:t>
      </w:r>
      <w:r w:rsidR="0061676C">
        <w:rPr>
          <w:color w:val="000000" w:themeColor="text1"/>
        </w:rPr>
        <w:t>CS</w:t>
      </w:r>
      <w:r>
        <w:rPr>
          <w:color w:val="000000" w:themeColor="text1"/>
        </w:rPr>
        <w:t xml:space="preserve">, which ensures scientific </w:t>
      </w:r>
      <w:r w:rsidR="00FE4652" w:rsidRPr="00374C21">
        <w:rPr>
          <w:color w:val="000000" w:themeColor="text1"/>
          <w:lang w:val="en-GB"/>
        </w:rPr>
        <w:t>expertise of project applications in accordance with the requirements of the Regulations and Cabinet Regulation</w:t>
      </w:r>
      <w:r>
        <w:rPr>
          <w:color w:val="000000" w:themeColor="text1"/>
        </w:rPr>
        <w:t>.</w:t>
      </w:r>
    </w:p>
    <w:p w14:paraId="5C2D3707" w14:textId="29E7B062" w:rsidR="00F34564" w:rsidRDefault="00B109CD" w:rsidP="00BD2239">
      <w:pPr>
        <w:pStyle w:val="P68B1DB1-Normal1"/>
        <w:numPr>
          <w:ilvl w:val="0"/>
          <w:numId w:val="5"/>
        </w:numPr>
        <w:pBdr>
          <w:top w:val="nil"/>
          <w:left w:val="nil"/>
          <w:bottom w:val="nil"/>
          <w:right w:val="nil"/>
          <w:between w:val="nil"/>
        </w:pBdr>
        <w:shd w:val="clear" w:color="auto" w:fill="FFFFFF" w:themeFill="background1"/>
        <w:jc w:val="both"/>
      </w:pPr>
      <w:r w:rsidRPr="00374C21">
        <w:rPr>
          <w:color w:val="000000" w:themeColor="text1"/>
          <w:lang w:val="en-GB"/>
        </w:rPr>
        <w:t>The recruited LCS experts shall evaluate the project application taking into account the following criteria</w:t>
      </w:r>
      <w:r w:rsidR="004526B6">
        <w:t>:</w:t>
      </w:r>
    </w:p>
    <w:p w14:paraId="51D755C7" w14:textId="2A280C07" w:rsidR="00F34564" w:rsidRDefault="004526B6" w:rsidP="00BD2239">
      <w:pPr>
        <w:pStyle w:val="P68B1DB1-ListParagraph3"/>
        <w:numPr>
          <w:ilvl w:val="1"/>
          <w:numId w:val="8"/>
        </w:numPr>
        <w:pBdr>
          <w:top w:val="nil"/>
          <w:left w:val="nil"/>
          <w:bottom w:val="nil"/>
          <w:right w:val="nil"/>
          <w:between w:val="nil"/>
        </w:pBdr>
        <w:shd w:val="clear" w:color="auto" w:fill="FFFFFF" w:themeFill="background1"/>
        <w:spacing w:after="0" w:line="240" w:lineRule="auto"/>
        <w:jc w:val="both"/>
      </w:pPr>
      <w:r>
        <w:t xml:space="preserve">the scientific quality of the project application </w:t>
      </w:r>
      <w:r w:rsidR="00134B01">
        <w:t>pursuant to</w:t>
      </w:r>
      <w:r>
        <w:t xml:space="preserve"> </w:t>
      </w:r>
      <w:r w:rsidR="009965D3">
        <w:t>Paragraph</w:t>
      </w:r>
      <w:r>
        <w:t xml:space="preserve"> 27 of this Regulation;</w:t>
      </w:r>
    </w:p>
    <w:p w14:paraId="73D36475" w14:textId="3472EB9E" w:rsidR="00F34564" w:rsidRDefault="004526B6" w:rsidP="00BD2239">
      <w:pPr>
        <w:pStyle w:val="P68B1DB1-ListParagraph3"/>
        <w:numPr>
          <w:ilvl w:val="1"/>
          <w:numId w:val="8"/>
        </w:numPr>
        <w:pBdr>
          <w:top w:val="nil"/>
          <w:left w:val="nil"/>
          <w:bottom w:val="nil"/>
          <w:right w:val="nil"/>
          <w:between w:val="nil"/>
        </w:pBdr>
        <w:shd w:val="clear" w:color="auto" w:fill="FFFFFF" w:themeFill="background1"/>
        <w:spacing w:after="0" w:line="240" w:lineRule="auto"/>
        <w:jc w:val="both"/>
      </w:pPr>
      <w:r>
        <w:t xml:space="preserve">the impact of the project results </w:t>
      </w:r>
      <w:r w:rsidR="00134B01">
        <w:t>pursuant to</w:t>
      </w:r>
      <w:r>
        <w:t xml:space="preserve"> </w:t>
      </w:r>
      <w:r w:rsidR="009965D3">
        <w:t>Paragraph</w:t>
      </w:r>
      <w:r>
        <w:t xml:space="preserve"> 28 of </w:t>
      </w:r>
      <w:r w:rsidR="00CB731B">
        <w:t>the</w:t>
      </w:r>
      <w:r>
        <w:t xml:space="preserve"> Regulation</w:t>
      </w:r>
      <w:r w:rsidR="00F57A8D">
        <w:t>s</w:t>
      </w:r>
      <w:r>
        <w:t>;</w:t>
      </w:r>
    </w:p>
    <w:p w14:paraId="02A6952B" w14:textId="3A3350F8" w:rsidR="00F34564" w:rsidRDefault="004526B6" w:rsidP="00BD2239">
      <w:pPr>
        <w:pStyle w:val="P68B1DB1-ListParagraph3"/>
        <w:numPr>
          <w:ilvl w:val="1"/>
          <w:numId w:val="8"/>
        </w:numPr>
        <w:pBdr>
          <w:top w:val="nil"/>
          <w:left w:val="nil"/>
          <w:bottom w:val="nil"/>
          <w:right w:val="nil"/>
          <w:between w:val="nil"/>
        </w:pBdr>
        <w:shd w:val="clear" w:color="auto" w:fill="FFFFFF" w:themeFill="background1"/>
        <w:spacing w:after="0" w:line="240" w:lineRule="auto"/>
        <w:jc w:val="both"/>
      </w:pPr>
      <w:r>
        <w:t xml:space="preserve">the feasibility and </w:t>
      </w:r>
      <w:r w:rsidR="00B109CD">
        <w:t>support</w:t>
      </w:r>
      <w:r>
        <w:t xml:space="preserve"> of the project </w:t>
      </w:r>
      <w:r w:rsidR="00134B01">
        <w:t>pursuant to</w:t>
      </w:r>
      <w:r>
        <w:t xml:space="preserve"> </w:t>
      </w:r>
      <w:r w:rsidR="009965D3">
        <w:t>Paragraph</w:t>
      </w:r>
      <w:r>
        <w:t xml:space="preserve"> 29 of this Regulation</w:t>
      </w:r>
      <w:r w:rsidR="00F57A8D">
        <w:t>s</w:t>
      </w:r>
      <w:r>
        <w:t>.</w:t>
      </w:r>
    </w:p>
    <w:p w14:paraId="25A0D2FA" w14:textId="77777777" w:rsidR="00F34564" w:rsidRDefault="004526B6" w:rsidP="00BD2239">
      <w:pPr>
        <w:pStyle w:val="P68B1DB1-Normal1"/>
        <w:numPr>
          <w:ilvl w:val="0"/>
          <w:numId w:val="5"/>
        </w:numPr>
        <w:pBdr>
          <w:top w:val="nil"/>
          <w:left w:val="nil"/>
          <w:bottom w:val="nil"/>
          <w:right w:val="nil"/>
          <w:between w:val="nil"/>
        </w:pBdr>
        <w:shd w:val="clear" w:color="auto" w:fill="FFFFFF" w:themeFill="background1"/>
        <w:jc w:val="both"/>
      </w:pPr>
      <w:r>
        <w:rPr>
          <w:b/>
        </w:rPr>
        <w:t>The scientific quality of</w:t>
      </w:r>
      <w:r>
        <w:t xml:space="preserve"> the project application shall be evaluated taking into account the information provided in the project application:</w:t>
      </w:r>
    </w:p>
    <w:p w14:paraId="4A62480F" w14:textId="77777777" w:rsidR="00F34564" w:rsidRDefault="004526B6" w:rsidP="00BD2239">
      <w:pPr>
        <w:pStyle w:val="P68B1DB1-ListParagraph3"/>
        <w:numPr>
          <w:ilvl w:val="1"/>
          <w:numId w:val="9"/>
        </w:numPr>
        <w:pBdr>
          <w:top w:val="nil"/>
          <w:left w:val="nil"/>
          <w:bottom w:val="nil"/>
          <w:right w:val="nil"/>
          <w:between w:val="nil"/>
        </w:pBdr>
        <w:shd w:val="clear" w:color="auto" w:fill="FFFFFF" w:themeFill="background1"/>
        <w:spacing w:after="0" w:line="240" w:lineRule="auto"/>
      </w:pPr>
      <w:r>
        <w:t>the scientific quality, reliability and novelty of the study;</w:t>
      </w:r>
    </w:p>
    <w:p w14:paraId="3BAF61E0" w14:textId="77777777" w:rsidR="00F34564" w:rsidRDefault="004526B6" w:rsidP="00BD2239">
      <w:pPr>
        <w:pStyle w:val="P68B1DB1-ListParagraph3"/>
        <w:numPr>
          <w:ilvl w:val="1"/>
          <w:numId w:val="9"/>
        </w:numPr>
        <w:pBdr>
          <w:top w:val="nil"/>
          <w:left w:val="nil"/>
          <w:bottom w:val="nil"/>
          <w:right w:val="nil"/>
          <w:between w:val="nil"/>
        </w:pBdr>
        <w:shd w:val="clear" w:color="auto" w:fill="FFFFFF" w:themeFill="background1"/>
        <w:spacing w:after="0" w:line="240" w:lineRule="auto"/>
      </w:pPr>
      <w:r>
        <w:t>the scientific quality of the selected study strategy and methodological solutions, as well as compliance with the objectives set;</w:t>
      </w:r>
    </w:p>
    <w:p w14:paraId="4558E8EE" w14:textId="5E94051E" w:rsidR="00F34564" w:rsidRDefault="00772D90" w:rsidP="00BD2239">
      <w:pPr>
        <w:pStyle w:val="P68B1DB1-ListParagraph3"/>
        <w:numPr>
          <w:ilvl w:val="1"/>
          <w:numId w:val="9"/>
        </w:numPr>
        <w:pBdr>
          <w:top w:val="nil"/>
          <w:left w:val="nil"/>
          <w:bottom w:val="nil"/>
          <w:right w:val="nil"/>
          <w:between w:val="nil"/>
        </w:pBdr>
        <w:shd w:val="clear" w:color="auto" w:fill="FFFFFF" w:themeFill="background1"/>
        <w:spacing w:after="0" w:line="240" w:lineRule="auto"/>
      </w:pPr>
      <w:r>
        <w:t xml:space="preserve">the </w:t>
      </w:r>
      <w:r w:rsidR="004526B6">
        <w:t>ability to generate new knowledge or technological knowledge.</w:t>
      </w:r>
    </w:p>
    <w:p w14:paraId="3514725F" w14:textId="7C7E34F8" w:rsidR="00F34564" w:rsidRDefault="004526B6" w:rsidP="00BD2239">
      <w:pPr>
        <w:pStyle w:val="P68B1DB1-Normal1"/>
        <w:numPr>
          <w:ilvl w:val="0"/>
          <w:numId w:val="5"/>
        </w:numPr>
        <w:pBdr>
          <w:top w:val="nil"/>
          <w:left w:val="nil"/>
          <w:bottom w:val="nil"/>
          <w:right w:val="nil"/>
          <w:between w:val="nil"/>
        </w:pBdr>
        <w:shd w:val="clear" w:color="auto" w:fill="FFFFFF" w:themeFill="background1"/>
        <w:jc w:val="both"/>
      </w:pPr>
      <w:r>
        <w:rPr>
          <w:b/>
        </w:rPr>
        <w:lastRenderedPageBreak/>
        <w:t>The impact of</w:t>
      </w:r>
      <w:r>
        <w:t xml:space="preserve"> project results shall be evaluated taking into account the information provided in the project application</w:t>
      </w:r>
      <w:r w:rsidR="00A67C1E">
        <w:t>, namely</w:t>
      </w:r>
      <w:r>
        <w:t>:</w:t>
      </w:r>
    </w:p>
    <w:p w14:paraId="4C291D40" w14:textId="77777777" w:rsidR="00F34564" w:rsidRDefault="004526B6" w:rsidP="00BD2239">
      <w:pPr>
        <w:pStyle w:val="P68B1DB1-ListParagraph3"/>
        <w:numPr>
          <w:ilvl w:val="1"/>
          <w:numId w:val="10"/>
        </w:numPr>
        <w:pBdr>
          <w:top w:val="nil"/>
          <w:left w:val="nil"/>
          <w:bottom w:val="nil"/>
          <w:right w:val="nil"/>
          <w:between w:val="nil"/>
        </w:pBdr>
        <w:shd w:val="clear" w:color="auto" w:fill="FFFFFF" w:themeFill="background1"/>
        <w:spacing w:after="0" w:line="240" w:lineRule="auto"/>
        <w:jc w:val="both"/>
      </w:pPr>
      <w:r>
        <w:t>the expected transfer of acquired knowledge and skills in future activities and in the development of scientific capacity;</w:t>
      </w:r>
    </w:p>
    <w:p w14:paraId="7FC44C6E" w14:textId="0D84AD4F" w:rsidR="00F34564" w:rsidRDefault="004526B6" w:rsidP="00BD2239">
      <w:pPr>
        <w:pStyle w:val="P68B1DB1-ListParagraph3"/>
        <w:numPr>
          <w:ilvl w:val="1"/>
          <w:numId w:val="10"/>
        </w:numPr>
        <w:pBdr>
          <w:top w:val="nil"/>
          <w:left w:val="nil"/>
          <w:bottom w:val="nil"/>
          <w:right w:val="nil"/>
          <w:between w:val="nil"/>
        </w:pBdr>
        <w:shd w:val="clear" w:color="auto" w:fill="FFFFFF" w:themeFill="background1"/>
        <w:spacing w:after="0" w:line="240" w:lineRule="auto"/>
        <w:jc w:val="both"/>
      </w:pPr>
      <w:r>
        <w:t xml:space="preserve">research development opportunities, including contributions to the preparation of new projects for submission to </w:t>
      </w:r>
      <w:r w:rsidR="006429BE" w:rsidRPr="00374C21">
        <w:rPr>
          <w:color w:val="000000" w:themeColor="text1"/>
          <w:lang w:val="en-GB"/>
        </w:rPr>
        <w:t xml:space="preserve">the competitions under </w:t>
      </w:r>
      <w:r w:rsidR="006429BE" w:rsidRPr="00374C21">
        <w:rPr>
          <w:lang w:val="en-GB"/>
        </w:rPr>
        <w:t>the European Union's research and innovation framework programme Horizon Europe</w:t>
      </w:r>
      <w:r w:rsidR="006429BE" w:rsidRPr="00374C21">
        <w:rPr>
          <w:color w:val="000000" w:themeColor="text1"/>
          <w:lang w:val="en-GB"/>
        </w:rPr>
        <w:t xml:space="preserve"> and other research and innovation support programmes and technology initiative</w:t>
      </w:r>
      <w:r>
        <w:t>;</w:t>
      </w:r>
    </w:p>
    <w:p w14:paraId="25EBC260" w14:textId="2B374BE3" w:rsidR="00F34564" w:rsidRDefault="00BA5F0D" w:rsidP="00BD2239">
      <w:pPr>
        <w:pStyle w:val="P68B1DB1-ListParagraph11"/>
        <w:numPr>
          <w:ilvl w:val="1"/>
          <w:numId w:val="10"/>
        </w:numPr>
        <w:pBdr>
          <w:top w:val="nil"/>
          <w:left w:val="nil"/>
          <w:bottom w:val="nil"/>
          <w:right w:val="nil"/>
          <w:between w:val="nil"/>
        </w:pBdr>
        <w:shd w:val="clear" w:color="auto" w:fill="FFFFFF" w:themeFill="background1"/>
        <w:spacing w:after="0" w:line="240" w:lineRule="auto"/>
        <w:jc w:val="both"/>
        <w:rPr>
          <w:color w:val="000000"/>
        </w:rPr>
      </w:pPr>
      <w:r w:rsidRPr="00374C21">
        <w:rPr>
          <w:lang w:val="en-GB"/>
        </w:rPr>
        <w:t>the research will generate knowledge relevant to the relevant sector, economic and societal development</w:t>
      </w:r>
      <w:r w:rsidR="004526B6">
        <w:t>;</w:t>
      </w:r>
    </w:p>
    <w:p w14:paraId="31D0AA88" w14:textId="536D38F6" w:rsidR="00F34564" w:rsidRDefault="004526B6" w:rsidP="00BD2239">
      <w:pPr>
        <w:pStyle w:val="P68B1DB1-ListParagraph11"/>
        <w:numPr>
          <w:ilvl w:val="1"/>
          <w:numId w:val="10"/>
        </w:numPr>
        <w:pBdr>
          <w:top w:val="nil"/>
          <w:left w:val="nil"/>
          <w:bottom w:val="nil"/>
          <w:right w:val="nil"/>
          <w:between w:val="nil"/>
        </w:pBdr>
        <w:shd w:val="clear" w:color="auto" w:fill="FFFFFF" w:themeFill="background1"/>
        <w:spacing w:after="0" w:line="240" w:lineRule="auto"/>
        <w:jc w:val="both"/>
        <w:rPr>
          <w:color w:val="000000"/>
        </w:rPr>
      </w:pPr>
      <w:r>
        <w:t xml:space="preserve">sustainability of the acquired knowledge and a qualitative plan for its dissemination, including the intended scientific publications and public </w:t>
      </w:r>
      <w:r w:rsidR="00E3581D">
        <w:t>outreach</w:t>
      </w:r>
      <w:r>
        <w:t>;</w:t>
      </w:r>
    </w:p>
    <w:p w14:paraId="2B238864" w14:textId="116F974F" w:rsidR="00F34564" w:rsidRDefault="004526B6" w:rsidP="00BD2239">
      <w:pPr>
        <w:pStyle w:val="P68B1DB1-ListParagraph5"/>
        <w:numPr>
          <w:ilvl w:val="1"/>
          <w:numId w:val="10"/>
        </w:numPr>
        <w:pBdr>
          <w:top w:val="nil"/>
          <w:left w:val="nil"/>
          <w:bottom w:val="nil"/>
          <w:right w:val="nil"/>
          <w:between w:val="nil"/>
        </w:pBdr>
        <w:shd w:val="clear" w:color="auto" w:fill="FFFFFF" w:themeFill="background1"/>
        <w:spacing w:after="0" w:line="240" w:lineRule="auto"/>
        <w:jc w:val="both"/>
      </w:pPr>
      <w:r>
        <w:rPr>
          <w:rFonts w:ascii="Times New Roman" w:hAnsi="Times New Roman"/>
        </w:rPr>
        <w:t xml:space="preserve">the </w:t>
      </w:r>
      <w:r w:rsidR="00E3581D">
        <w:rPr>
          <w:rFonts w:ascii="Times New Roman" w:hAnsi="Times New Roman"/>
        </w:rPr>
        <w:t xml:space="preserve">research </w:t>
      </w:r>
      <w:r>
        <w:rPr>
          <w:rFonts w:ascii="Times New Roman" w:hAnsi="Times New Roman"/>
        </w:rPr>
        <w:t>implementation contribute</w:t>
      </w:r>
      <w:r w:rsidR="00E3581D">
        <w:rPr>
          <w:rFonts w:ascii="Times New Roman" w:hAnsi="Times New Roman"/>
        </w:rPr>
        <w:t>s</w:t>
      </w:r>
      <w:r>
        <w:rPr>
          <w:rFonts w:ascii="Times New Roman" w:hAnsi="Times New Roman"/>
        </w:rPr>
        <w:t xml:space="preserve"> to strengthening the scientific capacity of the project applicant</w:t>
      </w:r>
      <w:r>
        <w:rPr>
          <w:rFonts w:ascii="Times New Roman" w:hAnsi="Times New Roman" w:cs="Times New Roman"/>
          <w:szCs w:val="24"/>
        </w:rPr>
        <w:t>;</w:t>
      </w:r>
    </w:p>
    <w:p w14:paraId="6B373459" w14:textId="1A00CBCF" w:rsidR="00F34564" w:rsidRPr="007A7968" w:rsidRDefault="007A7968" w:rsidP="00BD2239">
      <w:pPr>
        <w:pStyle w:val="ListParagraph"/>
        <w:numPr>
          <w:ilvl w:val="1"/>
          <w:numId w:val="10"/>
        </w:numPr>
        <w:pBdr>
          <w:top w:val="nil"/>
          <w:left w:val="nil"/>
          <w:bottom w:val="nil"/>
          <w:right w:val="nil"/>
          <w:between w:val="nil"/>
        </w:pBdr>
        <w:shd w:val="clear" w:color="auto" w:fill="FFFFFF" w:themeFill="background1"/>
        <w:spacing w:after="0" w:line="240" w:lineRule="auto"/>
        <w:jc w:val="both"/>
        <w:rPr>
          <w:rFonts w:ascii="Times New Roman" w:hAnsi="Times New Roman" w:cs="Times New Roman"/>
          <w:color w:val="000000"/>
          <w:sz w:val="24"/>
          <w:szCs w:val="24"/>
        </w:rPr>
      </w:pPr>
      <w:r w:rsidRPr="007A7968">
        <w:rPr>
          <w:rFonts w:ascii="Times New Roman" w:hAnsi="Times New Roman" w:cs="Times New Roman"/>
          <w:color w:val="000000" w:themeColor="text1"/>
          <w:sz w:val="24"/>
          <w:szCs w:val="24"/>
          <w:lang w:val="en-GB"/>
        </w:rPr>
        <w:t>the research develops collaboration within the UL and contributes to the UL competitiveness in the future</w:t>
      </w:r>
      <w:r w:rsidR="004526B6" w:rsidRPr="007A7968">
        <w:rPr>
          <w:rStyle w:val="cf01"/>
          <w:rFonts w:ascii="Times New Roman" w:hAnsi="Times New Roman" w:cs="Times New Roman"/>
          <w:sz w:val="24"/>
          <w:szCs w:val="24"/>
        </w:rPr>
        <w:t>.</w:t>
      </w:r>
    </w:p>
    <w:p w14:paraId="0D3422AC" w14:textId="16CA00EA" w:rsidR="00F34564" w:rsidRDefault="004526B6" w:rsidP="00BD2239">
      <w:pPr>
        <w:pStyle w:val="P68B1DB1-ListParagraph11"/>
        <w:numPr>
          <w:ilvl w:val="0"/>
          <w:numId w:val="10"/>
        </w:numPr>
        <w:pBdr>
          <w:top w:val="nil"/>
          <w:left w:val="nil"/>
          <w:bottom w:val="nil"/>
          <w:right w:val="nil"/>
          <w:between w:val="nil"/>
        </w:pBdr>
        <w:shd w:val="clear" w:color="auto" w:fill="FFFFFF" w:themeFill="background1"/>
        <w:spacing w:after="0" w:line="240" w:lineRule="auto"/>
        <w:ind w:hanging="475"/>
        <w:jc w:val="both"/>
        <w:rPr>
          <w:color w:val="000000"/>
        </w:rPr>
      </w:pPr>
      <w:r>
        <w:rPr>
          <w:b/>
        </w:rPr>
        <w:t xml:space="preserve">The project </w:t>
      </w:r>
      <w:r w:rsidR="00D3601D">
        <w:rPr>
          <w:b/>
        </w:rPr>
        <w:t>feasibility</w:t>
      </w:r>
      <w:r>
        <w:rPr>
          <w:b/>
        </w:rPr>
        <w:t xml:space="preserve"> and </w:t>
      </w:r>
      <w:r w:rsidR="00D3601D">
        <w:rPr>
          <w:b/>
        </w:rPr>
        <w:t>support</w:t>
      </w:r>
      <w:r>
        <w:t xml:space="preserve"> shall be evaluated taking into account the information provided in the project application</w:t>
      </w:r>
      <w:r w:rsidR="00395E15">
        <w:t>, namely</w:t>
      </w:r>
      <w:r>
        <w:t>:</w:t>
      </w:r>
    </w:p>
    <w:p w14:paraId="2422D8C2" w14:textId="220A6A5F" w:rsidR="00F34564" w:rsidRDefault="004526B6" w:rsidP="00BD2239">
      <w:pPr>
        <w:pStyle w:val="P68B1DB1-Normal1"/>
        <w:numPr>
          <w:ilvl w:val="1"/>
          <w:numId w:val="10"/>
        </w:numPr>
        <w:pBdr>
          <w:top w:val="nil"/>
          <w:left w:val="nil"/>
          <w:bottom w:val="nil"/>
          <w:right w:val="nil"/>
          <w:between w:val="nil"/>
        </w:pBdr>
        <w:shd w:val="clear" w:color="auto" w:fill="FFFFFF" w:themeFill="background1"/>
        <w:ind w:hanging="475"/>
        <w:jc w:val="both"/>
      </w:pPr>
      <w:r>
        <w:t xml:space="preserve">the quality of the </w:t>
      </w:r>
      <w:r w:rsidR="00395E15">
        <w:t>research</w:t>
      </w:r>
      <w:r>
        <w:t xml:space="preserve"> </w:t>
      </w:r>
      <w:r w:rsidR="00395E15">
        <w:t>action</w:t>
      </w:r>
      <w:r>
        <w:t xml:space="preserve"> plan and its relevance to the </w:t>
      </w:r>
      <w:r w:rsidR="00F22D59">
        <w:t>aim</w:t>
      </w:r>
      <w:r>
        <w:t xml:space="preserve"> pursued. The resources envisaged are adequate and sufficient to achieve the </w:t>
      </w:r>
      <w:r w:rsidR="00F22D59">
        <w:t>aim</w:t>
      </w:r>
      <w:r>
        <w:t xml:space="preserve">. The </w:t>
      </w:r>
      <w:r w:rsidR="00F22D59">
        <w:t>research</w:t>
      </w:r>
      <w:r>
        <w:t xml:space="preserve"> aims to ensure efficient use of resources. The planned stages and tasks are clearly defined, relevant and reliable;</w:t>
      </w:r>
    </w:p>
    <w:p w14:paraId="67E24DC3" w14:textId="088E9B03" w:rsidR="00F34564" w:rsidRDefault="004526B6" w:rsidP="00BD2239">
      <w:pPr>
        <w:pStyle w:val="P68B1DB1-Normal1"/>
        <w:numPr>
          <w:ilvl w:val="1"/>
          <w:numId w:val="10"/>
        </w:numPr>
        <w:pBdr>
          <w:top w:val="nil"/>
          <w:left w:val="nil"/>
          <w:bottom w:val="nil"/>
          <w:right w:val="nil"/>
          <w:between w:val="nil"/>
        </w:pBdr>
        <w:shd w:val="clear" w:color="auto" w:fill="FFFFFF" w:themeFill="background1"/>
        <w:ind w:hanging="475"/>
        <w:jc w:val="both"/>
      </w:pPr>
      <w:r>
        <w:t>the scientific qualification of the project manager and the scientific group on the basis of the submitted life course descriptions (CVs);</w:t>
      </w:r>
    </w:p>
    <w:p w14:paraId="6FCE1006" w14:textId="6970ED34" w:rsidR="00F34564" w:rsidRDefault="004526B6" w:rsidP="00BD2239">
      <w:pPr>
        <w:pStyle w:val="P68B1DB1-Normal1"/>
        <w:numPr>
          <w:ilvl w:val="1"/>
          <w:numId w:val="10"/>
        </w:numPr>
        <w:pBdr>
          <w:top w:val="nil"/>
          <w:left w:val="nil"/>
          <w:bottom w:val="nil"/>
          <w:right w:val="nil"/>
          <w:between w:val="nil"/>
        </w:pBdr>
        <w:shd w:val="clear" w:color="auto" w:fill="FFFFFF" w:themeFill="background1"/>
        <w:ind w:hanging="475"/>
        <w:jc w:val="both"/>
      </w:pPr>
      <w:r>
        <w:t xml:space="preserve">appropriate </w:t>
      </w:r>
      <w:r w:rsidR="002C1926">
        <w:t>research</w:t>
      </w:r>
      <w:r>
        <w:t xml:space="preserve"> management, including quality management, is envisaged. The management organisation shall allow the </w:t>
      </w:r>
      <w:r w:rsidR="00564529">
        <w:t xml:space="preserve">research </w:t>
      </w:r>
      <w:r>
        <w:t xml:space="preserve">progress to be monitored. </w:t>
      </w:r>
      <w:r w:rsidR="004967B0" w:rsidRPr="00374C21">
        <w:rPr>
          <w:color w:val="000000" w:themeColor="text1"/>
          <w:lang w:val="en-GB"/>
        </w:rPr>
        <w:t xml:space="preserve">Potential risks are assessed and a plan to prevent them or mitigate their negative effects </w:t>
      </w:r>
      <w:r w:rsidR="000E29F7">
        <w:rPr>
          <w:color w:val="000000" w:themeColor="text1"/>
          <w:lang w:val="en-GB"/>
        </w:rPr>
        <w:t>from</w:t>
      </w:r>
      <w:r w:rsidR="004967B0" w:rsidRPr="00374C21">
        <w:rPr>
          <w:color w:val="000000" w:themeColor="text1"/>
          <w:lang w:val="en-GB"/>
        </w:rPr>
        <w:t xml:space="preserve"> develop</w:t>
      </w:r>
      <w:r w:rsidR="000E29F7">
        <w:rPr>
          <w:color w:val="000000" w:themeColor="text1"/>
          <w:lang w:val="en-GB"/>
        </w:rPr>
        <w:t>ing</w:t>
      </w:r>
      <w:r>
        <w:t>;</w:t>
      </w:r>
    </w:p>
    <w:p w14:paraId="4F499C62" w14:textId="2E294661" w:rsidR="00F34564" w:rsidRDefault="001B1168" w:rsidP="00BD2239">
      <w:pPr>
        <w:pStyle w:val="P68B1DB1-Normal1"/>
        <w:numPr>
          <w:ilvl w:val="1"/>
          <w:numId w:val="10"/>
        </w:numPr>
        <w:pBdr>
          <w:top w:val="nil"/>
          <w:left w:val="nil"/>
          <w:bottom w:val="nil"/>
          <w:right w:val="nil"/>
          <w:between w:val="nil"/>
        </w:pBdr>
        <w:shd w:val="clear" w:color="auto" w:fill="FFFFFF" w:themeFill="background1"/>
        <w:jc w:val="both"/>
      </w:pPr>
      <w:r w:rsidRPr="00374C21">
        <w:rPr>
          <w:color w:val="000000" w:themeColor="text1"/>
          <w:lang w:val="en-GB"/>
        </w:rPr>
        <w:t>the research infrastructure is available for the research</w:t>
      </w:r>
      <w:r w:rsidR="004526B6">
        <w:t>.</w:t>
      </w:r>
    </w:p>
    <w:p w14:paraId="42787C7A" w14:textId="6BC70317" w:rsidR="00F34564" w:rsidRDefault="0084673C" w:rsidP="00BD2239">
      <w:pPr>
        <w:numPr>
          <w:ilvl w:val="0"/>
          <w:numId w:val="10"/>
        </w:numPr>
        <w:pBdr>
          <w:top w:val="nil"/>
          <w:left w:val="nil"/>
          <w:bottom w:val="nil"/>
          <w:right w:val="nil"/>
          <w:between w:val="nil"/>
        </w:pBdr>
        <w:shd w:val="clear" w:color="auto" w:fill="FFFFFF" w:themeFill="background1"/>
        <w:jc w:val="both"/>
        <w:rPr>
          <w:color w:val="000000"/>
        </w:rPr>
      </w:pPr>
      <w:r w:rsidRPr="00374C21">
        <w:rPr>
          <w:color w:val="000000" w:themeColor="text1"/>
          <w:lang w:val="en-GB"/>
        </w:rPr>
        <w:t xml:space="preserve">On the basis of the consolidated evaluation of the project application submitted by the LCS experts, the Commission shall calculate the consolidated evaluation of the project application in percentage, taking into account the proportion of the criterion referred to in </w:t>
      </w:r>
      <w:r w:rsidR="009965D3">
        <w:rPr>
          <w:color w:val="000000" w:themeColor="text1"/>
          <w:lang w:val="en-GB"/>
        </w:rPr>
        <w:t>Paragraph</w:t>
      </w:r>
      <w:r w:rsidRPr="00374C21">
        <w:rPr>
          <w:color w:val="000000" w:themeColor="text1"/>
          <w:lang w:val="en-GB"/>
        </w:rPr>
        <w:t xml:space="preserve"> 26.1 of the Regulations</w:t>
      </w:r>
      <w:r w:rsidR="004526B6">
        <w:rPr>
          <w:color w:val="000000" w:themeColor="text1"/>
        </w:rPr>
        <w:t xml:space="preserve"> (scientific quality of the project application) in the amount of 30%, the</w:t>
      </w:r>
      <w:r w:rsidR="004526B6">
        <w:t xml:space="preserve"> </w:t>
      </w:r>
      <w:r w:rsidR="004526B6">
        <w:rPr>
          <w:color w:val="000000" w:themeColor="text1"/>
        </w:rPr>
        <w:t xml:space="preserve">proportion of the criterion referred to in </w:t>
      </w:r>
      <w:r w:rsidR="009965D3">
        <w:rPr>
          <w:color w:val="000000" w:themeColor="text1"/>
        </w:rPr>
        <w:t>Paragraph</w:t>
      </w:r>
      <w:r w:rsidR="004526B6">
        <w:rPr>
          <w:color w:val="000000" w:themeColor="text1"/>
        </w:rPr>
        <w:t xml:space="preserve"> 26.2 of this Regulation (impact of project results) in the amount of 50% and the proportion of the criterion referred to in </w:t>
      </w:r>
      <w:r w:rsidR="009965D3">
        <w:rPr>
          <w:color w:val="000000" w:themeColor="text1"/>
        </w:rPr>
        <w:t>Paragraph</w:t>
      </w:r>
      <w:r w:rsidR="004526B6">
        <w:rPr>
          <w:color w:val="000000" w:themeColor="text1"/>
        </w:rPr>
        <w:t xml:space="preserve"> 26.3 of this Regulation (possibilities and provision for project implementation) in the amount of 20% of the total </w:t>
      </w:r>
      <w:r w:rsidR="001A7644">
        <w:rPr>
          <w:color w:val="000000" w:themeColor="text1"/>
        </w:rPr>
        <w:t>assessment</w:t>
      </w:r>
      <w:r w:rsidR="004526B6">
        <w:rPr>
          <w:color w:val="000000" w:themeColor="text1"/>
        </w:rPr>
        <w:t>.</w:t>
      </w:r>
    </w:p>
    <w:p w14:paraId="76F6E4D5" w14:textId="3CE718D9" w:rsidR="00F34564" w:rsidRDefault="004526B6" w:rsidP="00BD2239">
      <w:pPr>
        <w:numPr>
          <w:ilvl w:val="0"/>
          <w:numId w:val="10"/>
        </w:numPr>
        <w:pBdr>
          <w:top w:val="nil"/>
          <w:left w:val="nil"/>
          <w:bottom w:val="nil"/>
          <w:right w:val="nil"/>
          <w:between w:val="nil"/>
        </w:pBdr>
        <w:shd w:val="clear" w:color="auto" w:fill="FFFFFF" w:themeFill="background1"/>
        <w:jc w:val="both"/>
        <w:rPr>
          <w:color w:val="000000"/>
        </w:rPr>
      </w:pPr>
      <w:r>
        <w:rPr>
          <w:color w:val="000000" w:themeColor="text1"/>
        </w:rPr>
        <w:t xml:space="preserve">After </w:t>
      </w:r>
      <w:r w:rsidR="0026684C">
        <w:rPr>
          <w:color w:val="000000" w:themeColor="text1"/>
        </w:rPr>
        <w:t xml:space="preserve">the </w:t>
      </w:r>
      <w:r>
        <w:rPr>
          <w:color w:val="000000" w:themeColor="text1"/>
        </w:rPr>
        <w:t xml:space="preserve">receipt of consolidated </w:t>
      </w:r>
      <w:r w:rsidR="00C6227F">
        <w:rPr>
          <w:color w:val="000000" w:themeColor="text1"/>
        </w:rPr>
        <w:t>evaluations</w:t>
      </w:r>
      <w:r>
        <w:rPr>
          <w:color w:val="000000" w:themeColor="text1"/>
        </w:rPr>
        <w:t xml:space="preserve"> of all project applications from THE L</w:t>
      </w:r>
      <w:r w:rsidR="00C6227F">
        <w:rPr>
          <w:color w:val="000000" w:themeColor="text1"/>
        </w:rPr>
        <w:t>CP</w:t>
      </w:r>
      <w:r>
        <w:rPr>
          <w:color w:val="000000" w:themeColor="text1"/>
        </w:rPr>
        <w:t>, the Commission</w:t>
      </w:r>
      <w:r>
        <w:t xml:space="preserve"> </w:t>
      </w:r>
      <w:r>
        <w:rPr>
          <w:color w:val="000000" w:themeColor="text1"/>
        </w:rPr>
        <w:t>shall within the scope of the competition:</w:t>
      </w:r>
    </w:p>
    <w:p w14:paraId="223DC051" w14:textId="1FA16B45" w:rsidR="00F34564" w:rsidRDefault="004E3701" w:rsidP="00BD2239">
      <w:pPr>
        <w:pStyle w:val="P68B1DB1-ListParagraph3"/>
        <w:numPr>
          <w:ilvl w:val="1"/>
          <w:numId w:val="10"/>
        </w:numPr>
        <w:pBdr>
          <w:top w:val="nil"/>
          <w:left w:val="nil"/>
          <w:bottom w:val="nil"/>
          <w:right w:val="nil"/>
          <w:between w:val="nil"/>
        </w:pBdr>
        <w:shd w:val="clear" w:color="auto" w:fill="FFFFFF" w:themeFill="background1"/>
        <w:spacing w:after="0" w:line="240" w:lineRule="auto"/>
        <w:jc w:val="both"/>
      </w:pPr>
      <w:r>
        <w:rPr>
          <w:b/>
          <w:bCs/>
        </w:rPr>
        <w:t xml:space="preserve">for </w:t>
      </w:r>
      <w:r w:rsidR="006E2641">
        <w:rPr>
          <w:b/>
          <w:bCs/>
        </w:rPr>
        <w:t xml:space="preserve">the </w:t>
      </w:r>
      <w:r>
        <w:rPr>
          <w:b/>
          <w:bCs/>
        </w:rPr>
        <w:t>t</w:t>
      </w:r>
      <w:r w:rsidR="004526B6">
        <w:rPr>
          <w:b/>
          <w:bCs/>
        </w:rPr>
        <w:t>hirteen (13) projects of</w:t>
      </w:r>
      <w:r w:rsidR="00A84D04">
        <w:rPr>
          <w:b/>
          <w:bCs/>
        </w:rPr>
        <w:t xml:space="preserve"> </w:t>
      </w:r>
      <w:r w:rsidR="00195842">
        <w:rPr>
          <w:b/>
          <w:bCs/>
        </w:rPr>
        <w:t xml:space="preserve">the </w:t>
      </w:r>
      <w:r w:rsidR="00A84D04">
        <w:rPr>
          <w:b/>
          <w:bCs/>
        </w:rPr>
        <w:t>UL</w:t>
      </w:r>
      <w:r w:rsidR="004526B6">
        <w:rPr>
          <w:b/>
          <w:bCs/>
        </w:rPr>
        <w:t xml:space="preserve"> internal consolidation (</w:t>
      </w:r>
      <w:r w:rsidR="00A84D04">
        <w:rPr>
          <w:b/>
          <w:bCs/>
        </w:rPr>
        <w:t xml:space="preserve">with </w:t>
      </w:r>
      <w:r w:rsidR="00195842">
        <w:rPr>
          <w:b/>
          <w:bCs/>
        </w:rPr>
        <w:t xml:space="preserve">the </w:t>
      </w:r>
      <w:r w:rsidR="00620D22">
        <w:rPr>
          <w:b/>
          <w:bCs/>
        </w:rPr>
        <w:t>UL</w:t>
      </w:r>
      <w:r w:rsidR="00942DFF">
        <w:rPr>
          <w:b/>
          <w:bCs/>
        </w:rPr>
        <w:t xml:space="preserve"> as an applicant</w:t>
      </w:r>
      <w:r w:rsidR="004526B6">
        <w:rPr>
          <w:b/>
          <w:bCs/>
        </w:rPr>
        <w:t>)</w:t>
      </w:r>
      <w:r w:rsidR="004526B6">
        <w:t>:</w:t>
      </w:r>
    </w:p>
    <w:p w14:paraId="4CBE83C7" w14:textId="272D2AFA" w:rsidR="00F34564" w:rsidRDefault="00C73CC3" w:rsidP="00BD2239">
      <w:pPr>
        <w:pStyle w:val="P68B1DB1-ListParagraph5"/>
        <w:numPr>
          <w:ilvl w:val="2"/>
          <w:numId w:val="10"/>
        </w:numPr>
        <w:pBdr>
          <w:top w:val="nil"/>
          <w:left w:val="nil"/>
          <w:bottom w:val="nil"/>
          <w:right w:val="nil"/>
          <w:between w:val="nil"/>
        </w:pBdr>
        <w:shd w:val="clear" w:color="auto" w:fill="FFFFFF" w:themeFill="background1"/>
        <w:spacing w:after="0" w:line="240" w:lineRule="auto"/>
        <w:jc w:val="both"/>
      </w:pPr>
      <w:r>
        <w:rPr>
          <w:rFonts w:ascii="Times New Roman" w:hAnsi="Times New Roman"/>
        </w:rPr>
        <w:t xml:space="preserve">prepare </w:t>
      </w:r>
      <w:r w:rsidR="004526B6">
        <w:rPr>
          <w:rFonts w:ascii="Times New Roman" w:hAnsi="Times New Roman"/>
        </w:rPr>
        <w:t xml:space="preserve">four (4) project application lists, </w:t>
      </w:r>
      <w:r w:rsidR="008C4C9A" w:rsidRPr="008C4C9A">
        <w:rPr>
          <w:rFonts w:ascii="Times New Roman" w:hAnsi="Times New Roman"/>
        </w:rPr>
        <w:t xml:space="preserve">each of them including projects in only one of the UL strategic specialisation areas (see </w:t>
      </w:r>
      <w:r w:rsidR="009965D3">
        <w:rPr>
          <w:rFonts w:ascii="Times New Roman" w:hAnsi="Times New Roman"/>
        </w:rPr>
        <w:t>Paragraph</w:t>
      </w:r>
      <w:r w:rsidR="008C4C9A" w:rsidRPr="008C4C9A">
        <w:rPr>
          <w:rFonts w:ascii="Times New Roman" w:hAnsi="Times New Roman"/>
        </w:rPr>
        <w:t xml:space="preserve"> 5.1 of the Regulations)</w:t>
      </w:r>
      <w:r w:rsidR="004526B6">
        <w:rPr>
          <w:rFonts w:ascii="Times New Roman" w:hAnsi="Times New Roman"/>
        </w:rPr>
        <w:t xml:space="preserve">. The Commission shall </w:t>
      </w:r>
      <w:r w:rsidR="005A568C">
        <w:rPr>
          <w:rFonts w:ascii="Times New Roman" w:hAnsi="Times New Roman"/>
        </w:rPr>
        <w:t>range</w:t>
      </w:r>
      <w:r w:rsidR="004526B6">
        <w:rPr>
          <w:rFonts w:ascii="Times New Roman" w:hAnsi="Times New Roman"/>
        </w:rPr>
        <w:t xml:space="preserve"> the projects referred to in each list in descending order of the</w:t>
      </w:r>
      <w:r w:rsidR="00533457">
        <w:rPr>
          <w:rFonts w:ascii="Times New Roman" w:hAnsi="Times New Roman"/>
        </w:rPr>
        <w:t>ir scores in</w:t>
      </w:r>
      <w:r w:rsidR="004526B6">
        <w:rPr>
          <w:rFonts w:ascii="Times New Roman" w:hAnsi="Times New Roman"/>
        </w:rPr>
        <w:t xml:space="preserve"> percentage and select </w:t>
      </w:r>
      <w:r w:rsidR="004526B6">
        <w:rPr>
          <w:rFonts w:ascii="Times New Roman" w:hAnsi="Times New Roman" w:cs="Times New Roman"/>
          <w:szCs w:val="24"/>
        </w:rPr>
        <w:t>three (3</w:t>
      </w:r>
      <w:r w:rsidR="004526B6">
        <w:rPr>
          <w:rFonts w:ascii="Times New Roman" w:hAnsi="Times New Roman"/>
        </w:rPr>
        <w:t xml:space="preserve">) </w:t>
      </w:r>
      <w:r w:rsidR="004526B6">
        <w:rPr>
          <w:rFonts w:ascii="Times New Roman" w:hAnsi="Times New Roman"/>
        </w:rPr>
        <w:lastRenderedPageBreak/>
        <w:t xml:space="preserve">projects from each list, i.e. </w:t>
      </w:r>
      <w:r w:rsidR="004526B6">
        <w:rPr>
          <w:rFonts w:ascii="Times New Roman" w:hAnsi="Times New Roman" w:cs="Times New Roman"/>
          <w:szCs w:val="24"/>
        </w:rPr>
        <w:t>twelve (12</w:t>
      </w:r>
      <w:r w:rsidR="004526B6">
        <w:rPr>
          <w:rFonts w:ascii="Times New Roman" w:hAnsi="Times New Roman"/>
        </w:rPr>
        <w:t xml:space="preserve">) projects in total above the quality threshold and with </w:t>
      </w:r>
      <w:r w:rsidR="000708CB">
        <w:rPr>
          <w:rFonts w:ascii="Times New Roman" w:hAnsi="Times New Roman"/>
        </w:rPr>
        <w:t xml:space="preserve">the </w:t>
      </w:r>
      <w:r w:rsidR="004526B6">
        <w:rPr>
          <w:rFonts w:ascii="Times New Roman" w:hAnsi="Times New Roman"/>
        </w:rPr>
        <w:t>highest score</w:t>
      </w:r>
      <w:r w:rsidR="00472970">
        <w:rPr>
          <w:rFonts w:ascii="Times New Roman" w:hAnsi="Times New Roman"/>
        </w:rPr>
        <w:t>s</w:t>
      </w:r>
      <w:r w:rsidR="004526B6">
        <w:rPr>
          <w:rFonts w:ascii="Times New Roman" w:hAnsi="Times New Roman"/>
        </w:rPr>
        <w:t>;</w:t>
      </w:r>
    </w:p>
    <w:p w14:paraId="2FC0994D" w14:textId="738E245A" w:rsidR="00F34564" w:rsidRDefault="004526B6" w:rsidP="00BD2239">
      <w:pPr>
        <w:pStyle w:val="P68B1DB1-ListParagraph5"/>
        <w:numPr>
          <w:ilvl w:val="2"/>
          <w:numId w:val="10"/>
        </w:numPr>
        <w:pBdr>
          <w:top w:val="nil"/>
          <w:left w:val="nil"/>
          <w:bottom w:val="nil"/>
          <w:right w:val="nil"/>
          <w:between w:val="nil"/>
        </w:pBdr>
        <w:shd w:val="clear" w:color="auto" w:fill="FFFFFF" w:themeFill="background1"/>
        <w:spacing w:after="0" w:line="240" w:lineRule="auto"/>
        <w:jc w:val="both"/>
      </w:pPr>
      <w:r>
        <w:rPr>
          <w:rFonts w:ascii="Times New Roman" w:hAnsi="Times New Roman"/>
        </w:rPr>
        <w:t xml:space="preserve">after </w:t>
      </w:r>
      <w:r w:rsidR="000708CB">
        <w:rPr>
          <w:rFonts w:ascii="Times New Roman" w:hAnsi="Times New Roman"/>
        </w:rPr>
        <w:t xml:space="preserve">the </w:t>
      </w:r>
      <w:r>
        <w:rPr>
          <w:rFonts w:ascii="Times New Roman" w:hAnsi="Times New Roman"/>
        </w:rPr>
        <w:t xml:space="preserve">selection of the </w:t>
      </w:r>
      <w:r>
        <w:rPr>
          <w:rFonts w:ascii="Times New Roman" w:hAnsi="Times New Roman" w:cs="Times New Roman"/>
          <w:szCs w:val="24"/>
        </w:rPr>
        <w:t>twelve (12</w:t>
      </w:r>
      <w:r>
        <w:rPr>
          <w:rFonts w:ascii="Times New Roman" w:hAnsi="Times New Roman"/>
        </w:rPr>
        <w:t xml:space="preserve">) </w:t>
      </w:r>
      <w:r w:rsidR="009C4FB9">
        <w:rPr>
          <w:rFonts w:ascii="Times New Roman" w:hAnsi="Times New Roman"/>
        </w:rPr>
        <w:t>a</w:t>
      </w:r>
      <w:r w:rsidR="00023359">
        <w:rPr>
          <w:rFonts w:ascii="Times New Roman" w:hAnsi="Times New Roman"/>
        </w:rPr>
        <w:t>for</w:t>
      </w:r>
      <w:r w:rsidR="009C4FB9">
        <w:rPr>
          <w:rFonts w:ascii="Times New Roman" w:hAnsi="Times New Roman"/>
        </w:rPr>
        <w:t xml:space="preserve">ementioned </w:t>
      </w:r>
      <w:r>
        <w:rPr>
          <w:rFonts w:ascii="Times New Roman" w:hAnsi="Times New Roman"/>
        </w:rPr>
        <w:t xml:space="preserve">projects, </w:t>
      </w:r>
      <w:r w:rsidR="00F15C7F">
        <w:rPr>
          <w:rFonts w:ascii="Times New Roman" w:hAnsi="Times New Roman"/>
        </w:rPr>
        <w:t xml:space="preserve">prepare </w:t>
      </w:r>
      <w:r>
        <w:rPr>
          <w:rFonts w:ascii="Times New Roman" w:hAnsi="Times New Roman"/>
        </w:rPr>
        <w:t xml:space="preserve">a common list of applications for all other </w:t>
      </w:r>
      <w:r w:rsidR="00620D22">
        <w:rPr>
          <w:rFonts w:ascii="Times New Roman" w:hAnsi="Times New Roman"/>
        </w:rPr>
        <w:t>UL</w:t>
      </w:r>
      <w:r>
        <w:rPr>
          <w:rFonts w:ascii="Times New Roman" w:hAnsi="Times New Roman"/>
        </w:rPr>
        <w:t xml:space="preserve"> projects, </w:t>
      </w:r>
      <w:r w:rsidR="006D36A1">
        <w:rPr>
          <w:rFonts w:ascii="Times New Roman" w:hAnsi="Times New Roman"/>
        </w:rPr>
        <w:t>ranging</w:t>
      </w:r>
      <w:r>
        <w:rPr>
          <w:rFonts w:ascii="Times New Roman" w:hAnsi="Times New Roman"/>
        </w:rPr>
        <w:t xml:space="preserve"> the projects in descending order of the</w:t>
      </w:r>
      <w:r w:rsidR="006D36A1">
        <w:rPr>
          <w:rFonts w:ascii="Times New Roman" w:hAnsi="Times New Roman"/>
        </w:rPr>
        <w:t>ir scores in</w:t>
      </w:r>
      <w:r>
        <w:rPr>
          <w:rFonts w:ascii="Times New Roman" w:hAnsi="Times New Roman"/>
        </w:rPr>
        <w:t xml:space="preserve"> percentage and selecting </w:t>
      </w:r>
      <w:r>
        <w:rPr>
          <w:rFonts w:ascii="Times New Roman" w:hAnsi="Times New Roman" w:cs="Times New Roman"/>
          <w:szCs w:val="24"/>
        </w:rPr>
        <w:t>another</w:t>
      </w:r>
      <w:r w:rsidR="00C42A7D">
        <w:rPr>
          <w:rFonts w:ascii="Times New Roman" w:hAnsi="Times New Roman" w:cs="Times New Roman"/>
          <w:szCs w:val="24"/>
        </w:rPr>
        <w:t xml:space="preserve"> one</w:t>
      </w:r>
      <w:r>
        <w:rPr>
          <w:rFonts w:ascii="Times New Roman" w:hAnsi="Times New Roman" w:cs="Times New Roman"/>
          <w:szCs w:val="24"/>
        </w:rPr>
        <w:t xml:space="preserve"> (1) project</w:t>
      </w:r>
      <w:r>
        <w:rPr>
          <w:rFonts w:ascii="Times New Roman" w:hAnsi="Times New Roman"/>
        </w:rPr>
        <w:t xml:space="preserve"> above the quality threshold and with the highest score</w:t>
      </w:r>
      <w:r>
        <w:rPr>
          <w:rFonts w:ascii="Times New Roman" w:hAnsi="Times New Roman" w:cs="Times New Roman"/>
          <w:szCs w:val="24"/>
        </w:rPr>
        <w:t>;</w:t>
      </w:r>
    </w:p>
    <w:p w14:paraId="2B6B9601" w14:textId="442BCD74" w:rsidR="00F34564" w:rsidRDefault="004526B6" w:rsidP="00BD2239">
      <w:pPr>
        <w:pStyle w:val="P68B1DB1-ListParagraph5"/>
        <w:numPr>
          <w:ilvl w:val="2"/>
          <w:numId w:val="10"/>
        </w:numPr>
        <w:pBdr>
          <w:top w:val="nil"/>
          <w:left w:val="nil"/>
          <w:bottom w:val="nil"/>
          <w:right w:val="nil"/>
          <w:between w:val="nil"/>
        </w:pBdr>
        <w:shd w:val="clear" w:color="auto" w:fill="FFFFFF" w:themeFill="background1"/>
        <w:spacing w:after="0" w:line="240" w:lineRule="auto"/>
        <w:jc w:val="both"/>
      </w:pPr>
      <w:r>
        <w:rPr>
          <w:rFonts w:ascii="Times New Roman" w:hAnsi="Times New Roman" w:cs="Times New Roman"/>
          <w:szCs w:val="24"/>
        </w:rPr>
        <w:t>after selection of the (13) projects</w:t>
      </w:r>
      <w:r>
        <w:rPr>
          <w:rFonts w:ascii="Times New Roman" w:hAnsi="Times New Roman"/>
        </w:rPr>
        <w:t xml:space="preserve">, </w:t>
      </w:r>
      <w:r w:rsidR="002A505B">
        <w:rPr>
          <w:rFonts w:ascii="Times New Roman" w:hAnsi="Times New Roman"/>
        </w:rPr>
        <w:t xml:space="preserve">assess </w:t>
      </w:r>
      <w:r w:rsidR="00414045">
        <w:rPr>
          <w:rFonts w:ascii="Times New Roman" w:hAnsi="Times New Roman"/>
        </w:rPr>
        <w:t xml:space="preserve">the </w:t>
      </w:r>
      <w:r>
        <w:rPr>
          <w:rFonts w:ascii="Times New Roman" w:hAnsi="Times New Roman"/>
        </w:rPr>
        <w:t>possi</w:t>
      </w:r>
      <w:r w:rsidR="00414045">
        <w:rPr>
          <w:rFonts w:ascii="Times New Roman" w:hAnsi="Times New Roman"/>
        </w:rPr>
        <w:t>bility</w:t>
      </w:r>
      <w:r>
        <w:rPr>
          <w:rFonts w:ascii="Times New Roman" w:hAnsi="Times New Roman"/>
        </w:rPr>
        <w:t xml:space="preserve"> </w:t>
      </w:r>
      <w:r w:rsidR="00FC5FCD">
        <w:rPr>
          <w:rFonts w:ascii="Times New Roman" w:hAnsi="Times New Roman"/>
        </w:rPr>
        <w:t>of full</w:t>
      </w:r>
      <w:r>
        <w:rPr>
          <w:rFonts w:ascii="Times New Roman" w:hAnsi="Times New Roman"/>
        </w:rPr>
        <w:t xml:space="preserve"> </w:t>
      </w:r>
      <w:r w:rsidR="00FC5FCD">
        <w:rPr>
          <w:rFonts w:ascii="Times New Roman" w:hAnsi="Times New Roman"/>
        </w:rPr>
        <w:t>funding</w:t>
      </w:r>
      <w:r>
        <w:rPr>
          <w:rFonts w:ascii="Times New Roman" w:hAnsi="Times New Roman"/>
        </w:rPr>
        <w:t xml:space="preserve"> </w:t>
      </w:r>
      <w:r w:rsidR="00FF031A">
        <w:rPr>
          <w:rFonts w:ascii="Times New Roman" w:hAnsi="Times New Roman"/>
        </w:rPr>
        <w:t xml:space="preserve">of </w:t>
      </w:r>
      <w:r>
        <w:rPr>
          <w:rFonts w:ascii="Times New Roman" w:hAnsi="Times New Roman"/>
        </w:rPr>
        <w:t xml:space="preserve">additional projects above the quality threshold within the scope of the financing specified in </w:t>
      </w:r>
      <w:r w:rsidR="009965D3">
        <w:rPr>
          <w:rFonts w:ascii="Times New Roman" w:hAnsi="Times New Roman"/>
        </w:rPr>
        <w:t>Paragraph</w:t>
      </w:r>
      <w:r>
        <w:rPr>
          <w:rFonts w:ascii="Times New Roman" w:hAnsi="Times New Roman"/>
        </w:rPr>
        <w:t xml:space="preserve"> 8 of the Regulation</w:t>
      </w:r>
      <w:r w:rsidR="004E3956">
        <w:rPr>
          <w:rFonts w:ascii="Times New Roman" w:hAnsi="Times New Roman"/>
        </w:rPr>
        <w:t>s</w:t>
      </w:r>
      <w:r w:rsidR="00324156">
        <w:rPr>
          <w:rFonts w:ascii="Times New Roman" w:hAnsi="Times New Roman"/>
        </w:rPr>
        <w:t>, prepare</w:t>
      </w:r>
      <w:r>
        <w:rPr>
          <w:rFonts w:ascii="Times New Roman" w:hAnsi="Times New Roman"/>
        </w:rPr>
        <w:t xml:space="preserve"> a draft decision regarding each </w:t>
      </w:r>
      <w:r w:rsidR="00152B9F">
        <w:rPr>
          <w:rFonts w:ascii="Times New Roman" w:hAnsi="Times New Roman"/>
        </w:rPr>
        <w:t>approved</w:t>
      </w:r>
      <w:r>
        <w:rPr>
          <w:rFonts w:ascii="Times New Roman" w:hAnsi="Times New Roman"/>
        </w:rPr>
        <w:t xml:space="preserve"> and </w:t>
      </w:r>
      <w:r w:rsidR="00152B9F">
        <w:rPr>
          <w:rFonts w:ascii="Times New Roman" w:hAnsi="Times New Roman"/>
        </w:rPr>
        <w:t>rejected</w:t>
      </w:r>
      <w:r>
        <w:rPr>
          <w:rFonts w:ascii="Times New Roman" w:hAnsi="Times New Roman"/>
        </w:rPr>
        <w:t xml:space="preserve"> project, and take the decision referred to in </w:t>
      </w:r>
      <w:r w:rsidR="009965D3">
        <w:rPr>
          <w:rFonts w:ascii="Times New Roman" w:hAnsi="Times New Roman"/>
        </w:rPr>
        <w:t>Paragraph</w:t>
      </w:r>
      <w:r>
        <w:rPr>
          <w:rFonts w:ascii="Times New Roman" w:hAnsi="Times New Roman"/>
        </w:rPr>
        <w:t xml:space="preserve"> 35 of </w:t>
      </w:r>
      <w:r w:rsidR="00152B9F">
        <w:rPr>
          <w:rFonts w:ascii="Times New Roman" w:hAnsi="Times New Roman"/>
        </w:rPr>
        <w:t>the</w:t>
      </w:r>
      <w:r>
        <w:rPr>
          <w:rFonts w:ascii="Times New Roman" w:hAnsi="Times New Roman"/>
        </w:rPr>
        <w:t xml:space="preserve"> Regulation</w:t>
      </w:r>
      <w:r w:rsidR="00152B9F">
        <w:rPr>
          <w:rFonts w:ascii="Times New Roman" w:hAnsi="Times New Roman"/>
        </w:rPr>
        <w:t>s</w:t>
      </w:r>
      <w:r>
        <w:rPr>
          <w:rFonts w:ascii="Times New Roman" w:hAnsi="Times New Roman"/>
        </w:rPr>
        <w:t>.</w:t>
      </w:r>
    </w:p>
    <w:p w14:paraId="44FC9ED6" w14:textId="77777777" w:rsidR="00F34564" w:rsidRDefault="00F34564" w:rsidP="008E0A91">
      <w:pPr>
        <w:pBdr>
          <w:top w:val="nil"/>
          <w:left w:val="nil"/>
          <w:bottom w:val="nil"/>
          <w:right w:val="nil"/>
          <w:between w:val="nil"/>
        </w:pBdr>
        <w:shd w:val="clear" w:color="auto" w:fill="FFFFFF" w:themeFill="background1"/>
        <w:jc w:val="both"/>
        <w:rPr>
          <w:color w:val="000000"/>
        </w:rPr>
      </w:pPr>
    </w:p>
    <w:p w14:paraId="48F7BEC0" w14:textId="4A423D9B" w:rsidR="00F34564" w:rsidRDefault="00CB731B" w:rsidP="00BD2239">
      <w:pPr>
        <w:pStyle w:val="P68B1DB1-ListParagraph3"/>
        <w:numPr>
          <w:ilvl w:val="1"/>
          <w:numId w:val="10"/>
        </w:numPr>
        <w:shd w:val="clear" w:color="auto" w:fill="FFFFFF" w:themeFill="background1"/>
        <w:spacing w:after="0" w:line="240" w:lineRule="auto"/>
        <w:jc w:val="both"/>
        <w:rPr>
          <w:color w:val="000000" w:themeColor="text1"/>
        </w:rPr>
      </w:pPr>
      <w:r>
        <w:rPr>
          <w:b/>
          <w:bCs/>
        </w:rPr>
        <w:t>f</w:t>
      </w:r>
      <w:r w:rsidR="004526B6">
        <w:rPr>
          <w:b/>
          <w:bCs/>
        </w:rPr>
        <w:t xml:space="preserve">or </w:t>
      </w:r>
      <w:r w:rsidR="00195842">
        <w:rPr>
          <w:b/>
          <w:bCs/>
        </w:rPr>
        <w:t xml:space="preserve">the </w:t>
      </w:r>
      <w:r w:rsidR="004526B6">
        <w:rPr>
          <w:b/>
          <w:bCs/>
        </w:rPr>
        <w:t xml:space="preserve">eight (8) </w:t>
      </w:r>
      <w:r w:rsidR="00620D22">
        <w:rPr>
          <w:b/>
          <w:bCs/>
        </w:rPr>
        <w:t>UL</w:t>
      </w:r>
      <w:r w:rsidR="004526B6">
        <w:rPr>
          <w:b/>
          <w:bCs/>
        </w:rPr>
        <w:t xml:space="preserve"> and BA </w:t>
      </w:r>
      <w:r w:rsidR="00195842">
        <w:rPr>
          <w:b/>
          <w:bCs/>
        </w:rPr>
        <w:t xml:space="preserve">consolidation projects </w:t>
      </w:r>
      <w:r w:rsidR="004526B6">
        <w:rPr>
          <w:b/>
          <w:bCs/>
        </w:rPr>
        <w:t>(</w:t>
      </w:r>
      <w:r w:rsidR="00195842">
        <w:rPr>
          <w:b/>
          <w:bCs/>
        </w:rPr>
        <w:t>with the BA as an applicant</w:t>
      </w:r>
      <w:r w:rsidR="004526B6">
        <w:rPr>
          <w:b/>
          <w:bCs/>
        </w:rPr>
        <w:t>)</w:t>
      </w:r>
      <w:r w:rsidR="004526B6">
        <w:t>:</w:t>
      </w:r>
    </w:p>
    <w:p w14:paraId="49D95ED2" w14:textId="41CACA07" w:rsidR="00F34564" w:rsidRDefault="00D02374" w:rsidP="00BD2239">
      <w:pPr>
        <w:pStyle w:val="P68B1DB1-ListParagraph3"/>
        <w:numPr>
          <w:ilvl w:val="2"/>
          <w:numId w:val="10"/>
        </w:numPr>
        <w:shd w:val="clear" w:color="auto" w:fill="FFFFFF" w:themeFill="background1"/>
        <w:spacing w:after="0" w:line="240" w:lineRule="auto"/>
        <w:jc w:val="both"/>
        <w:rPr>
          <w:color w:val="000000" w:themeColor="text1"/>
        </w:rPr>
      </w:pPr>
      <w:r>
        <w:t>p</w:t>
      </w:r>
      <w:r w:rsidR="004526B6">
        <w:t xml:space="preserve">repare one (1) </w:t>
      </w:r>
      <w:r>
        <w:t xml:space="preserve">list of </w:t>
      </w:r>
      <w:r w:rsidR="004526B6">
        <w:t xml:space="preserve">projects </w:t>
      </w:r>
      <w:r>
        <w:t>ranging the projects in descending order of their scores in percentage</w:t>
      </w:r>
      <w:r w:rsidR="004526B6">
        <w:t xml:space="preserve"> and select</w:t>
      </w:r>
      <w:r w:rsidR="00E532DB">
        <w:t>ing</w:t>
      </w:r>
      <w:r w:rsidR="004526B6">
        <w:t xml:space="preserve"> eight (8) projects above the quality threshold and with the highest score</w:t>
      </w:r>
      <w:r w:rsidR="005464DD">
        <w:t>s</w:t>
      </w:r>
      <w:r w:rsidR="004526B6">
        <w:t>;</w:t>
      </w:r>
    </w:p>
    <w:p w14:paraId="64F70B80" w14:textId="5E41E093" w:rsidR="00F34564" w:rsidRDefault="004526B6" w:rsidP="00BD2239">
      <w:pPr>
        <w:pStyle w:val="P68B1DB1-ListParagraph3"/>
        <w:numPr>
          <w:ilvl w:val="2"/>
          <w:numId w:val="10"/>
        </w:numPr>
        <w:pBdr>
          <w:top w:val="nil"/>
          <w:left w:val="nil"/>
          <w:bottom w:val="nil"/>
          <w:right w:val="nil"/>
          <w:between w:val="nil"/>
        </w:pBdr>
        <w:shd w:val="clear" w:color="auto" w:fill="FFFFFF" w:themeFill="background1"/>
        <w:spacing w:after="0" w:line="240" w:lineRule="auto"/>
        <w:jc w:val="both"/>
      </w:pPr>
      <w:r>
        <w:t xml:space="preserve">after </w:t>
      </w:r>
      <w:r w:rsidR="005464DD">
        <w:t xml:space="preserve">the </w:t>
      </w:r>
      <w:r>
        <w:t xml:space="preserve">selection of the eight (8) </w:t>
      </w:r>
      <w:r w:rsidR="00023359">
        <w:t xml:space="preserve">aforementioned </w:t>
      </w:r>
      <w:r>
        <w:t xml:space="preserve">projects, </w:t>
      </w:r>
      <w:r w:rsidR="001F0770">
        <w:t xml:space="preserve">assess the possibility of full funding of additional projects above the quality threshold within the scope of the financing specified in </w:t>
      </w:r>
      <w:r w:rsidR="009965D3">
        <w:t>Paragraph</w:t>
      </w:r>
      <w:r w:rsidR="001F0770">
        <w:t xml:space="preserve"> 8 of the Regulations, prepare a draft decision regarding each approved and rejected project, and take the decision referred to in </w:t>
      </w:r>
      <w:r w:rsidR="009965D3">
        <w:t>Paragraph</w:t>
      </w:r>
      <w:r w:rsidR="001F0770">
        <w:t xml:space="preserve"> 35 of the Regulations</w:t>
      </w:r>
      <w:r>
        <w:t>.</w:t>
      </w:r>
    </w:p>
    <w:p w14:paraId="6ABEFB43" w14:textId="7215CE4C" w:rsidR="00F34564" w:rsidRPr="00AE2B31" w:rsidRDefault="004B2CD3" w:rsidP="00BD2239">
      <w:pPr>
        <w:pStyle w:val="ListParagraph"/>
        <w:numPr>
          <w:ilvl w:val="2"/>
          <w:numId w:val="10"/>
        </w:numPr>
        <w:spacing w:after="0" w:line="240" w:lineRule="auto"/>
        <w:jc w:val="both"/>
        <w:rPr>
          <w:rFonts w:ascii="Times New Roman" w:hAnsi="Times New Roman" w:cs="Times New Roman"/>
          <w:sz w:val="24"/>
          <w:szCs w:val="24"/>
          <w:shd w:val="clear" w:color="auto" w:fill="FFFFFF"/>
        </w:rPr>
      </w:pPr>
      <w:r w:rsidRPr="00AE2B31">
        <w:rPr>
          <w:rFonts w:ascii="Times New Roman" w:hAnsi="Times New Roman" w:cs="Times New Roman"/>
          <w:color w:val="000000" w:themeColor="text1"/>
          <w:sz w:val="24"/>
          <w:szCs w:val="24"/>
          <w:lang w:val="en-GB"/>
        </w:rPr>
        <w:t xml:space="preserve">In the event of equal scores, preference shall be given to project proposals which have obtained a higher score in the criterion referred to in </w:t>
      </w:r>
      <w:r w:rsidR="009965D3">
        <w:rPr>
          <w:rFonts w:ascii="Times New Roman" w:hAnsi="Times New Roman" w:cs="Times New Roman"/>
          <w:color w:val="000000" w:themeColor="text1"/>
          <w:sz w:val="24"/>
          <w:szCs w:val="24"/>
          <w:lang w:val="en-GB"/>
        </w:rPr>
        <w:t>Paragraph</w:t>
      </w:r>
      <w:r w:rsidRPr="00AE2B31">
        <w:rPr>
          <w:rFonts w:ascii="Times New Roman" w:hAnsi="Times New Roman" w:cs="Times New Roman"/>
          <w:color w:val="000000" w:themeColor="text1"/>
          <w:sz w:val="24"/>
          <w:szCs w:val="24"/>
          <w:lang w:val="en-GB"/>
        </w:rPr>
        <w:t xml:space="preserve"> 26.2 of the Regulations</w:t>
      </w:r>
      <w:r w:rsidR="004526B6" w:rsidRPr="00AE2B31">
        <w:rPr>
          <w:rStyle w:val="cf01"/>
          <w:rFonts w:ascii="Times New Roman" w:hAnsi="Times New Roman" w:cs="Times New Roman"/>
          <w:sz w:val="24"/>
          <w:szCs w:val="24"/>
        </w:rPr>
        <w:t xml:space="preserve"> (impact of project results). </w:t>
      </w:r>
      <w:r w:rsidR="00AE2B31" w:rsidRPr="00AE2B31">
        <w:rPr>
          <w:rFonts w:ascii="Times New Roman" w:hAnsi="Times New Roman" w:cs="Times New Roman"/>
          <w:color w:val="000000" w:themeColor="text1"/>
          <w:sz w:val="24"/>
          <w:szCs w:val="24"/>
          <w:lang w:val="en-GB"/>
        </w:rPr>
        <w:t xml:space="preserve">If project applications also score equally in the criterion referred to in </w:t>
      </w:r>
      <w:r w:rsidR="009965D3">
        <w:rPr>
          <w:rFonts w:ascii="Times New Roman" w:hAnsi="Times New Roman" w:cs="Times New Roman"/>
          <w:color w:val="000000" w:themeColor="text1"/>
          <w:sz w:val="24"/>
          <w:szCs w:val="24"/>
          <w:lang w:val="en-GB"/>
        </w:rPr>
        <w:t>Paragraph</w:t>
      </w:r>
      <w:r w:rsidR="00AE2B31" w:rsidRPr="00AE2B31">
        <w:rPr>
          <w:rFonts w:ascii="Times New Roman" w:hAnsi="Times New Roman" w:cs="Times New Roman"/>
          <w:color w:val="000000" w:themeColor="text1"/>
          <w:sz w:val="24"/>
          <w:szCs w:val="24"/>
          <w:lang w:val="en-GB"/>
        </w:rPr>
        <w:t xml:space="preserve"> 26.2, priority shall be given to those project applications which have received a higher score in the criterion referred to in </w:t>
      </w:r>
      <w:r w:rsidR="009965D3">
        <w:rPr>
          <w:rFonts w:ascii="Times New Roman" w:hAnsi="Times New Roman" w:cs="Times New Roman"/>
          <w:color w:val="000000" w:themeColor="text1"/>
          <w:sz w:val="24"/>
          <w:szCs w:val="24"/>
          <w:lang w:val="en-GB"/>
        </w:rPr>
        <w:t>Paragraph</w:t>
      </w:r>
      <w:r w:rsidR="00AE2B31" w:rsidRPr="00AE2B31">
        <w:rPr>
          <w:rFonts w:ascii="Times New Roman" w:hAnsi="Times New Roman" w:cs="Times New Roman"/>
          <w:color w:val="000000" w:themeColor="text1"/>
          <w:sz w:val="24"/>
          <w:szCs w:val="24"/>
          <w:lang w:val="en-GB"/>
        </w:rPr>
        <w:t xml:space="preserve"> 26.1 of the Regulations. If the project proposals are ranked equally under criterion referred to in point 26.1 and criterion referred to in point 26.2, the UL shall, if appropriate, propose to the LCS that an expert consultative meeting be organised</w:t>
      </w:r>
      <w:r w:rsidR="004526B6" w:rsidRPr="00AE2B31">
        <w:rPr>
          <w:rStyle w:val="cf11"/>
          <w:rFonts w:ascii="Times New Roman" w:hAnsi="Times New Roman" w:cs="Times New Roman"/>
          <w:sz w:val="24"/>
          <w:szCs w:val="24"/>
        </w:rPr>
        <w:t>.</w:t>
      </w:r>
    </w:p>
    <w:p w14:paraId="351FB5AA" w14:textId="6ED21F09" w:rsidR="00F34564" w:rsidRDefault="003F2131" w:rsidP="00BD2239">
      <w:pPr>
        <w:pStyle w:val="P68B1DB1-Normal1"/>
        <w:numPr>
          <w:ilvl w:val="0"/>
          <w:numId w:val="10"/>
        </w:numPr>
        <w:pBdr>
          <w:top w:val="nil"/>
          <w:left w:val="nil"/>
          <w:bottom w:val="nil"/>
          <w:right w:val="nil"/>
          <w:between w:val="nil"/>
        </w:pBdr>
        <w:shd w:val="clear" w:color="auto" w:fill="FFFFFF" w:themeFill="background1"/>
        <w:ind w:hanging="475"/>
        <w:jc w:val="both"/>
      </w:pPr>
      <w:r w:rsidRPr="00374C21">
        <w:rPr>
          <w:color w:val="000000" w:themeColor="text1"/>
          <w:lang w:val="en-GB"/>
        </w:rPr>
        <w:t xml:space="preserve">The recruited LCS experts shall evaluate the project application, taking into account the criteria specified in </w:t>
      </w:r>
      <w:r w:rsidR="009965D3">
        <w:rPr>
          <w:color w:val="000000" w:themeColor="text1"/>
          <w:lang w:val="en-GB"/>
        </w:rPr>
        <w:t>Paragraph</w:t>
      </w:r>
      <w:r w:rsidRPr="00374C21">
        <w:rPr>
          <w:color w:val="000000" w:themeColor="text1"/>
          <w:lang w:val="en-GB"/>
        </w:rPr>
        <w:t xml:space="preserve"> 26 of the Regulations and in accordance with the methodology for evaluation of the project application and the final scientific report of the project (Annex </w:t>
      </w:r>
      <w:r w:rsidR="00CF0410">
        <w:rPr>
          <w:color w:val="000000" w:themeColor="text1"/>
          <w:lang w:val="en-GB"/>
        </w:rPr>
        <w:t>7</w:t>
      </w:r>
      <w:r w:rsidRPr="00374C21">
        <w:rPr>
          <w:color w:val="000000" w:themeColor="text1"/>
          <w:lang w:val="en-GB"/>
        </w:rPr>
        <w:t>) (hereinafter - methodology for scientific evaluation), completing and approving the individual and consolidated evaluation form of the project application (</w:t>
      </w:r>
      <w:r w:rsidR="00DF3183" w:rsidRPr="00374C21">
        <w:rPr>
          <w:color w:val="000000" w:themeColor="text1"/>
          <w:lang w:val="en-GB"/>
        </w:rPr>
        <w:t>Annex 6</w:t>
      </w:r>
      <w:r w:rsidRPr="00374C21">
        <w:rPr>
          <w:color w:val="000000" w:themeColor="text1"/>
          <w:lang w:val="en-GB"/>
        </w:rPr>
        <w:t>)</w:t>
      </w:r>
      <w:r w:rsidR="004526B6">
        <w:t>.</w:t>
      </w:r>
    </w:p>
    <w:p w14:paraId="1C891533" w14:textId="49B5FC2C" w:rsidR="00F34564" w:rsidRDefault="009955A3" w:rsidP="00BD2239">
      <w:pPr>
        <w:pStyle w:val="P68B1DB1-Normal1"/>
        <w:numPr>
          <w:ilvl w:val="0"/>
          <w:numId w:val="10"/>
        </w:numPr>
        <w:pBdr>
          <w:top w:val="nil"/>
          <w:left w:val="nil"/>
          <w:bottom w:val="nil"/>
          <w:right w:val="nil"/>
          <w:between w:val="nil"/>
        </w:pBdr>
        <w:shd w:val="clear" w:color="auto" w:fill="FFFFFF" w:themeFill="background1"/>
        <w:jc w:val="both"/>
      </w:pPr>
      <w:r w:rsidRPr="00374C21">
        <w:rPr>
          <w:color w:val="000000" w:themeColor="text1"/>
          <w:lang w:val="en-GB"/>
        </w:rPr>
        <w:t xml:space="preserve">In the consolidated assessment points of a project application the quality threshold shall be at least </w:t>
      </w:r>
      <w:r w:rsidR="005963CF">
        <w:rPr>
          <w:color w:val="000000" w:themeColor="text1"/>
          <w:lang w:val="en-GB"/>
        </w:rPr>
        <w:t>3 (three)</w:t>
      </w:r>
      <w:r w:rsidRPr="00374C21">
        <w:rPr>
          <w:color w:val="000000" w:themeColor="text1"/>
          <w:lang w:val="en-GB"/>
        </w:rPr>
        <w:t xml:space="preserve"> points for the criterion specified in </w:t>
      </w:r>
      <w:r w:rsidR="009965D3">
        <w:rPr>
          <w:color w:val="000000" w:themeColor="text1"/>
          <w:lang w:val="en-GB"/>
        </w:rPr>
        <w:t>Paragraph</w:t>
      </w:r>
      <w:r w:rsidRPr="00374C21">
        <w:rPr>
          <w:color w:val="000000" w:themeColor="text1"/>
          <w:lang w:val="en-GB"/>
        </w:rPr>
        <w:t xml:space="preserve"> 26.1 of the Regulations</w:t>
      </w:r>
      <w:r w:rsidR="005963CF">
        <w:rPr>
          <w:color w:val="000000" w:themeColor="text1"/>
          <w:lang w:val="en-GB"/>
        </w:rPr>
        <w:t xml:space="preserve"> </w:t>
      </w:r>
      <w:r w:rsidR="005963CF">
        <w:t>(scientific quality of the project application)</w:t>
      </w:r>
      <w:r w:rsidRPr="00374C21">
        <w:rPr>
          <w:color w:val="000000" w:themeColor="text1"/>
          <w:lang w:val="en-GB"/>
        </w:rPr>
        <w:t xml:space="preserve">, at least </w:t>
      </w:r>
      <w:r w:rsidR="008C5D1E">
        <w:rPr>
          <w:color w:val="000000" w:themeColor="text1"/>
          <w:lang w:val="en-GB"/>
        </w:rPr>
        <w:t>3 (</w:t>
      </w:r>
      <w:r w:rsidRPr="00374C21">
        <w:rPr>
          <w:color w:val="000000" w:themeColor="text1"/>
          <w:lang w:val="en-GB"/>
        </w:rPr>
        <w:t>three</w:t>
      </w:r>
      <w:r w:rsidR="008C5D1E">
        <w:rPr>
          <w:color w:val="000000" w:themeColor="text1"/>
          <w:lang w:val="en-GB"/>
        </w:rPr>
        <w:t>)</w:t>
      </w:r>
      <w:r w:rsidRPr="00374C21">
        <w:rPr>
          <w:color w:val="000000" w:themeColor="text1"/>
          <w:lang w:val="en-GB"/>
        </w:rPr>
        <w:t xml:space="preserve"> points for the criterion specified in </w:t>
      </w:r>
      <w:r w:rsidR="009965D3">
        <w:rPr>
          <w:color w:val="000000" w:themeColor="text1"/>
          <w:lang w:val="en-GB"/>
        </w:rPr>
        <w:t>Paragraph</w:t>
      </w:r>
      <w:r w:rsidRPr="00374C21">
        <w:rPr>
          <w:color w:val="000000" w:themeColor="text1"/>
          <w:lang w:val="en-GB"/>
        </w:rPr>
        <w:t xml:space="preserve"> 26.2 of the Regulations, at least </w:t>
      </w:r>
      <w:r w:rsidR="008C5D1E">
        <w:rPr>
          <w:color w:val="000000" w:themeColor="text1"/>
          <w:lang w:val="en-GB"/>
        </w:rPr>
        <w:t>3 (</w:t>
      </w:r>
      <w:r w:rsidRPr="00374C21">
        <w:rPr>
          <w:color w:val="000000" w:themeColor="text1"/>
          <w:lang w:val="en-GB"/>
        </w:rPr>
        <w:t>three</w:t>
      </w:r>
      <w:r w:rsidR="008C5D1E">
        <w:rPr>
          <w:color w:val="000000" w:themeColor="text1"/>
          <w:lang w:val="en-GB"/>
        </w:rPr>
        <w:t>)</w:t>
      </w:r>
      <w:r w:rsidRPr="00374C21">
        <w:rPr>
          <w:color w:val="000000" w:themeColor="text1"/>
          <w:lang w:val="en-GB"/>
        </w:rPr>
        <w:t xml:space="preserve"> points for the criterion specified in </w:t>
      </w:r>
      <w:r w:rsidR="009965D3">
        <w:rPr>
          <w:color w:val="000000" w:themeColor="text1"/>
          <w:lang w:val="en-GB"/>
        </w:rPr>
        <w:t>Paragraph</w:t>
      </w:r>
      <w:r w:rsidRPr="00374C21">
        <w:rPr>
          <w:color w:val="000000" w:themeColor="text1"/>
          <w:lang w:val="en-GB"/>
        </w:rPr>
        <w:t xml:space="preserve"> 26.3 of the Regulations, and at least </w:t>
      </w:r>
      <w:r w:rsidR="00FF6263">
        <w:rPr>
          <w:color w:val="000000" w:themeColor="text1"/>
          <w:lang w:val="en-GB"/>
        </w:rPr>
        <w:t>9 (nine)</w:t>
      </w:r>
      <w:r w:rsidRPr="00374C21">
        <w:rPr>
          <w:color w:val="000000" w:themeColor="text1"/>
          <w:lang w:val="en-GB"/>
        </w:rPr>
        <w:t xml:space="preserve"> points for all the criteria specified in </w:t>
      </w:r>
      <w:r w:rsidR="009965D3">
        <w:rPr>
          <w:color w:val="000000" w:themeColor="text1"/>
          <w:lang w:val="en-GB"/>
        </w:rPr>
        <w:t>Paragraph</w:t>
      </w:r>
      <w:r w:rsidRPr="00374C21">
        <w:rPr>
          <w:color w:val="000000" w:themeColor="text1"/>
          <w:lang w:val="en-GB"/>
        </w:rPr>
        <w:t xml:space="preserve"> 26 of the Regulations in total (hereinafter - quality threshold). The Commission shall reject as inadmissible a project </w:t>
      </w:r>
      <w:r w:rsidR="0035403D">
        <w:rPr>
          <w:color w:val="000000" w:themeColor="text1"/>
          <w:lang w:val="en-GB"/>
        </w:rPr>
        <w:t>application</w:t>
      </w:r>
      <w:r w:rsidRPr="00374C21">
        <w:rPr>
          <w:color w:val="000000" w:themeColor="text1"/>
          <w:lang w:val="en-GB"/>
        </w:rPr>
        <w:t xml:space="preserve"> whose consolidated score is below the quality threshold</w:t>
      </w:r>
      <w:r w:rsidR="008C5D1E">
        <w:rPr>
          <w:color w:val="000000" w:themeColor="text1"/>
          <w:lang w:val="en-GB"/>
        </w:rPr>
        <w:t>.</w:t>
      </w:r>
    </w:p>
    <w:p w14:paraId="3F04FD21" w14:textId="48C03AEB" w:rsidR="00F34564" w:rsidRDefault="00985779" w:rsidP="00BD2239">
      <w:pPr>
        <w:numPr>
          <w:ilvl w:val="0"/>
          <w:numId w:val="10"/>
        </w:numPr>
        <w:shd w:val="clear" w:color="auto" w:fill="FFFFFF" w:themeFill="background1"/>
        <w:jc w:val="both"/>
      </w:pPr>
      <w:r w:rsidRPr="00374C21">
        <w:rPr>
          <w:lang w:val="en-GB"/>
        </w:rPr>
        <w:lastRenderedPageBreak/>
        <w:t>The competition results may be contested in the UL or BA Academic Arbitration Court in accordance with the procedures and within the time period laid down in the Administrative Procedure Law</w:t>
      </w:r>
      <w:r w:rsidR="004526B6">
        <w:t>.</w:t>
      </w:r>
    </w:p>
    <w:p w14:paraId="002E6990" w14:textId="77777777" w:rsidR="00F34564" w:rsidRDefault="00F34564" w:rsidP="008E0A91">
      <w:pPr>
        <w:shd w:val="clear" w:color="auto" w:fill="FFFFFF"/>
        <w:ind w:firstLine="720"/>
        <w:jc w:val="both"/>
      </w:pPr>
    </w:p>
    <w:p w14:paraId="0F9479E7" w14:textId="77777777" w:rsidR="00F34564" w:rsidRDefault="00F34564" w:rsidP="008E0A91">
      <w:pPr>
        <w:shd w:val="clear" w:color="auto" w:fill="FFFFFF"/>
        <w:ind w:left="705" w:hanging="635"/>
        <w:jc w:val="both"/>
      </w:pPr>
    </w:p>
    <w:p w14:paraId="4E155C6C" w14:textId="324A813A" w:rsidR="00F34564" w:rsidRPr="00565276" w:rsidRDefault="00565276" w:rsidP="00BD2239">
      <w:pPr>
        <w:pStyle w:val="P68B1DB1-ListParagraph12"/>
        <w:numPr>
          <w:ilvl w:val="0"/>
          <w:numId w:val="15"/>
        </w:numPr>
        <w:pBdr>
          <w:top w:val="nil"/>
          <w:left w:val="nil"/>
          <w:bottom w:val="nil"/>
          <w:right w:val="nil"/>
          <w:between w:val="nil"/>
        </w:pBdr>
        <w:spacing w:after="0" w:line="240" w:lineRule="auto"/>
        <w:jc w:val="center"/>
        <w:rPr>
          <w:sz w:val="24"/>
          <w:szCs w:val="24"/>
        </w:rPr>
      </w:pPr>
      <w:r w:rsidRPr="00565276">
        <w:rPr>
          <w:sz w:val="24"/>
          <w:szCs w:val="24"/>
          <w:lang w:val="en-GB"/>
        </w:rPr>
        <w:t>Project Funding</w:t>
      </w:r>
      <w:r w:rsidRPr="00565276">
        <w:rPr>
          <w:sz w:val="24"/>
          <w:szCs w:val="24"/>
        </w:rPr>
        <w:t xml:space="preserve"> </w:t>
      </w:r>
    </w:p>
    <w:p w14:paraId="24878AB6" w14:textId="77777777" w:rsidR="00F34564" w:rsidRDefault="00F34564" w:rsidP="008E0A91">
      <w:pPr>
        <w:ind w:firstLine="720"/>
        <w:jc w:val="both"/>
        <w:rPr>
          <w:color w:val="000000"/>
        </w:rPr>
      </w:pPr>
    </w:p>
    <w:p w14:paraId="7EE12E3F" w14:textId="467EA651" w:rsidR="00F34564" w:rsidRDefault="004526B6" w:rsidP="00BD2239">
      <w:pPr>
        <w:numPr>
          <w:ilvl w:val="0"/>
          <w:numId w:val="10"/>
        </w:numPr>
        <w:pBdr>
          <w:top w:val="nil"/>
          <w:left w:val="nil"/>
          <w:bottom w:val="nil"/>
          <w:right w:val="nil"/>
          <w:between w:val="nil"/>
        </w:pBdr>
        <w:jc w:val="both"/>
        <w:rPr>
          <w:color w:val="000000"/>
        </w:rPr>
      </w:pPr>
      <w:r>
        <w:rPr>
          <w:color w:val="000000" w:themeColor="text1"/>
        </w:rPr>
        <w:t>The</w:t>
      </w:r>
      <w:r>
        <w:t xml:space="preserve"> </w:t>
      </w:r>
      <w:r>
        <w:rPr>
          <w:color w:val="000000" w:themeColor="text1"/>
        </w:rPr>
        <w:t>Commission</w:t>
      </w:r>
      <w:r w:rsidR="00565276">
        <w:rPr>
          <w:color w:val="000000" w:themeColor="text1"/>
        </w:rPr>
        <w:t xml:space="preserve"> shall</w:t>
      </w:r>
      <w:r>
        <w:rPr>
          <w:color w:val="000000" w:themeColor="text1"/>
        </w:rPr>
        <w:t>,</w:t>
      </w:r>
      <w:r>
        <w:t xml:space="preserve"> not later than within 2 (two) weeks from the date of receipt of the </w:t>
      </w:r>
      <w:r w:rsidR="00DF5CD1" w:rsidRPr="00374C21">
        <w:rPr>
          <w:lang w:val="en-GB"/>
        </w:rPr>
        <w:t>LCS scientific evaluations</w:t>
      </w:r>
      <w:r w:rsidR="00DF5CD1" w:rsidRPr="00374C21">
        <w:rPr>
          <w:color w:val="000000" w:themeColor="text1"/>
          <w:lang w:val="en-GB"/>
        </w:rPr>
        <w:t>, after carrying out the administrative and scientific evaluation of the project applications in accordance with the procedure laid down in the Regulations, take one of the following decisions</w:t>
      </w:r>
      <w:r>
        <w:rPr>
          <w:color w:val="000000" w:themeColor="text1"/>
        </w:rPr>
        <w:t>:</w:t>
      </w:r>
    </w:p>
    <w:p w14:paraId="1FB827B1" w14:textId="563A1C8D" w:rsidR="00F34564" w:rsidRDefault="00302342" w:rsidP="00BD2239">
      <w:pPr>
        <w:pStyle w:val="P68B1DB1-Normal1"/>
        <w:numPr>
          <w:ilvl w:val="1"/>
          <w:numId w:val="10"/>
        </w:numPr>
        <w:pBdr>
          <w:top w:val="nil"/>
          <w:left w:val="nil"/>
          <w:bottom w:val="nil"/>
          <w:right w:val="nil"/>
          <w:between w:val="nil"/>
        </w:pBdr>
        <w:jc w:val="both"/>
      </w:pPr>
      <w:r>
        <w:t xml:space="preserve"> </w:t>
      </w:r>
      <w:r w:rsidR="004139C7">
        <w:t>a</w:t>
      </w:r>
      <w:r w:rsidR="004526B6">
        <w:t xml:space="preserve"> decision to finance the project;</w:t>
      </w:r>
    </w:p>
    <w:p w14:paraId="76D76E11" w14:textId="0E662A83" w:rsidR="00F34564" w:rsidRDefault="00302342" w:rsidP="00BD2239">
      <w:pPr>
        <w:pStyle w:val="P68B1DB1-Normal1"/>
        <w:numPr>
          <w:ilvl w:val="1"/>
          <w:numId w:val="10"/>
        </w:numPr>
        <w:pBdr>
          <w:top w:val="nil"/>
          <w:left w:val="nil"/>
          <w:bottom w:val="nil"/>
          <w:right w:val="nil"/>
          <w:between w:val="nil"/>
        </w:pBdr>
        <w:jc w:val="both"/>
      </w:pPr>
      <w:r>
        <w:t xml:space="preserve"> </w:t>
      </w:r>
      <w:r w:rsidR="004526B6">
        <w:t xml:space="preserve">a decision to reject </w:t>
      </w:r>
      <w:r w:rsidR="004139C7">
        <w:t>the</w:t>
      </w:r>
      <w:r w:rsidR="004526B6">
        <w:t xml:space="preserve"> project if the project application has not reached the quality threshold;</w:t>
      </w:r>
    </w:p>
    <w:p w14:paraId="41A667EE" w14:textId="4DBD8757" w:rsidR="00F34564" w:rsidRDefault="00302342" w:rsidP="00BD2239">
      <w:pPr>
        <w:pStyle w:val="P68B1DB1-Normal1"/>
        <w:numPr>
          <w:ilvl w:val="1"/>
          <w:numId w:val="10"/>
        </w:numPr>
        <w:pBdr>
          <w:top w:val="nil"/>
          <w:left w:val="nil"/>
          <w:bottom w:val="nil"/>
          <w:right w:val="nil"/>
          <w:between w:val="nil"/>
        </w:pBdr>
        <w:jc w:val="both"/>
      </w:pPr>
      <w:r>
        <w:t xml:space="preserve"> </w:t>
      </w:r>
      <w:r w:rsidR="004526B6">
        <w:t xml:space="preserve">a decision to reject </w:t>
      </w:r>
      <w:r w:rsidR="008E788C">
        <w:t>the</w:t>
      </w:r>
      <w:r w:rsidR="004526B6">
        <w:t xml:space="preserve"> project </w:t>
      </w:r>
      <w:r w:rsidR="00DA2F06" w:rsidRPr="00374C21">
        <w:rPr>
          <w:color w:val="000000" w:themeColor="text1"/>
          <w:lang w:val="en-GB"/>
        </w:rPr>
        <w:t>if there is insufficient funding to finance a project application that has reached the quality threshold</w:t>
      </w:r>
      <w:r w:rsidR="004526B6">
        <w:t>.</w:t>
      </w:r>
    </w:p>
    <w:p w14:paraId="27EDE2B7" w14:textId="7D0F4D9A" w:rsidR="00F34564" w:rsidRDefault="004526B6" w:rsidP="00BD2239">
      <w:pPr>
        <w:numPr>
          <w:ilvl w:val="0"/>
          <w:numId w:val="10"/>
        </w:numPr>
        <w:pBdr>
          <w:top w:val="nil"/>
          <w:left w:val="nil"/>
          <w:bottom w:val="nil"/>
          <w:right w:val="nil"/>
          <w:between w:val="nil"/>
        </w:pBdr>
        <w:jc w:val="both"/>
        <w:rPr>
          <w:color w:val="000000"/>
        </w:rPr>
      </w:pPr>
      <w:r>
        <w:rPr>
          <w:color w:val="000000" w:themeColor="text1"/>
        </w:rPr>
        <w:t xml:space="preserve">The Commission shall send each project manager consolidated </w:t>
      </w:r>
      <w:r w:rsidR="00C75B55">
        <w:rPr>
          <w:color w:val="000000" w:themeColor="text1"/>
        </w:rPr>
        <w:t>scores</w:t>
      </w:r>
      <w:r>
        <w:rPr>
          <w:color w:val="000000" w:themeColor="text1"/>
        </w:rPr>
        <w:t xml:space="preserve"> of the project application without revealing the identity of the experts, as well as</w:t>
      </w:r>
      <w:r>
        <w:t xml:space="preserve"> the decision referred to in </w:t>
      </w:r>
      <w:r w:rsidR="009965D3">
        <w:t>Paragraph</w:t>
      </w:r>
      <w:r>
        <w:t xml:space="preserve"> 35 of </w:t>
      </w:r>
      <w:r w:rsidR="00D44B38">
        <w:t>the Regulations</w:t>
      </w:r>
      <w:r>
        <w:t xml:space="preserve"> to the e-mail address indicated in the project application within seven days after taking of the decision referred to in </w:t>
      </w:r>
      <w:r w:rsidR="009965D3">
        <w:t>Paragraph</w:t>
      </w:r>
      <w:r>
        <w:t xml:space="preserve"> 35 of </w:t>
      </w:r>
      <w:r w:rsidR="00D44B38">
        <w:t>the Regulations</w:t>
      </w:r>
      <w:r>
        <w:rPr>
          <w:color w:val="000000" w:themeColor="text1"/>
        </w:rPr>
        <w:t>.</w:t>
      </w:r>
    </w:p>
    <w:p w14:paraId="068ECBB4" w14:textId="7C6B9725" w:rsidR="00F34564" w:rsidRDefault="004526B6" w:rsidP="00BD2239">
      <w:pPr>
        <w:pStyle w:val="P68B1DB1-Normal1"/>
        <w:numPr>
          <w:ilvl w:val="0"/>
          <w:numId w:val="10"/>
        </w:numPr>
        <w:pBdr>
          <w:top w:val="nil"/>
          <w:left w:val="nil"/>
          <w:bottom w:val="nil"/>
          <w:right w:val="nil"/>
          <w:between w:val="nil"/>
        </w:pBdr>
        <w:jc w:val="both"/>
      </w:pPr>
      <w:r>
        <w:t xml:space="preserve">In case of project approval, </w:t>
      </w:r>
      <w:r w:rsidR="00356450" w:rsidRPr="00374C21">
        <w:rPr>
          <w:color w:val="000000" w:themeColor="text1"/>
          <w:lang w:val="en-GB"/>
        </w:rPr>
        <w:t xml:space="preserve">project implementation agreement </w:t>
      </w:r>
      <w:r w:rsidR="009C2D9A" w:rsidRPr="00374C21">
        <w:rPr>
          <w:color w:val="000000" w:themeColor="text1"/>
          <w:lang w:val="en-GB"/>
        </w:rPr>
        <w:t>(</w:t>
      </w:r>
      <w:r w:rsidR="009C2D9A">
        <w:rPr>
          <w:color w:val="000000" w:themeColor="text1"/>
          <w:lang w:val="en-GB"/>
        </w:rPr>
        <w:t xml:space="preserve">a </w:t>
      </w:r>
      <w:r w:rsidR="009C2D9A" w:rsidRPr="00374C21">
        <w:rPr>
          <w:color w:val="000000" w:themeColor="text1"/>
          <w:lang w:val="en-GB"/>
        </w:rPr>
        <w:t>grant agreement</w:t>
      </w:r>
      <w:r w:rsidR="009C2D9A">
        <w:rPr>
          <w:color w:val="000000" w:themeColor="text1"/>
          <w:lang w:val="en-GB"/>
        </w:rPr>
        <w:t xml:space="preserve"> </w:t>
      </w:r>
      <w:r w:rsidR="009C2D9A">
        <w:t>between the project manager and the UL and BA. Grant agreement forms will be drawn up by the end of the project competition)</w:t>
      </w:r>
      <w:r w:rsidR="00CC53BB">
        <w:t xml:space="preserve"> </w:t>
      </w:r>
      <w:r w:rsidR="00356450" w:rsidRPr="00374C21">
        <w:rPr>
          <w:color w:val="000000" w:themeColor="text1"/>
          <w:lang w:val="en-GB"/>
        </w:rPr>
        <w:t>shall be concluded</w:t>
      </w:r>
      <w:r>
        <w:t xml:space="preserve">. The implementation of the project shall commence not later than </w:t>
      </w:r>
      <w:r>
        <w:rPr>
          <w:b/>
        </w:rPr>
        <w:t>1 September 2024.</w:t>
      </w:r>
    </w:p>
    <w:p w14:paraId="6301CC40" w14:textId="3D5959FF" w:rsidR="002930CD" w:rsidRDefault="002930CD" w:rsidP="002930CD">
      <w:pPr>
        <w:pBdr>
          <w:top w:val="nil"/>
          <w:left w:val="nil"/>
          <w:bottom w:val="nil"/>
          <w:right w:val="nil"/>
          <w:between w:val="nil"/>
        </w:pBdr>
        <w:rPr>
          <w:b/>
          <w:color w:val="000000"/>
          <w:lang w:val="en-GB"/>
        </w:rPr>
      </w:pPr>
    </w:p>
    <w:p w14:paraId="09BA5271" w14:textId="77777777" w:rsidR="009A4FBD" w:rsidRPr="00740881" w:rsidRDefault="009A4FBD" w:rsidP="002930CD">
      <w:pPr>
        <w:pBdr>
          <w:top w:val="nil"/>
          <w:left w:val="nil"/>
          <w:bottom w:val="nil"/>
          <w:right w:val="nil"/>
          <w:between w:val="nil"/>
        </w:pBdr>
        <w:rPr>
          <w:b/>
          <w:color w:val="000000"/>
          <w:lang w:val="en-GB"/>
        </w:rPr>
      </w:pPr>
    </w:p>
    <w:p w14:paraId="2EDF8CE6" w14:textId="21BC4EA4" w:rsidR="00F34564" w:rsidRDefault="002930CD" w:rsidP="00BD2239">
      <w:pPr>
        <w:pStyle w:val="P68B1DB1-ListParagraph2"/>
        <w:numPr>
          <w:ilvl w:val="0"/>
          <w:numId w:val="15"/>
        </w:numPr>
        <w:pBdr>
          <w:top w:val="nil"/>
          <w:left w:val="nil"/>
          <w:bottom w:val="nil"/>
          <w:right w:val="nil"/>
          <w:between w:val="nil"/>
        </w:pBdr>
        <w:spacing w:after="0" w:line="240" w:lineRule="auto"/>
        <w:ind w:firstLine="70"/>
        <w:jc w:val="both"/>
        <w:rPr>
          <w:lang w:val="en-GB"/>
        </w:rPr>
      </w:pPr>
      <w:r w:rsidRPr="00740881">
        <w:rPr>
          <w:lang w:val="en-GB"/>
        </w:rPr>
        <w:t>Submission and Evaluation of the Final Scientific Report of the Project</w:t>
      </w:r>
    </w:p>
    <w:p w14:paraId="38952597" w14:textId="77777777" w:rsidR="002930CD" w:rsidRPr="002930CD" w:rsidRDefault="002930CD" w:rsidP="002930CD">
      <w:pPr>
        <w:pStyle w:val="P68B1DB1-ListParagraph2"/>
        <w:pBdr>
          <w:top w:val="nil"/>
          <w:left w:val="nil"/>
          <w:bottom w:val="nil"/>
          <w:right w:val="nil"/>
          <w:between w:val="nil"/>
        </w:pBdr>
        <w:spacing w:after="0" w:line="240" w:lineRule="auto"/>
        <w:ind w:left="1150"/>
        <w:jc w:val="both"/>
        <w:rPr>
          <w:lang w:val="en-GB"/>
        </w:rPr>
      </w:pPr>
    </w:p>
    <w:p w14:paraId="4D24EE02" w14:textId="6331F9E6" w:rsidR="00F34564" w:rsidRDefault="004526B6" w:rsidP="00BD2239">
      <w:pPr>
        <w:pStyle w:val="P68B1DB1-Normal1"/>
        <w:numPr>
          <w:ilvl w:val="0"/>
          <w:numId w:val="10"/>
        </w:numPr>
        <w:pBdr>
          <w:top w:val="nil"/>
          <w:left w:val="nil"/>
          <w:bottom w:val="nil"/>
          <w:right w:val="nil"/>
          <w:between w:val="nil"/>
        </w:pBdr>
        <w:jc w:val="both"/>
        <w:rPr>
          <w:color w:val="000000" w:themeColor="text1"/>
        </w:rPr>
      </w:pPr>
      <w:r>
        <w:t xml:space="preserve">The project manager shall submit the </w:t>
      </w:r>
      <w:r w:rsidR="00244BD0" w:rsidRPr="00740881">
        <w:rPr>
          <w:color w:val="000000" w:themeColor="text1"/>
          <w:lang w:val="en-GB"/>
        </w:rPr>
        <w:t>Final Scientific Report of the Project</w:t>
      </w:r>
      <w:r w:rsidR="00244BD0">
        <w:t xml:space="preserve"> </w:t>
      </w:r>
      <w:r>
        <w:t>(Annex 2) within 1 (one) month after the final date of implementation of the project.</w:t>
      </w:r>
    </w:p>
    <w:p w14:paraId="6CC9E627" w14:textId="77777777" w:rsidR="00A20266" w:rsidRPr="00740881" w:rsidRDefault="00A20266" w:rsidP="00BD2239">
      <w:pPr>
        <w:numPr>
          <w:ilvl w:val="0"/>
          <w:numId w:val="10"/>
        </w:numPr>
        <w:pBdr>
          <w:top w:val="nil"/>
          <w:left w:val="nil"/>
          <w:bottom w:val="nil"/>
          <w:right w:val="nil"/>
          <w:between w:val="nil"/>
        </w:pBdr>
        <w:spacing w:line="259" w:lineRule="auto"/>
        <w:jc w:val="both"/>
        <w:rPr>
          <w:color w:val="000000"/>
          <w:lang w:val="en-GB"/>
        </w:rPr>
      </w:pPr>
      <w:r w:rsidRPr="00740881">
        <w:rPr>
          <w:lang w:val="en-GB"/>
        </w:rPr>
        <w:t>For the evaluation of the quality of the final scientific reports of projects, the UL and BA shall attract the LCS, which ensures the scientific</w:t>
      </w:r>
      <w:r>
        <w:rPr>
          <w:lang w:val="en-GB"/>
        </w:rPr>
        <w:t xml:space="preserve"> expert</w:t>
      </w:r>
      <w:r w:rsidRPr="00740881">
        <w:rPr>
          <w:lang w:val="en-GB"/>
        </w:rPr>
        <w:t xml:space="preserve"> evaluation of the final scientific reports of projects in accordance with the requirements of the Regulations and Cabinet Regulation</w:t>
      </w:r>
      <w:r w:rsidRPr="00740881">
        <w:rPr>
          <w:color w:val="000000" w:themeColor="text1"/>
          <w:lang w:val="en-GB"/>
        </w:rPr>
        <w:t xml:space="preserve">. The opinion of the quality evaluation of the final scientific report of the project may be used as recommendations for </w:t>
      </w:r>
      <w:proofErr w:type="spellStart"/>
      <w:r w:rsidRPr="00740881">
        <w:rPr>
          <w:color w:val="000000" w:themeColor="text1"/>
          <w:lang w:val="en-GB"/>
        </w:rPr>
        <w:t>definining</w:t>
      </w:r>
      <w:proofErr w:type="spellEnd"/>
      <w:r w:rsidRPr="00740881">
        <w:rPr>
          <w:color w:val="000000" w:themeColor="text1"/>
          <w:lang w:val="en-GB"/>
        </w:rPr>
        <w:t xml:space="preserve"> further research activities and directions of the project implementer.</w:t>
      </w:r>
    </w:p>
    <w:p w14:paraId="4D47758F" w14:textId="188F66AC" w:rsidR="00F34564" w:rsidRDefault="00A20266" w:rsidP="00BD2239">
      <w:pPr>
        <w:pStyle w:val="P68B1DB1-Normal1"/>
        <w:numPr>
          <w:ilvl w:val="0"/>
          <w:numId w:val="10"/>
        </w:numPr>
        <w:pBdr>
          <w:top w:val="nil"/>
          <w:left w:val="nil"/>
          <w:bottom w:val="nil"/>
          <w:right w:val="nil"/>
          <w:between w:val="nil"/>
        </w:pBdr>
        <w:shd w:val="clear" w:color="auto" w:fill="FFFFFF" w:themeFill="background1"/>
        <w:jc w:val="both"/>
      </w:pPr>
      <w:r w:rsidRPr="00740881">
        <w:rPr>
          <w:color w:val="000000" w:themeColor="text1"/>
          <w:lang w:val="en-GB"/>
        </w:rPr>
        <w:t>For the scientific evaluation of the final scientific report, the LCS shall attract the same experts who evaluated the relevant project application. If this is not possible, the LCS shall select other appropriate experts</w:t>
      </w:r>
      <w:r w:rsidR="004526B6">
        <w:t>.</w:t>
      </w:r>
    </w:p>
    <w:p w14:paraId="4E1E6B3D" w14:textId="76E19BB3" w:rsidR="00F34564" w:rsidRDefault="004526B6" w:rsidP="00BD2239">
      <w:pPr>
        <w:numPr>
          <w:ilvl w:val="0"/>
          <w:numId w:val="10"/>
        </w:numPr>
        <w:pBdr>
          <w:top w:val="nil"/>
          <w:left w:val="nil"/>
          <w:bottom w:val="nil"/>
          <w:right w:val="nil"/>
          <w:between w:val="nil"/>
        </w:pBdr>
        <w:jc w:val="both"/>
        <w:rPr>
          <w:color w:val="000000"/>
        </w:rPr>
      </w:pPr>
      <w:r>
        <w:t xml:space="preserve">The project implementer </w:t>
      </w:r>
      <w:r w:rsidR="007D3B0C" w:rsidRPr="00740881">
        <w:rPr>
          <w:color w:val="000000" w:themeColor="text1"/>
          <w:lang w:val="en-GB"/>
        </w:rPr>
        <w:t>shall ensure information regarding the source of funding in publication, dissemination and publicity activities financed by the project indicating the name of the project, as well as the name, number and other information of the RRM project in accordance with the mandatory publicity conditions specified in the guidelines or other regulatory enactments</w:t>
      </w:r>
      <w:r>
        <w:t>.</w:t>
      </w:r>
    </w:p>
    <w:p w14:paraId="164B4645" w14:textId="77777777" w:rsidR="00F34564" w:rsidRDefault="00F34564" w:rsidP="008E0A91">
      <w:pPr>
        <w:pBdr>
          <w:top w:val="nil"/>
          <w:left w:val="nil"/>
          <w:bottom w:val="nil"/>
          <w:right w:val="nil"/>
          <w:between w:val="nil"/>
        </w:pBdr>
        <w:ind w:left="480"/>
        <w:jc w:val="both"/>
        <w:rPr>
          <w:i/>
          <w:color w:val="000000"/>
        </w:rPr>
      </w:pPr>
    </w:p>
    <w:p w14:paraId="1C539678" w14:textId="1F5171F7" w:rsidR="00F34564" w:rsidRDefault="004526B6" w:rsidP="00BD2239">
      <w:pPr>
        <w:pStyle w:val="P68B1DB1-ListParagraph13"/>
        <w:numPr>
          <w:ilvl w:val="0"/>
          <w:numId w:val="15"/>
        </w:numPr>
        <w:pBdr>
          <w:top w:val="nil"/>
          <w:left w:val="nil"/>
          <w:bottom w:val="nil"/>
          <w:right w:val="nil"/>
          <w:between w:val="nil"/>
        </w:pBdr>
        <w:shd w:val="clear" w:color="auto" w:fill="FFFFFF" w:themeFill="background1"/>
        <w:spacing w:after="0" w:line="240" w:lineRule="auto"/>
        <w:jc w:val="center"/>
      </w:pPr>
      <w:r>
        <w:lastRenderedPageBreak/>
        <w:t xml:space="preserve">Other </w:t>
      </w:r>
      <w:r w:rsidR="007D6765">
        <w:t>Provisions</w:t>
      </w:r>
    </w:p>
    <w:p w14:paraId="31786ECA" w14:textId="77777777" w:rsidR="00F34564" w:rsidRDefault="00F34564" w:rsidP="008E0A91">
      <w:pPr>
        <w:pBdr>
          <w:top w:val="nil"/>
          <w:left w:val="nil"/>
          <w:bottom w:val="nil"/>
          <w:right w:val="nil"/>
          <w:between w:val="nil"/>
        </w:pBdr>
        <w:shd w:val="clear" w:color="auto" w:fill="FFFFFF" w:themeFill="background1"/>
        <w:ind w:left="3600" w:firstLine="720"/>
        <w:rPr>
          <w:b/>
          <w:color w:val="000000" w:themeColor="text1"/>
        </w:rPr>
      </w:pPr>
    </w:p>
    <w:p w14:paraId="4CA0B907" w14:textId="1A3913F6" w:rsidR="00F34564" w:rsidRDefault="00CE2BB6" w:rsidP="00BD2239">
      <w:pPr>
        <w:pStyle w:val="P68B1DB1-ListParagraph4"/>
        <w:numPr>
          <w:ilvl w:val="0"/>
          <w:numId w:val="10"/>
        </w:numPr>
        <w:pBdr>
          <w:top w:val="nil"/>
          <w:left w:val="nil"/>
          <w:bottom w:val="nil"/>
          <w:right w:val="nil"/>
          <w:between w:val="nil"/>
        </w:pBdr>
        <w:shd w:val="clear" w:color="auto" w:fill="FFFFFF" w:themeFill="background1"/>
        <w:spacing w:after="0" w:line="240" w:lineRule="auto"/>
        <w:jc w:val="both"/>
        <w:rPr>
          <w:b/>
          <w:color w:val="000000" w:themeColor="text1"/>
        </w:rPr>
      </w:pPr>
      <w:r w:rsidRPr="00740881">
        <w:rPr>
          <w:color w:val="000000" w:themeColor="text1"/>
          <w:lang w:val="en-GB"/>
        </w:rPr>
        <w:t>If, after the approval of the Regulations, amendments are made to the Cabinet Regulations and other external normative acts (unit cost methodology and/or other methodologies or guidelines) that impose different criteria for the allocation of project costs and otherwise affect the project application, amendments shall be made to these Regulations and to the project agreements (grant agreements) and other project implementation documents approved for funding</w:t>
      </w:r>
      <w:r w:rsidR="004526B6">
        <w:t>.</w:t>
      </w:r>
    </w:p>
    <w:p w14:paraId="5BD8B113" w14:textId="77777777" w:rsidR="00F34564" w:rsidRDefault="00F34564" w:rsidP="008E0A91">
      <w:pPr>
        <w:jc w:val="both"/>
      </w:pPr>
    </w:p>
    <w:p w14:paraId="4D4271AF" w14:textId="77777777" w:rsidR="00F34564" w:rsidRDefault="00F34564" w:rsidP="008E0A91">
      <w:pPr>
        <w:ind w:firstLine="720"/>
        <w:jc w:val="both"/>
        <w:rPr>
          <w:color w:val="000000"/>
        </w:rPr>
      </w:pPr>
    </w:p>
    <w:p w14:paraId="50AF2D84" w14:textId="77777777" w:rsidR="00F34564" w:rsidRDefault="004526B6" w:rsidP="008E0A91">
      <w:pPr>
        <w:pStyle w:val="paragraph"/>
        <w:spacing w:before="0" w:beforeAutospacing="0" w:after="0" w:afterAutospacing="0"/>
        <w:ind w:firstLine="720"/>
        <w:jc w:val="both"/>
        <w:textAlignment w:val="baseline"/>
      </w:pPr>
      <w:r>
        <w:rPr>
          <w:rStyle w:val="normaltextrun"/>
          <w:b/>
          <w:color w:val="000000"/>
        </w:rPr>
        <w:t>Annexes:</w:t>
      </w:r>
    </w:p>
    <w:p w14:paraId="36D8C585" w14:textId="77777777" w:rsidR="00605AAF" w:rsidRPr="00740881" w:rsidRDefault="00605AAF" w:rsidP="00605AAF">
      <w:pPr>
        <w:ind w:left="2127" w:hanging="1418"/>
        <w:rPr>
          <w:color w:val="000000" w:themeColor="text1"/>
          <w:highlight w:val="cyan"/>
          <w:lang w:val="en-GB"/>
        </w:rPr>
      </w:pPr>
      <w:r w:rsidRPr="00740881">
        <w:rPr>
          <w:color w:val="000000" w:themeColor="text1"/>
          <w:lang w:val="en-GB"/>
        </w:rPr>
        <w:t>Annex 1 - “Project Application”</w:t>
      </w:r>
    </w:p>
    <w:p w14:paraId="351E4646" w14:textId="77777777" w:rsidR="00605AAF" w:rsidRPr="00740881" w:rsidRDefault="00605AAF" w:rsidP="00605AAF">
      <w:pPr>
        <w:ind w:left="2127" w:hanging="1418"/>
        <w:rPr>
          <w:color w:val="000000" w:themeColor="text1"/>
          <w:lang w:val="en-GB"/>
        </w:rPr>
      </w:pPr>
      <w:r w:rsidRPr="00740881">
        <w:rPr>
          <w:color w:val="000000" w:themeColor="text1"/>
          <w:lang w:val="en-GB"/>
        </w:rPr>
        <w:t>Annex 2 - “Final Scientific Report of the Project”</w:t>
      </w:r>
    </w:p>
    <w:p w14:paraId="657AC5CB" w14:textId="77777777" w:rsidR="00605AAF" w:rsidRPr="00740881" w:rsidRDefault="00605AAF" w:rsidP="00605AAF">
      <w:pPr>
        <w:ind w:left="2127" w:hanging="1418"/>
        <w:rPr>
          <w:lang w:val="en-GB"/>
        </w:rPr>
      </w:pPr>
      <w:r w:rsidRPr="00740881">
        <w:rPr>
          <w:color w:val="000000" w:themeColor="text1"/>
          <w:lang w:val="en-GB"/>
        </w:rPr>
        <w:t>Annex 3 –</w:t>
      </w:r>
      <w:r w:rsidRPr="00740881">
        <w:rPr>
          <w:lang w:val="en-GB"/>
        </w:rPr>
        <w:t xml:space="preserve"> “Methodology for the Preparation and Submission of the Project Application, and the Final Scientific Report and Financial Statement of the Project”</w:t>
      </w:r>
    </w:p>
    <w:p w14:paraId="3202D8D6" w14:textId="77777777" w:rsidR="00605AAF" w:rsidRPr="00740881" w:rsidRDefault="00605AAF" w:rsidP="00605AAF">
      <w:pPr>
        <w:ind w:left="2127" w:hanging="1418"/>
        <w:rPr>
          <w:color w:val="000000" w:themeColor="text1"/>
          <w:lang w:val="en-GB"/>
        </w:rPr>
      </w:pPr>
      <w:r w:rsidRPr="00740881">
        <w:rPr>
          <w:color w:val="000000" w:themeColor="text1"/>
          <w:lang w:val="en-GB"/>
        </w:rPr>
        <w:t>Annex 4 - “Project Application Administrative Compliance Assessment Form”</w:t>
      </w:r>
    </w:p>
    <w:p w14:paraId="32454649" w14:textId="77777777" w:rsidR="00605AAF" w:rsidRPr="00740881" w:rsidRDefault="00605AAF" w:rsidP="00605AAF">
      <w:pPr>
        <w:ind w:left="2127" w:hanging="1418"/>
        <w:rPr>
          <w:highlight w:val="yellow"/>
          <w:lang w:val="en-GB"/>
        </w:rPr>
      </w:pPr>
      <w:r w:rsidRPr="00740881">
        <w:rPr>
          <w:color w:val="000000" w:themeColor="text1"/>
          <w:lang w:val="en-GB"/>
        </w:rPr>
        <w:t>Annex 5 -</w:t>
      </w:r>
      <w:r w:rsidRPr="00740881">
        <w:rPr>
          <w:lang w:val="en-GB"/>
        </w:rPr>
        <w:t xml:space="preserve"> “Methodology for Assessing the Compliance of the Project Application with the Administrative Compliance Criteria”</w:t>
      </w:r>
    </w:p>
    <w:p w14:paraId="26A62F5E" w14:textId="77777777" w:rsidR="00605AAF" w:rsidRPr="00740881" w:rsidRDefault="00605AAF" w:rsidP="00605AAF">
      <w:pPr>
        <w:ind w:left="2127" w:hanging="1418"/>
        <w:rPr>
          <w:color w:val="000000" w:themeColor="text1"/>
          <w:lang w:val="en-GB"/>
        </w:rPr>
      </w:pPr>
      <w:r w:rsidRPr="00740881">
        <w:rPr>
          <w:color w:val="000000" w:themeColor="text1"/>
          <w:lang w:val="en-GB"/>
        </w:rPr>
        <w:t>Annex 6 - “Individual/Consolidated Project Application Evaluation Form” and “Individual/Consolidated Project Application Evaluation Form” (in English)</w:t>
      </w:r>
    </w:p>
    <w:p w14:paraId="5074029D" w14:textId="77777777" w:rsidR="00605AAF" w:rsidRPr="00740881" w:rsidRDefault="00605AAF" w:rsidP="00605AAF">
      <w:pPr>
        <w:ind w:left="2127" w:hanging="1418"/>
        <w:rPr>
          <w:color w:val="000000"/>
          <w:lang w:val="en-GB"/>
        </w:rPr>
      </w:pPr>
      <w:r w:rsidRPr="00740881">
        <w:rPr>
          <w:color w:val="000000" w:themeColor="text1"/>
          <w:lang w:val="en-GB"/>
        </w:rPr>
        <w:t>Annex 7 – “Methodology for Evaluation of Project Application and Final Scientific Report” and “Methodology for the Evaluation of the Project Application and the Final Scientific Report” (in English)</w:t>
      </w:r>
    </w:p>
    <w:p w14:paraId="0D95163B" w14:textId="77777777" w:rsidR="00605AAF" w:rsidRPr="00740881" w:rsidRDefault="00605AAF" w:rsidP="00605AAF">
      <w:pPr>
        <w:ind w:left="2127" w:hanging="1418"/>
        <w:rPr>
          <w:color w:val="000000" w:themeColor="text1"/>
          <w:lang w:val="en-GB"/>
        </w:rPr>
      </w:pPr>
      <w:r w:rsidRPr="00740881">
        <w:rPr>
          <w:color w:val="000000" w:themeColor="text1"/>
          <w:lang w:val="en-GB"/>
        </w:rPr>
        <w:t>Annex 8 – “Evaluation Form for the Final Scientific Report of the Project”</w:t>
      </w:r>
    </w:p>
    <w:p w14:paraId="2B829D11" w14:textId="5F422E66" w:rsidR="00605AAF" w:rsidRPr="00740881" w:rsidRDefault="00605AAF" w:rsidP="00605AAF">
      <w:pPr>
        <w:ind w:left="2127" w:hanging="1418"/>
        <w:rPr>
          <w:color w:val="000000"/>
          <w:lang w:val="en-GB"/>
        </w:rPr>
        <w:sectPr w:rsidR="00605AAF" w:rsidRPr="00740881" w:rsidSect="00605AAF">
          <w:headerReference w:type="default" r:id="rId11"/>
          <w:footerReference w:type="default" r:id="rId12"/>
          <w:pgSz w:w="12240" w:h="15840"/>
          <w:pgMar w:top="1440" w:right="1440" w:bottom="1843" w:left="1440" w:header="720" w:footer="720" w:gutter="0"/>
          <w:pgNumType w:start="1"/>
          <w:cols w:space="720"/>
        </w:sectPr>
      </w:pPr>
      <w:r w:rsidRPr="00740881">
        <w:rPr>
          <w:color w:val="000000" w:themeColor="text1"/>
          <w:lang w:val="en-GB"/>
        </w:rPr>
        <w:t xml:space="preserve">Annex 9 – </w:t>
      </w:r>
      <w:r w:rsidRPr="00740881">
        <w:rPr>
          <w:lang w:val="en-GB"/>
        </w:rPr>
        <w:t>“Grant Agreement for Project Implementation</w:t>
      </w:r>
    </w:p>
    <w:p w14:paraId="48CCCA4B" w14:textId="77777777" w:rsidR="00F34564" w:rsidRPr="00605AAF" w:rsidRDefault="00F34564" w:rsidP="007D6765">
      <w:pPr>
        <w:jc w:val="both"/>
        <w:rPr>
          <w:color w:val="000000"/>
          <w:lang w:val="en-GB"/>
        </w:rPr>
      </w:pPr>
    </w:p>
    <w:p w14:paraId="709FCC61" w14:textId="77777777" w:rsidR="00F34564" w:rsidRDefault="00F34564" w:rsidP="008E0A91">
      <w:pPr>
        <w:rPr>
          <w:color w:val="000000"/>
        </w:rPr>
      </w:pPr>
    </w:p>
    <w:p w14:paraId="4408A528" w14:textId="77777777" w:rsidR="00F34564" w:rsidRDefault="00F34564" w:rsidP="008E0A91">
      <w:pPr>
        <w:rPr>
          <w:color w:val="000000"/>
        </w:rPr>
      </w:pPr>
    </w:p>
    <w:p w14:paraId="24EE8F90" w14:textId="77777777" w:rsidR="00F34564" w:rsidRDefault="00F34564" w:rsidP="008E0A91">
      <w:pPr>
        <w:ind w:left="720" w:firstLine="720"/>
        <w:jc w:val="right"/>
        <w:rPr>
          <w:color w:val="000000"/>
        </w:rPr>
      </w:pPr>
    </w:p>
    <w:p w14:paraId="189E2469" w14:textId="1AB4CB79" w:rsidR="00F34564" w:rsidRDefault="004526B6" w:rsidP="008E0A91">
      <w:pPr>
        <w:pStyle w:val="P68B1DB1-Normal1"/>
        <w:ind w:left="720" w:firstLine="720"/>
        <w:jc w:val="right"/>
      </w:pPr>
      <w:r>
        <w:t>Annex 1</w:t>
      </w:r>
    </w:p>
    <w:p w14:paraId="02983FC9" w14:textId="64E01053" w:rsidR="00F43B60" w:rsidRPr="001216F2" w:rsidRDefault="009C2E1E" w:rsidP="00C2015E">
      <w:pPr>
        <w:autoSpaceDE w:val="0"/>
        <w:autoSpaceDN w:val="0"/>
        <w:adjustRightInd w:val="0"/>
        <w:jc w:val="right"/>
        <w:rPr>
          <w:bCs/>
        </w:rPr>
      </w:pPr>
      <w:r>
        <w:rPr>
          <w:bCs/>
          <w:lang w:val="en-GB"/>
        </w:rPr>
        <w:t xml:space="preserve">to </w:t>
      </w:r>
      <w:r w:rsidR="00F43B60" w:rsidRPr="001216F2">
        <w:rPr>
          <w:bCs/>
          <w:lang w:val="en-GB"/>
        </w:rPr>
        <w:t xml:space="preserve">Regulations on </w:t>
      </w:r>
      <w:r w:rsidR="00C2015E" w:rsidRPr="001216F2">
        <w:rPr>
          <w:bCs/>
          <w:lang w:val="en-GB"/>
        </w:rPr>
        <w:t>University of Latvia</w:t>
      </w:r>
      <w:r w:rsidR="00F43B60" w:rsidRPr="001216F2">
        <w:rPr>
          <w:bCs/>
          <w:lang w:val="en-GB"/>
        </w:rPr>
        <w:t xml:space="preserve"> and BA S</w:t>
      </w:r>
      <w:r w:rsidR="00C2015E" w:rsidRPr="001216F2">
        <w:rPr>
          <w:bCs/>
          <w:lang w:val="en-GB"/>
        </w:rPr>
        <w:t>chool</w:t>
      </w:r>
      <w:r w:rsidR="00F43B60" w:rsidRPr="001216F2">
        <w:rPr>
          <w:bCs/>
          <w:lang w:val="en-GB"/>
        </w:rPr>
        <w:t xml:space="preserve"> </w:t>
      </w:r>
      <w:r w:rsidR="00C2015E" w:rsidRPr="001216F2">
        <w:rPr>
          <w:bCs/>
          <w:lang w:val="en-GB"/>
        </w:rPr>
        <w:t>of</w:t>
      </w:r>
      <w:r w:rsidR="00F43B60" w:rsidRPr="001216F2">
        <w:rPr>
          <w:bCs/>
          <w:lang w:val="en-GB"/>
        </w:rPr>
        <w:t xml:space="preserve"> B</w:t>
      </w:r>
      <w:r w:rsidR="00C2015E" w:rsidRPr="001216F2">
        <w:rPr>
          <w:bCs/>
          <w:lang w:val="en-GB"/>
        </w:rPr>
        <w:t>usiness</w:t>
      </w:r>
      <w:r w:rsidR="00F43B60" w:rsidRPr="001216F2">
        <w:rPr>
          <w:bCs/>
          <w:lang w:val="en-GB"/>
        </w:rPr>
        <w:t xml:space="preserve"> </w:t>
      </w:r>
      <w:r w:rsidR="00C2015E" w:rsidRPr="001216F2">
        <w:rPr>
          <w:bCs/>
          <w:lang w:val="en-GB"/>
        </w:rPr>
        <w:t>and</w:t>
      </w:r>
      <w:r w:rsidR="00F43B60" w:rsidRPr="001216F2">
        <w:rPr>
          <w:bCs/>
          <w:lang w:val="en-GB"/>
        </w:rPr>
        <w:t xml:space="preserve"> F</w:t>
      </w:r>
      <w:r w:rsidR="00C2015E" w:rsidRPr="001216F2">
        <w:rPr>
          <w:bCs/>
          <w:lang w:val="en-GB"/>
        </w:rPr>
        <w:t xml:space="preserve">inance </w:t>
      </w:r>
      <w:r w:rsidR="00F43B60" w:rsidRPr="001216F2">
        <w:rPr>
          <w:bCs/>
        </w:rPr>
        <w:t xml:space="preserve">Internal Research and Development </w:t>
      </w:r>
      <w:r w:rsidR="00F43B60" w:rsidRPr="001216F2">
        <w:rPr>
          <w:bCs/>
          <w:color w:val="000000" w:themeColor="text1"/>
        </w:rPr>
        <w:t>Grant Competition</w:t>
      </w:r>
    </w:p>
    <w:p w14:paraId="05E79682" w14:textId="0AC6AAEF" w:rsidR="00F34564" w:rsidRDefault="00F34564" w:rsidP="008E0A91">
      <w:pPr>
        <w:pStyle w:val="P68B1DB1-Normal1"/>
        <w:shd w:val="clear" w:color="auto" w:fill="FFFFFF"/>
        <w:jc w:val="right"/>
        <w:rPr>
          <w:shd w:val="clear" w:color="auto" w:fill="E6E6E6"/>
        </w:rPr>
      </w:pPr>
    </w:p>
    <w:p w14:paraId="44946421" w14:textId="77777777" w:rsidR="00F34564" w:rsidRDefault="004526B6" w:rsidP="008E0A91">
      <w:pPr>
        <w:pStyle w:val="paragraph"/>
        <w:shd w:val="clear" w:color="auto" w:fill="FFFFFF"/>
        <w:spacing w:before="0" w:beforeAutospacing="0" w:after="0" w:afterAutospacing="0"/>
        <w:jc w:val="center"/>
        <w:textAlignment w:val="baseline"/>
      </w:pPr>
      <w:r>
        <w:rPr>
          <w:rStyle w:val="eop"/>
          <w:color w:val="000000"/>
        </w:rPr>
        <w:t> </w:t>
      </w:r>
    </w:p>
    <w:p w14:paraId="75A422EA" w14:textId="2B6A18E5" w:rsidR="00F34564" w:rsidRDefault="004526B6" w:rsidP="008E0A91">
      <w:pPr>
        <w:pStyle w:val="paragraph"/>
        <w:shd w:val="clear" w:color="auto" w:fill="FFFFFF"/>
        <w:spacing w:before="0" w:beforeAutospacing="0" w:after="0" w:afterAutospacing="0"/>
        <w:jc w:val="center"/>
        <w:textAlignment w:val="baseline"/>
      </w:pPr>
      <w:r>
        <w:rPr>
          <w:rStyle w:val="normaltextrun"/>
          <w:b/>
          <w:bCs/>
          <w:color w:val="000000"/>
          <w:sz w:val="28"/>
          <w:szCs w:val="28"/>
        </w:rPr>
        <w:t xml:space="preserve">Project </w:t>
      </w:r>
      <w:r w:rsidR="009101C2">
        <w:rPr>
          <w:rStyle w:val="normaltextrun"/>
          <w:b/>
          <w:bCs/>
          <w:color w:val="000000"/>
          <w:sz w:val="28"/>
          <w:szCs w:val="28"/>
        </w:rPr>
        <w:t>A</w:t>
      </w:r>
      <w:r>
        <w:rPr>
          <w:rStyle w:val="normaltextrun"/>
          <w:b/>
          <w:bCs/>
          <w:color w:val="000000"/>
          <w:sz w:val="28"/>
          <w:szCs w:val="28"/>
        </w:rPr>
        <w:t>pplication</w:t>
      </w:r>
    </w:p>
    <w:p w14:paraId="34DC721B" w14:textId="77777777" w:rsidR="00F34564" w:rsidRDefault="004526B6" w:rsidP="008E0A91">
      <w:pPr>
        <w:pStyle w:val="paragraph"/>
        <w:shd w:val="clear" w:color="auto" w:fill="FFFFFF"/>
        <w:spacing w:before="0" w:beforeAutospacing="0" w:after="0" w:afterAutospacing="0"/>
        <w:jc w:val="center"/>
        <w:textAlignment w:val="baseline"/>
      </w:pPr>
      <w:r>
        <w:rPr>
          <w:rStyle w:val="eop"/>
          <w:color w:val="000000"/>
        </w:rPr>
        <w:t> </w:t>
      </w:r>
    </w:p>
    <w:p w14:paraId="08123C78" w14:textId="77777777" w:rsidR="00F34564" w:rsidRDefault="004526B6" w:rsidP="008E0A91">
      <w:pPr>
        <w:pStyle w:val="paragraph"/>
        <w:shd w:val="clear" w:color="auto" w:fill="FFFFFF"/>
        <w:spacing w:before="0" w:beforeAutospacing="0" w:after="0" w:afterAutospacing="0"/>
        <w:jc w:val="center"/>
        <w:textAlignment w:val="baseline"/>
      </w:pPr>
      <w:r>
        <w:rPr>
          <w:rStyle w:val="normaltextrun"/>
          <w:b/>
          <w:bCs/>
          <w:color w:val="000000"/>
          <w:u w:val="single"/>
        </w:rPr>
        <w:t>Part A</w:t>
      </w:r>
    </w:p>
    <w:p w14:paraId="3EA68616" w14:textId="4B9212DB" w:rsidR="00F34564" w:rsidRDefault="004526B6" w:rsidP="008E0A91">
      <w:pPr>
        <w:pStyle w:val="paragraph"/>
        <w:shd w:val="clear" w:color="auto" w:fill="FFFFFF"/>
        <w:spacing w:before="0" w:beforeAutospacing="0" w:after="0" w:afterAutospacing="0"/>
        <w:jc w:val="center"/>
        <w:textAlignment w:val="baseline"/>
      </w:pPr>
      <w:r>
        <w:rPr>
          <w:rStyle w:val="normaltextrun"/>
          <w:b/>
          <w:bCs/>
          <w:color w:val="000000"/>
        </w:rPr>
        <w:t xml:space="preserve">General </w:t>
      </w:r>
      <w:r w:rsidR="009101C2">
        <w:rPr>
          <w:rStyle w:val="normaltextrun"/>
          <w:b/>
          <w:bCs/>
          <w:color w:val="000000"/>
        </w:rPr>
        <w:t>I</w:t>
      </w:r>
      <w:r>
        <w:rPr>
          <w:rStyle w:val="normaltextrun"/>
          <w:b/>
          <w:bCs/>
          <w:color w:val="000000"/>
        </w:rPr>
        <w:t>nformation</w:t>
      </w:r>
    </w:p>
    <w:p w14:paraId="42319549" w14:textId="2522E818" w:rsidR="00F34564" w:rsidRDefault="004526B6" w:rsidP="008E0A91">
      <w:pPr>
        <w:pStyle w:val="paragraph"/>
        <w:shd w:val="clear" w:color="auto" w:fill="FFFFFF"/>
        <w:spacing w:before="0" w:beforeAutospacing="0" w:after="0" w:afterAutospacing="0"/>
        <w:jc w:val="center"/>
        <w:textAlignment w:val="baseline"/>
        <w:rPr>
          <w:rStyle w:val="eop"/>
          <w:color w:val="000000"/>
        </w:rPr>
      </w:pPr>
      <w:r>
        <w:rPr>
          <w:rStyle w:val="eop"/>
          <w:color w:val="000000"/>
        </w:rPr>
        <w:t> </w:t>
      </w:r>
    </w:p>
    <w:p w14:paraId="15E25AAC" w14:textId="77777777" w:rsidR="00F34564" w:rsidRDefault="00F34564" w:rsidP="008E0A91">
      <w:pPr>
        <w:pStyle w:val="paragraph"/>
        <w:shd w:val="clear" w:color="auto" w:fill="FFFFFF"/>
        <w:spacing w:before="0" w:beforeAutospacing="0" w:after="0" w:afterAutospacing="0"/>
        <w:jc w:val="center"/>
        <w:textAlignment w:val="baseline"/>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440"/>
        <w:gridCol w:w="4995"/>
      </w:tblGrid>
      <w:tr w:rsidR="00BC34CE" w14:paraId="2B5EB1B6" w14:textId="77777777">
        <w:trPr>
          <w:trHeight w:val="270"/>
        </w:trPr>
        <w:tc>
          <w:tcPr>
            <w:tcW w:w="4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6E4445EE" w14:textId="1ACD5DAE" w:rsidR="00BC34CE" w:rsidRDefault="00BC34CE" w:rsidP="00BC34CE">
            <w:pPr>
              <w:pStyle w:val="paragraph"/>
              <w:spacing w:before="0" w:beforeAutospacing="0" w:after="0" w:afterAutospacing="0"/>
              <w:jc w:val="both"/>
              <w:textAlignment w:val="baseline"/>
            </w:pPr>
            <w:r w:rsidRPr="00740881">
              <w:rPr>
                <w:color w:val="000000" w:themeColor="text1"/>
                <w:lang w:val="en-GB"/>
              </w:rPr>
              <w:t>1. Project name (LV)</w:t>
            </w:r>
          </w:p>
        </w:tc>
        <w:tc>
          <w:tcPr>
            <w:tcW w:w="49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C3BC0C2" w14:textId="77777777" w:rsidR="00BC34CE" w:rsidRDefault="00BC34CE" w:rsidP="00BC34CE">
            <w:pPr>
              <w:pStyle w:val="paragraph"/>
              <w:spacing w:before="0" w:beforeAutospacing="0" w:after="0" w:afterAutospacing="0"/>
              <w:jc w:val="both"/>
              <w:textAlignment w:val="baseline"/>
            </w:pPr>
            <w:r>
              <w:rPr>
                <w:rStyle w:val="normaltextrun"/>
                <w:color w:val="000000"/>
              </w:rPr>
              <w:t>  </w:t>
            </w:r>
          </w:p>
        </w:tc>
      </w:tr>
      <w:tr w:rsidR="00BC34CE" w14:paraId="65DF6FDB" w14:textId="77777777">
        <w:trPr>
          <w:trHeight w:val="45"/>
        </w:trPr>
        <w:tc>
          <w:tcPr>
            <w:tcW w:w="4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6AD467C9" w14:textId="451249E9" w:rsidR="00BC34CE" w:rsidRDefault="00BC34CE" w:rsidP="00BC34CE">
            <w:pPr>
              <w:pStyle w:val="paragraph"/>
              <w:spacing w:before="0" w:beforeAutospacing="0" w:after="0" w:afterAutospacing="0"/>
              <w:jc w:val="both"/>
              <w:textAlignment w:val="baseline"/>
            </w:pPr>
            <w:r w:rsidRPr="00740881">
              <w:rPr>
                <w:color w:val="000000" w:themeColor="text1"/>
                <w:lang w:val="en-GB"/>
              </w:rPr>
              <w:t>2. Project name (ENG)</w:t>
            </w:r>
          </w:p>
        </w:tc>
        <w:tc>
          <w:tcPr>
            <w:tcW w:w="49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19E6D99" w14:textId="77777777" w:rsidR="00BC34CE" w:rsidRDefault="00BC34CE" w:rsidP="00BC34CE">
            <w:pPr>
              <w:pStyle w:val="paragraph"/>
              <w:spacing w:before="0" w:beforeAutospacing="0" w:after="0" w:afterAutospacing="0"/>
              <w:jc w:val="both"/>
              <w:textAlignment w:val="baseline"/>
            </w:pPr>
            <w:r>
              <w:rPr>
                <w:rStyle w:val="eop"/>
                <w:color w:val="FF0000"/>
              </w:rPr>
              <w:t> </w:t>
            </w:r>
          </w:p>
        </w:tc>
      </w:tr>
      <w:tr w:rsidR="00BC34CE" w14:paraId="7591715E" w14:textId="77777777">
        <w:trPr>
          <w:trHeight w:val="45"/>
        </w:trPr>
        <w:tc>
          <w:tcPr>
            <w:tcW w:w="4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47D30657" w14:textId="4713B1B9" w:rsidR="00BC34CE" w:rsidRDefault="00BC34CE" w:rsidP="00BC34CE">
            <w:pPr>
              <w:pStyle w:val="paragraph"/>
              <w:spacing w:before="0" w:beforeAutospacing="0" w:after="0" w:afterAutospacing="0"/>
              <w:jc w:val="both"/>
              <w:textAlignment w:val="baseline"/>
            </w:pPr>
            <w:r w:rsidRPr="00740881">
              <w:rPr>
                <w:color w:val="000000" w:themeColor="text1"/>
                <w:lang w:val="en-GB"/>
              </w:rPr>
              <w:t>3. Project applicant</w:t>
            </w:r>
          </w:p>
        </w:tc>
        <w:tc>
          <w:tcPr>
            <w:tcW w:w="49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3E87BE1" w14:textId="6A45847E" w:rsidR="00BC34CE" w:rsidRDefault="00BC34CE" w:rsidP="00BC34CE">
            <w:pPr>
              <w:pStyle w:val="paragraph"/>
              <w:spacing w:before="0" w:beforeAutospacing="0" w:after="0" w:afterAutospacing="0"/>
              <w:jc w:val="both"/>
              <w:textAlignment w:val="baseline"/>
              <w:rPr>
                <w:rStyle w:val="normaltextrun"/>
                <w:i/>
                <w:iCs/>
              </w:rPr>
            </w:pPr>
            <w:r>
              <w:rPr>
                <w:rStyle w:val="normaltextrun"/>
                <w:i/>
                <w:iCs/>
                <w:color w:val="000000" w:themeColor="text1"/>
              </w:rPr>
              <w:t>UL (</w:t>
            </w:r>
            <w:r>
              <w:rPr>
                <w:rStyle w:val="normaltextrun"/>
                <w:i/>
                <w:iCs/>
              </w:rPr>
              <w:t xml:space="preserve">UL </w:t>
            </w:r>
            <w:r w:rsidR="007D250A">
              <w:rPr>
                <w:rStyle w:val="normaltextrun"/>
                <w:i/>
                <w:iCs/>
              </w:rPr>
              <w:t>i</w:t>
            </w:r>
            <w:r>
              <w:rPr>
                <w:rStyle w:val="normaltextrun"/>
                <w:i/>
                <w:iCs/>
              </w:rPr>
              <w:t>nternal consolidation grants)</w:t>
            </w:r>
          </w:p>
          <w:p w14:paraId="469F2356" w14:textId="3EA0CB2C" w:rsidR="00BC34CE" w:rsidRDefault="00BC34CE" w:rsidP="00BC34CE">
            <w:pPr>
              <w:pStyle w:val="paragraph"/>
              <w:spacing w:before="0" w:beforeAutospacing="0" w:after="0" w:afterAutospacing="0"/>
              <w:jc w:val="both"/>
              <w:textAlignment w:val="baseline"/>
              <w:rPr>
                <w:rStyle w:val="normaltextrun"/>
                <w:i/>
                <w:iCs/>
                <w:color w:val="000000" w:themeColor="text1"/>
              </w:rPr>
            </w:pPr>
            <w:r>
              <w:rPr>
                <w:rStyle w:val="normaltextrun"/>
                <w:i/>
                <w:iCs/>
                <w:color w:val="000000" w:themeColor="text1"/>
              </w:rPr>
              <w:t>or</w:t>
            </w:r>
          </w:p>
          <w:p w14:paraId="05A71306" w14:textId="764B3EB2" w:rsidR="00BC34CE" w:rsidRDefault="00BC34CE" w:rsidP="00BC34CE">
            <w:pPr>
              <w:pStyle w:val="paragraph"/>
              <w:spacing w:before="0" w:beforeAutospacing="0" w:after="0" w:afterAutospacing="0"/>
              <w:jc w:val="both"/>
              <w:textAlignment w:val="baseline"/>
              <w:rPr>
                <w:i/>
                <w:iCs/>
              </w:rPr>
            </w:pPr>
            <w:r>
              <w:rPr>
                <w:rStyle w:val="normaltextrun"/>
                <w:i/>
                <w:iCs/>
                <w:color w:val="000000" w:themeColor="text1"/>
              </w:rPr>
              <w:t>BA (UL and BA consolidation grants)</w:t>
            </w:r>
          </w:p>
        </w:tc>
      </w:tr>
      <w:tr w:rsidR="00BC34CE" w14:paraId="1835D543" w14:textId="77777777">
        <w:trPr>
          <w:trHeight w:val="45"/>
        </w:trPr>
        <w:tc>
          <w:tcPr>
            <w:tcW w:w="4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67B71915" w14:textId="680883C7" w:rsidR="00BC34CE" w:rsidRDefault="00BC34CE" w:rsidP="00BC34CE">
            <w:pPr>
              <w:pStyle w:val="paragraph"/>
              <w:spacing w:before="0" w:beforeAutospacing="0" w:after="0" w:afterAutospacing="0"/>
              <w:jc w:val="both"/>
              <w:textAlignment w:val="baseline"/>
              <w:rPr>
                <w:rStyle w:val="eop"/>
                <w:color w:val="000000" w:themeColor="text1"/>
              </w:rPr>
            </w:pPr>
            <w:r w:rsidRPr="00740881">
              <w:rPr>
                <w:color w:val="000000" w:themeColor="text1"/>
                <w:lang w:val="en-GB"/>
              </w:rPr>
              <w:t>4. Project contact’s name</w:t>
            </w:r>
          </w:p>
        </w:tc>
        <w:tc>
          <w:tcPr>
            <w:tcW w:w="49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64A373B" w14:textId="70E5760C" w:rsidR="00BC34CE" w:rsidRDefault="00BC34CE" w:rsidP="00BC34CE">
            <w:pPr>
              <w:pStyle w:val="paragraph"/>
              <w:spacing w:before="0" w:beforeAutospacing="0" w:after="0" w:afterAutospacing="0"/>
              <w:jc w:val="both"/>
              <w:textAlignment w:val="baseline"/>
            </w:pPr>
            <w:r>
              <w:rPr>
                <w:i/>
                <w:iCs/>
                <w:color w:val="000000" w:themeColor="text1"/>
              </w:rPr>
              <w:t>Project manager pre</w:t>
            </w:r>
            <w:r w:rsidRPr="005D2380">
              <w:rPr>
                <w:i/>
                <w:iCs/>
                <w:color w:val="000000" w:themeColor="text1"/>
              </w:rPr>
              <w:t xml:space="preserve">paring </w:t>
            </w:r>
            <w:r w:rsidR="005D2380" w:rsidRPr="005D2380">
              <w:rPr>
                <w:i/>
                <w:iCs/>
                <w:color w:val="000000" w:themeColor="text1"/>
              </w:rPr>
              <w:t xml:space="preserve">the </w:t>
            </w:r>
            <w:r w:rsidRPr="005D2380">
              <w:rPr>
                <w:i/>
                <w:iCs/>
                <w:color w:val="000000" w:themeColor="text1"/>
              </w:rPr>
              <w:t xml:space="preserve">project application </w:t>
            </w:r>
            <w:r w:rsidR="004D6B8D" w:rsidRPr="005D2380">
              <w:rPr>
                <w:i/>
                <w:iCs/>
                <w:color w:val="000000" w:themeColor="text1"/>
              </w:rPr>
              <w:t xml:space="preserve">for </w:t>
            </w:r>
            <w:r w:rsidR="005D2380" w:rsidRPr="005D2380">
              <w:rPr>
                <w:i/>
                <w:iCs/>
                <w:color w:val="000000" w:themeColor="text1"/>
              </w:rPr>
              <w:t>NISSA</w:t>
            </w:r>
          </w:p>
        </w:tc>
      </w:tr>
      <w:tr w:rsidR="00BC34CE" w14:paraId="6C1E7BA9" w14:textId="77777777">
        <w:trPr>
          <w:trHeight w:val="270"/>
        </w:trPr>
        <w:tc>
          <w:tcPr>
            <w:tcW w:w="4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64432482" w14:textId="048B9500" w:rsidR="00BC34CE" w:rsidRDefault="00BC34CE" w:rsidP="00BC34CE">
            <w:pPr>
              <w:pStyle w:val="paragraph"/>
              <w:spacing w:before="0" w:beforeAutospacing="0" w:after="0" w:afterAutospacing="0"/>
              <w:jc w:val="both"/>
              <w:textAlignment w:val="baseline"/>
            </w:pPr>
            <w:r w:rsidRPr="00740881">
              <w:rPr>
                <w:color w:val="000000" w:themeColor="text1"/>
                <w:lang w:val="en-GB"/>
              </w:rPr>
              <w:t>5. Project contact’s surname</w:t>
            </w:r>
          </w:p>
        </w:tc>
        <w:tc>
          <w:tcPr>
            <w:tcW w:w="49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EDC7FC4" w14:textId="77777777" w:rsidR="00BC34CE" w:rsidRDefault="00BC34CE" w:rsidP="00BC34CE">
            <w:pPr>
              <w:pStyle w:val="paragraph"/>
              <w:spacing w:before="0" w:beforeAutospacing="0" w:after="0" w:afterAutospacing="0"/>
              <w:jc w:val="both"/>
              <w:textAlignment w:val="baseline"/>
            </w:pPr>
            <w:r>
              <w:rPr>
                <w:rStyle w:val="normaltextrun"/>
                <w:color w:val="000000"/>
              </w:rPr>
              <w:t>  </w:t>
            </w:r>
          </w:p>
        </w:tc>
      </w:tr>
      <w:tr w:rsidR="00BC34CE" w14:paraId="69D41F24" w14:textId="77777777">
        <w:trPr>
          <w:trHeight w:val="270"/>
        </w:trPr>
        <w:tc>
          <w:tcPr>
            <w:tcW w:w="4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687AED2A" w14:textId="1AE43E20" w:rsidR="00BC34CE" w:rsidRDefault="00BC34CE" w:rsidP="00BC34CE">
            <w:pPr>
              <w:pStyle w:val="paragraph"/>
              <w:spacing w:before="0" w:beforeAutospacing="0" w:after="0" w:afterAutospacing="0"/>
              <w:jc w:val="both"/>
              <w:textAlignment w:val="baseline"/>
            </w:pPr>
            <w:r w:rsidRPr="00740881">
              <w:rPr>
                <w:color w:val="000000" w:themeColor="text1"/>
                <w:lang w:val="en-GB"/>
              </w:rPr>
              <w:t>6. Project contact’s phone No.</w:t>
            </w:r>
          </w:p>
        </w:tc>
        <w:tc>
          <w:tcPr>
            <w:tcW w:w="49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EE95E51" w14:textId="77777777" w:rsidR="00BC34CE" w:rsidRDefault="00BC34CE" w:rsidP="00BC34CE">
            <w:pPr>
              <w:pStyle w:val="paragraph"/>
              <w:spacing w:before="0" w:beforeAutospacing="0" w:after="0" w:afterAutospacing="0"/>
              <w:jc w:val="both"/>
              <w:textAlignment w:val="baseline"/>
            </w:pPr>
            <w:r>
              <w:rPr>
                <w:rStyle w:val="normaltextrun"/>
                <w:color w:val="000000"/>
              </w:rPr>
              <w:t>  </w:t>
            </w:r>
          </w:p>
        </w:tc>
      </w:tr>
      <w:tr w:rsidR="00BC34CE" w14:paraId="2E85D0C7" w14:textId="77777777">
        <w:trPr>
          <w:trHeight w:val="270"/>
        </w:trPr>
        <w:tc>
          <w:tcPr>
            <w:tcW w:w="4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09BBA07E" w14:textId="6AD041A6" w:rsidR="00BC34CE" w:rsidRDefault="00BC34CE" w:rsidP="00BC34CE">
            <w:pPr>
              <w:pStyle w:val="paragraph"/>
              <w:spacing w:before="0" w:beforeAutospacing="0" w:after="0" w:afterAutospacing="0"/>
              <w:jc w:val="both"/>
              <w:textAlignment w:val="baseline"/>
            </w:pPr>
            <w:r w:rsidRPr="00740881">
              <w:rPr>
                <w:color w:val="000000" w:themeColor="text1"/>
                <w:lang w:val="en-GB"/>
              </w:rPr>
              <w:t>7. Project contact’s email</w:t>
            </w:r>
          </w:p>
        </w:tc>
        <w:tc>
          <w:tcPr>
            <w:tcW w:w="49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E08B146" w14:textId="77777777" w:rsidR="00BC34CE" w:rsidRDefault="00BC34CE" w:rsidP="00BC34CE">
            <w:pPr>
              <w:pStyle w:val="paragraph"/>
              <w:spacing w:before="0" w:beforeAutospacing="0" w:after="0" w:afterAutospacing="0"/>
              <w:jc w:val="both"/>
              <w:textAlignment w:val="baseline"/>
            </w:pPr>
            <w:r>
              <w:rPr>
                <w:rStyle w:val="normaltextrun"/>
                <w:color w:val="000000"/>
              </w:rPr>
              <w:t>  </w:t>
            </w:r>
          </w:p>
        </w:tc>
      </w:tr>
      <w:tr w:rsidR="00F34564" w14:paraId="7EBD41A2" w14:textId="77777777">
        <w:trPr>
          <w:trHeight w:val="390"/>
        </w:trPr>
        <w:tc>
          <w:tcPr>
            <w:tcW w:w="4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6827376A" w14:textId="019AEACC" w:rsidR="00F34564" w:rsidRDefault="004526B6" w:rsidP="008E0A91">
            <w:pPr>
              <w:pStyle w:val="paragraph"/>
              <w:spacing w:before="0" w:beforeAutospacing="0" w:after="0" w:afterAutospacing="0"/>
              <w:jc w:val="both"/>
              <w:textAlignment w:val="baseline"/>
            </w:pPr>
            <w:r>
              <w:rPr>
                <w:rStyle w:val="normaltextrun"/>
              </w:rPr>
              <w:t xml:space="preserve">8. </w:t>
            </w:r>
            <w:r w:rsidR="002626DB">
              <w:rPr>
                <w:rStyle w:val="normaltextrun"/>
              </w:rPr>
              <w:t>P</w:t>
            </w:r>
            <w:r>
              <w:rPr>
                <w:rStyle w:val="normaltextrun"/>
                <w:color w:val="000000"/>
              </w:rPr>
              <w:t>roject contact</w:t>
            </w:r>
            <w:r w:rsidR="002626DB">
              <w:rPr>
                <w:rStyle w:val="normaltextrun"/>
                <w:color w:val="000000"/>
              </w:rPr>
              <w:t>’s</w:t>
            </w:r>
            <w:r>
              <w:rPr>
                <w:rStyle w:val="normaltextrun"/>
              </w:rPr>
              <w:t xml:space="preserve"> </w:t>
            </w:r>
            <w:r w:rsidR="002626DB" w:rsidRPr="00740881">
              <w:rPr>
                <w:lang w:val="en-GB"/>
              </w:rPr>
              <w:t>place of work (institution)</w:t>
            </w:r>
          </w:p>
        </w:tc>
        <w:tc>
          <w:tcPr>
            <w:tcW w:w="49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385CAAE" w14:textId="77777777" w:rsidR="00F34564" w:rsidRDefault="004526B6" w:rsidP="008E0A91">
            <w:pPr>
              <w:pStyle w:val="paragraph"/>
              <w:spacing w:before="0" w:beforeAutospacing="0" w:after="0" w:afterAutospacing="0"/>
              <w:jc w:val="both"/>
              <w:textAlignment w:val="baseline"/>
            </w:pPr>
            <w:r>
              <w:rPr>
                <w:rStyle w:val="normaltextrun"/>
                <w:color w:val="000000"/>
              </w:rPr>
              <w:t>  </w:t>
            </w:r>
          </w:p>
        </w:tc>
      </w:tr>
      <w:tr w:rsidR="00F34564" w14:paraId="2AFFBA6E" w14:textId="77777777">
        <w:trPr>
          <w:trHeight w:val="390"/>
        </w:trPr>
        <w:tc>
          <w:tcPr>
            <w:tcW w:w="4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3D8BEE8B" w14:textId="7134FEF3" w:rsidR="00F34564" w:rsidRDefault="004526B6" w:rsidP="008E0A91">
            <w:pPr>
              <w:pStyle w:val="paragraph"/>
              <w:spacing w:before="0" w:beforeAutospacing="0" w:after="0" w:afterAutospacing="0"/>
              <w:jc w:val="both"/>
              <w:textAlignment w:val="baseline"/>
            </w:pPr>
            <w:r>
              <w:rPr>
                <w:rStyle w:val="normaltextrun"/>
                <w:color w:val="000000"/>
              </w:rPr>
              <w:t>9. Department where the project is planned to be implemented</w:t>
            </w:r>
          </w:p>
        </w:tc>
        <w:tc>
          <w:tcPr>
            <w:tcW w:w="49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C4B2CBA" w14:textId="24D4A985" w:rsidR="00F34564" w:rsidRDefault="00620D22" w:rsidP="008E0A91">
            <w:pPr>
              <w:pStyle w:val="paragraph"/>
              <w:spacing w:before="0" w:beforeAutospacing="0" w:after="0" w:afterAutospacing="0"/>
              <w:jc w:val="both"/>
              <w:textAlignment w:val="baseline"/>
              <w:rPr>
                <w:i/>
                <w:iCs/>
              </w:rPr>
            </w:pPr>
            <w:r>
              <w:rPr>
                <w:rStyle w:val="eop"/>
                <w:i/>
                <w:iCs/>
                <w:color w:val="000000"/>
              </w:rPr>
              <w:t xml:space="preserve">UL and/or BA </w:t>
            </w:r>
            <w:r w:rsidR="009F0FC6">
              <w:rPr>
                <w:rStyle w:val="eop"/>
                <w:i/>
                <w:iCs/>
                <w:color w:val="000000"/>
              </w:rPr>
              <w:t>u</w:t>
            </w:r>
            <w:r>
              <w:rPr>
                <w:rStyle w:val="eop"/>
                <w:i/>
                <w:iCs/>
                <w:color w:val="000000"/>
              </w:rPr>
              <w:t>nit/units</w:t>
            </w:r>
          </w:p>
        </w:tc>
      </w:tr>
      <w:tr w:rsidR="00F34564" w14:paraId="4169CC3D" w14:textId="77777777">
        <w:trPr>
          <w:trHeight w:val="540"/>
        </w:trPr>
        <w:tc>
          <w:tcPr>
            <w:tcW w:w="4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2F9FE627" w14:textId="69E4F282" w:rsidR="00F34564" w:rsidRDefault="004526B6" w:rsidP="008E0A91">
            <w:pPr>
              <w:pStyle w:val="paragraph"/>
              <w:spacing w:before="0" w:beforeAutospacing="0" w:after="0" w:afterAutospacing="0"/>
              <w:jc w:val="both"/>
              <w:textAlignment w:val="baseline"/>
            </w:pPr>
            <w:r>
              <w:rPr>
                <w:rStyle w:val="normaltextrun"/>
                <w:color w:val="000000"/>
              </w:rPr>
              <w:t>10. Cooperation Partner (if applicable)</w:t>
            </w:r>
          </w:p>
        </w:tc>
        <w:tc>
          <w:tcPr>
            <w:tcW w:w="49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44D37FE" w14:textId="77777777" w:rsidR="00F34564" w:rsidRDefault="004526B6" w:rsidP="008E0A91">
            <w:pPr>
              <w:pStyle w:val="paragraph"/>
              <w:spacing w:before="0" w:beforeAutospacing="0" w:after="0" w:afterAutospacing="0"/>
              <w:jc w:val="both"/>
              <w:textAlignment w:val="baseline"/>
            </w:pPr>
            <w:r>
              <w:rPr>
                <w:rStyle w:val="normaltextrun"/>
                <w:color w:val="000000"/>
              </w:rPr>
              <w:t>  </w:t>
            </w:r>
          </w:p>
        </w:tc>
      </w:tr>
      <w:tr w:rsidR="00F34564" w14:paraId="442C59D9" w14:textId="77777777">
        <w:trPr>
          <w:trHeight w:val="270"/>
        </w:trPr>
        <w:tc>
          <w:tcPr>
            <w:tcW w:w="4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12CD0625" w14:textId="1AEF1585" w:rsidR="00F34564" w:rsidRDefault="004526B6" w:rsidP="008E0A91">
            <w:pPr>
              <w:pStyle w:val="paragraph"/>
              <w:spacing w:before="0" w:beforeAutospacing="0" w:after="0" w:afterAutospacing="0"/>
              <w:jc w:val="both"/>
              <w:textAlignment w:val="baseline"/>
            </w:pPr>
            <w:r>
              <w:rPr>
                <w:rStyle w:val="normaltextrun"/>
                <w:color w:val="000000"/>
              </w:rPr>
              <w:t xml:space="preserve">11. </w:t>
            </w:r>
            <w:r w:rsidR="00F33EE5" w:rsidRPr="00740881">
              <w:rPr>
                <w:color w:val="000000" w:themeColor="text1"/>
                <w:lang w:val="en-GB"/>
              </w:rPr>
              <w:t>Project's main scientific field and additional scientific fields</w:t>
            </w:r>
          </w:p>
        </w:tc>
        <w:tc>
          <w:tcPr>
            <w:tcW w:w="49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E7185F1" w14:textId="77777777" w:rsidR="00F34564" w:rsidRDefault="00F34564" w:rsidP="008E0A91">
            <w:pPr>
              <w:pStyle w:val="paragraph"/>
              <w:spacing w:before="0" w:beforeAutospacing="0" w:after="0" w:afterAutospacing="0"/>
              <w:jc w:val="both"/>
              <w:textAlignment w:val="baseline"/>
            </w:pPr>
          </w:p>
        </w:tc>
      </w:tr>
      <w:tr w:rsidR="00F34564" w14:paraId="1E79C4F3" w14:textId="77777777">
        <w:trPr>
          <w:trHeight w:val="810"/>
        </w:trPr>
        <w:tc>
          <w:tcPr>
            <w:tcW w:w="4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747FB7DD" w14:textId="032D0338" w:rsidR="00F34564" w:rsidRDefault="004526B6" w:rsidP="008E0A91">
            <w:pPr>
              <w:pStyle w:val="paragraph"/>
              <w:spacing w:before="0" w:beforeAutospacing="0" w:after="0" w:afterAutospacing="0"/>
              <w:jc w:val="both"/>
              <w:textAlignment w:val="baseline"/>
            </w:pPr>
            <w:r>
              <w:rPr>
                <w:rStyle w:val="normaltextrun"/>
              </w:rPr>
              <w:t xml:space="preserve">12. </w:t>
            </w:r>
            <w:r>
              <w:rPr>
                <w:rStyle w:val="normaltextrun"/>
                <w:color w:val="000000"/>
              </w:rPr>
              <w:t>Smart specialisation area</w:t>
            </w:r>
          </w:p>
        </w:tc>
        <w:tc>
          <w:tcPr>
            <w:tcW w:w="49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2BD97EA" w14:textId="77777777" w:rsidR="00F34564" w:rsidRDefault="004526B6" w:rsidP="008E0A91">
            <w:pPr>
              <w:pStyle w:val="paragraph"/>
              <w:spacing w:before="0" w:beforeAutospacing="0" w:after="0" w:afterAutospacing="0"/>
              <w:jc w:val="both"/>
              <w:textAlignment w:val="baseline"/>
            </w:pPr>
            <w:r>
              <w:rPr>
                <w:rStyle w:val="normaltextrun"/>
                <w:color w:val="000000"/>
              </w:rPr>
              <w:t>  </w:t>
            </w:r>
          </w:p>
        </w:tc>
      </w:tr>
      <w:tr w:rsidR="00F34564" w14:paraId="6950ECE3" w14:textId="77777777">
        <w:trPr>
          <w:trHeight w:val="810"/>
        </w:trPr>
        <w:tc>
          <w:tcPr>
            <w:tcW w:w="4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2FCCA36" w14:textId="3F986039" w:rsidR="00F34564" w:rsidRDefault="004526B6" w:rsidP="008E0A91">
            <w:pPr>
              <w:pBdr>
                <w:top w:val="nil"/>
                <w:left w:val="nil"/>
                <w:bottom w:val="nil"/>
                <w:right w:val="nil"/>
                <w:between w:val="nil"/>
              </w:pBdr>
              <w:jc w:val="both"/>
              <w:rPr>
                <w:rStyle w:val="normaltextrun"/>
              </w:rPr>
            </w:pPr>
            <w:r>
              <w:rPr>
                <w:rStyle w:val="normaltextrun"/>
              </w:rPr>
              <w:t xml:space="preserve">13. </w:t>
            </w:r>
            <w:r w:rsidR="00620D22">
              <w:rPr>
                <w:color w:val="000000" w:themeColor="text1"/>
              </w:rPr>
              <w:t>UL</w:t>
            </w:r>
            <w:r>
              <w:rPr>
                <w:color w:val="000000" w:themeColor="text1"/>
              </w:rPr>
              <w:t xml:space="preserve"> strategic specialisation areas</w:t>
            </w:r>
          </w:p>
        </w:tc>
        <w:tc>
          <w:tcPr>
            <w:tcW w:w="49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AB8A963" w14:textId="61ECEE98" w:rsidR="00F34564" w:rsidRDefault="004526B6" w:rsidP="008E0A91">
            <w:pPr>
              <w:pBdr>
                <w:top w:val="nil"/>
                <w:left w:val="nil"/>
                <w:bottom w:val="nil"/>
                <w:right w:val="nil"/>
                <w:between w:val="nil"/>
              </w:pBdr>
              <w:jc w:val="both"/>
              <w:rPr>
                <w:rStyle w:val="normaltextrun"/>
                <w:color w:val="000000"/>
              </w:rPr>
            </w:pPr>
            <w:r>
              <w:rPr>
                <w:rStyle w:val="normaltextrun"/>
                <w:i/>
                <w:color w:val="000000"/>
              </w:rPr>
              <w:t>Select one main area:</w:t>
            </w:r>
          </w:p>
          <w:p w14:paraId="518C8942" w14:textId="74834A24" w:rsidR="00F34564" w:rsidRDefault="00C330AB" w:rsidP="00BD2239">
            <w:pPr>
              <w:pStyle w:val="P68B1DB1-ListParagraph11"/>
              <w:numPr>
                <w:ilvl w:val="2"/>
                <w:numId w:val="5"/>
              </w:numPr>
              <w:pBdr>
                <w:top w:val="nil"/>
                <w:left w:val="nil"/>
                <w:bottom w:val="nil"/>
                <w:right w:val="nil"/>
                <w:between w:val="nil"/>
              </w:pBdr>
              <w:spacing w:after="0" w:line="240" w:lineRule="auto"/>
              <w:rPr>
                <w:color w:val="000000"/>
              </w:rPr>
            </w:pPr>
            <w:r>
              <w:t>natural sciences</w:t>
            </w:r>
          </w:p>
          <w:p w14:paraId="1BA8E6BB" w14:textId="77777777" w:rsidR="00F34564" w:rsidRDefault="004526B6" w:rsidP="00BD2239">
            <w:pPr>
              <w:pStyle w:val="P68B1DB1-ListParagraph11"/>
              <w:numPr>
                <w:ilvl w:val="2"/>
                <w:numId w:val="5"/>
              </w:numPr>
              <w:pBdr>
                <w:top w:val="nil"/>
                <w:left w:val="nil"/>
                <w:bottom w:val="nil"/>
                <w:right w:val="nil"/>
                <w:between w:val="nil"/>
              </w:pBdr>
              <w:spacing w:after="0" w:line="240" w:lineRule="auto"/>
              <w:rPr>
                <w:color w:val="000000"/>
              </w:rPr>
            </w:pPr>
            <w:r>
              <w:t>humanities and arts</w:t>
            </w:r>
          </w:p>
          <w:p w14:paraId="51F06040" w14:textId="77777777" w:rsidR="00F34564" w:rsidRDefault="004526B6" w:rsidP="00BD2239">
            <w:pPr>
              <w:pStyle w:val="P68B1DB1-ListParagraph11"/>
              <w:numPr>
                <w:ilvl w:val="2"/>
                <w:numId w:val="5"/>
              </w:numPr>
              <w:pBdr>
                <w:top w:val="nil"/>
                <w:left w:val="nil"/>
                <w:bottom w:val="nil"/>
                <w:right w:val="nil"/>
                <w:between w:val="nil"/>
              </w:pBdr>
              <w:spacing w:after="0" w:line="240" w:lineRule="auto"/>
              <w:rPr>
                <w:color w:val="000000"/>
              </w:rPr>
            </w:pPr>
            <w:r>
              <w:t>medical and health sciences</w:t>
            </w:r>
          </w:p>
          <w:p w14:paraId="26E63A22" w14:textId="70F648CC" w:rsidR="00F34564" w:rsidRDefault="004526B6" w:rsidP="00BD2239">
            <w:pPr>
              <w:pStyle w:val="P68B1DB1-ListParagraph11"/>
              <w:numPr>
                <w:ilvl w:val="2"/>
                <w:numId w:val="5"/>
              </w:numPr>
              <w:pBdr>
                <w:top w:val="nil"/>
                <w:left w:val="nil"/>
                <w:bottom w:val="nil"/>
                <w:right w:val="nil"/>
                <w:between w:val="nil"/>
              </w:pBdr>
              <w:spacing w:after="0" w:line="240" w:lineRule="auto"/>
              <w:rPr>
                <w:rStyle w:val="normaltextrun"/>
                <w:color w:val="000000"/>
              </w:rPr>
            </w:pPr>
            <w:r>
              <w:t>social sciences</w:t>
            </w:r>
          </w:p>
        </w:tc>
      </w:tr>
      <w:tr w:rsidR="00F34564" w14:paraId="62D231ED" w14:textId="77777777">
        <w:trPr>
          <w:trHeight w:val="1020"/>
        </w:trPr>
        <w:tc>
          <w:tcPr>
            <w:tcW w:w="4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4085690E" w14:textId="32866A69" w:rsidR="00F34564" w:rsidRDefault="004526B6" w:rsidP="008E0A91">
            <w:pPr>
              <w:pStyle w:val="paragraph"/>
              <w:spacing w:before="0" w:beforeAutospacing="0" w:after="0" w:afterAutospacing="0"/>
              <w:jc w:val="both"/>
              <w:textAlignment w:val="baseline"/>
            </w:pPr>
            <w:r>
              <w:rPr>
                <w:rStyle w:val="normaltextrun"/>
                <w:color w:val="000000"/>
              </w:rPr>
              <w:t>14. Type of research</w:t>
            </w:r>
          </w:p>
        </w:tc>
        <w:tc>
          <w:tcPr>
            <w:tcW w:w="49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7A7971F" w14:textId="735D7393" w:rsidR="00F34564" w:rsidRDefault="004526B6" w:rsidP="00BD2239">
            <w:pPr>
              <w:pStyle w:val="paragraph"/>
              <w:numPr>
                <w:ilvl w:val="2"/>
                <w:numId w:val="5"/>
              </w:numPr>
              <w:spacing w:before="0" w:beforeAutospacing="0" w:after="0" w:afterAutospacing="0"/>
              <w:textAlignment w:val="baseline"/>
              <w:rPr>
                <w:rStyle w:val="normaltextrun"/>
                <w:color w:val="000000"/>
              </w:rPr>
            </w:pPr>
            <w:r>
              <w:rPr>
                <w:rStyle w:val="normaltextrun"/>
                <w:color w:val="000000"/>
              </w:rPr>
              <w:t>fundamental research</w:t>
            </w:r>
          </w:p>
          <w:p w14:paraId="42A58453" w14:textId="1655E10E" w:rsidR="00F34564" w:rsidRDefault="004526B6" w:rsidP="00BD2239">
            <w:pPr>
              <w:pStyle w:val="paragraph"/>
              <w:numPr>
                <w:ilvl w:val="2"/>
                <w:numId w:val="5"/>
              </w:numPr>
              <w:spacing w:before="0" w:beforeAutospacing="0" w:after="0" w:afterAutospacing="0"/>
              <w:textAlignment w:val="baseline"/>
              <w:rPr>
                <w:color w:val="000000"/>
              </w:rPr>
            </w:pPr>
            <w:r>
              <w:rPr>
                <w:rStyle w:val="eop"/>
              </w:rPr>
              <w:t>applied research</w:t>
            </w:r>
          </w:p>
        </w:tc>
      </w:tr>
      <w:tr w:rsidR="00F34564" w14:paraId="721270EA" w14:textId="77777777">
        <w:trPr>
          <w:trHeight w:val="315"/>
        </w:trPr>
        <w:tc>
          <w:tcPr>
            <w:tcW w:w="4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34D23FC5" w14:textId="05D08067" w:rsidR="00F34564" w:rsidRDefault="004526B6" w:rsidP="008E0A91">
            <w:pPr>
              <w:pStyle w:val="paragraph"/>
              <w:spacing w:before="0" w:beforeAutospacing="0" w:after="0" w:afterAutospacing="0"/>
              <w:jc w:val="both"/>
              <w:textAlignment w:val="baseline"/>
            </w:pPr>
            <w:r>
              <w:rPr>
                <w:rStyle w:val="normaltextrun"/>
                <w:color w:val="000000"/>
              </w:rPr>
              <w:t xml:space="preserve">15. Project </w:t>
            </w:r>
            <w:r w:rsidR="004A2116">
              <w:rPr>
                <w:rStyle w:val="normaltextrun"/>
                <w:color w:val="000000"/>
              </w:rPr>
              <w:t>s</w:t>
            </w:r>
            <w:r>
              <w:rPr>
                <w:rStyle w:val="normaltextrun"/>
                <w:color w:val="000000"/>
              </w:rPr>
              <w:t>ummary LV (maximum 1500 characters)</w:t>
            </w:r>
          </w:p>
        </w:tc>
        <w:tc>
          <w:tcPr>
            <w:tcW w:w="49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0E526E9" w14:textId="77777777" w:rsidR="00F34564" w:rsidRDefault="004526B6" w:rsidP="008E0A91">
            <w:pPr>
              <w:pStyle w:val="paragraph"/>
              <w:spacing w:before="0" w:beforeAutospacing="0" w:after="0" w:afterAutospacing="0"/>
              <w:jc w:val="both"/>
              <w:textAlignment w:val="baseline"/>
            </w:pPr>
            <w:r>
              <w:rPr>
                <w:rStyle w:val="normaltextrun"/>
                <w:color w:val="000000"/>
              </w:rPr>
              <w:t>  </w:t>
            </w:r>
          </w:p>
        </w:tc>
      </w:tr>
      <w:tr w:rsidR="00F34564" w14:paraId="5B5D4944" w14:textId="77777777">
        <w:trPr>
          <w:trHeight w:val="345"/>
        </w:trPr>
        <w:tc>
          <w:tcPr>
            <w:tcW w:w="4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4882AAA8" w14:textId="40C6B040" w:rsidR="00F34564" w:rsidRDefault="004526B6" w:rsidP="008E0A91">
            <w:pPr>
              <w:pStyle w:val="paragraph"/>
              <w:spacing w:before="0" w:beforeAutospacing="0" w:after="0" w:afterAutospacing="0"/>
              <w:textAlignment w:val="baseline"/>
            </w:pPr>
            <w:r>
              <w:rPr>
                <w:rStyle w:val="normaltextrun"/>
              </w:rPr>
              <w:lastRenderedPageBreak/>
              <w:t xml:space="preserve">16. Project Summary </w:t>
            </w:r>
            <w:r w:rsidR="004A2116">
              <w:rPr>
                <w:rStyle w:val="normaltextrun"/>
              </w:rPr>
              <w:t>ENG</w:t>
            </w:r>
            <w:r>
              <w:rPr>
                <w:rStyle w:val="normaltextrun"/>
              </w:rPr>
              <w:t xml:space="preserve"> (maximum 1500 characters)</w:t>
            </w:r>
          </w:p>
        </w:tc>
        <w:tc>
          <w:tcPr>
            <w:tcW w:w="49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7D9D8C1" w14:textId="77777777" w:rsidR="00F34564" w:rsidRDefault="004526B6" w:rsidP="008E0A91">
            <w:pPr>
              <w:pStyle w:val="paragraph"/>
              <w:spacing w:before="0" w:beforeAutospacing="0" w:after="0" w:afterAutospacing="0"/>
              <w:jc w:val="both"/>
              <w:textAlignment w:val="baseline"/>
            </w:pPr>
            <w:r>
              <w:rPr>
                <w:rStyle w:val="normaltextrun"/>
                <w:color w:val="000000"/>
              </w:rPr>
              <w:t>  </w:t>
            </w:r>
          </w:p>
        </w:tc>
      </w:tr>
      <w:tr w:rsidR="00F34564" w14:paraId="69855FFB" w14:textId="77777777">
        <w:trPr>
          <w:trHeight w:val="345"/>
        </w:trPr>
        <w:tc>
          <w:tcPr>
            <w:tcW w:w="4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24D097C9" w14:textId="676F4C76" w:rsidR="00F34564" w:rsidRDefault="004526B6" w:rsidP="008E0A91">
            <w:pPr>
              <w:pStyle w:val="paragraph"/>
              <w:spacing w:before="0" w:beforeAutospacing="0" w:after="0" w:afterAutospacing="0"/>
              <w:jc w:val="both"/>
              <w:textAlignment w:val="baseline"/>
            </w:pPr>
            <w:r>
              <w:rPr>
                <w:rStyle w:val="normaltextrun"/>
                <w:color w:val="000000"/>
              </w:rPr>
              <w:t>17. Keywords LV (maximum 5 keywords, maximum 250 characters)</w:t>
            </w:r>
          </w:p>
        </w:tc>
        <w:tc>
          <w:tcPr>
            <w:tcW w:w="49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15BCAF0" w14:textId="77777777" w:rsidR="00F34564" w:rsidRDefault="004526B6" w:rsidP="008E0A91">
            <w:pPr>
              <w:pStyle w:val="paragraph"/>
              <w:spacing w:before="0" w:beforeAutospacing="0" w:after="0" w:afterAutospacing="0"/>
              <w:jc w:val="both"/>
              <w:textAlignment w:val="baseline"/>
            </w:pPr>
            <w:r>
              <w:rPr>
                <w:rStyle w:val="normaltextrun"/>
                <w:color w:val="000000"/>
              </w:rPr>
              <w:t>  </w:t>
            </w:r>
          </w:p>
        </w:tc>
      </w:tr>
      <w:tr w:rsidR="00F34564" w14:paraId="018C164B" w14:textId="77777777">
        <w:trPr>
          <w:trHeight w:val="345"/>
        </w:trPr>
        <w:tc>
          <w:tcPr>
            <w:tcW w:w="4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3CC017B2" w14:textId="665EB651" w:rsidR="00F34564" w:rsidRDefault="004526B6" w:rsidP="008E0A91">
            <w:pPr>
              <w:pStyle w:val="paragraph"/>
              <w:spacing w:before="0" w:beforeAutospacing="0" w:after="0" w:afterAutospacing="0"/>
              <w:jc w:val="both"/>
              <w:textAlignment w:val="baseline"/>
            </w:pPr>
            <w:r>
              <w:rPr>
                <w:rStyle w:val="normaltextrun"/>
                <w:color w:val="000000"/>
              </w:rPr>
              <w:t>18. Keywords E</w:t>
            </w:r>
            <w:r w:rsidR="004A2116">
              <w:rPr>
                <w:rStyle w:val="normaltextrun"/>
                <w:color w:val="000000"/>
              </w:rPr>
              <w:t>NG</w:t>
            </w:r>
            <w:r>
              <w:rPr>
                <w:rStyle w:val="normaltextrun"/>
                <w:color w:val="000000"/>
              </w:rPr>
              <w:t xml:space="preserve"> (maximum 5 keywords, maximum 250 characters)</w:t>
            </w:r>
          </w:p>
        </w:tc>
        <w:tc>
          <w:tcPr>
            <w:tcW w:w="49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059D6A4" w14:textId="77777777" w:rsidR="00F34564" w:rsidRDefault="004526B6" w:rsidP="008E0A91">
            <w:pPr>
              <w:pStyle w:val="paragraph"/>
              <w:spacing w:before="0" w:beforeAutospacing="0" w:after="0" w:afterAutospacing="0"/>
              <w:jc w:val="both"/>
              <w:textAlignment w:val="baseline"/>
            </w:pPr>
            <w:r>
              <w:rPr>
                <w:rStyle w:val="normaltextrun"/>
                <w:color w:val="000000"/>
              </w:rPr>
              <w:t>  </w:t>
            </w:r>
          </w:p>
        </w:tc>
      </w:tr>
      <w:tr w:rsidR="00F34564" w14:paraId="0AF65F21" w14:textId="77777777">
        <w:trPr>
          <w:trHeight w:val="345"/>
        </w:trPr>
        <w:tc>
          <w:tcPr>
            <w:tcW w:w="4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763FDE03" w14:textId="580ADCAF" w:rsidR="00F34564" w:rsidRDefault="004526B6" w:rsidP="008E0A91">
            <w:pPr>
              <w:pStyle w:val="paragraph"/>
              <w:spacing w:before="0" w:beforeAutospacing="0" w:after="0" w:afterAutospacing="0"/>
              <w:jc w:val="both"/>
              <w:textAlignment w:val="baseline"/>
            </w:pPr>
            <w:r>
              <w:rPr>
                <w:rStyle w:val="normaltextrun"/>
                <w:color w:val="000000"/>
              </w:rPr>
              <w:t xml:space="preserve">19. Project </w:t>
            </w:r>
            <w:r w:rsidR="004A2116">
              <w:rPr>
                <w:rStyle w:val="normaltextrun"/>
                <w:color w:val="000000"/>
              </w:rPr>
              <w:t>aim</w:t>
            </w:r>
            <w:r>
              <w:rPr>
                <w:rStyle w:val="normaltextrun"/>
                <w:color w:val="000000"/>
              </w:rPr>
              <w:t xml:space="preserve"> LV (maximum 1500 characters)</w:t>
            </w:r>
          </w:p>
        </w:tc>
        <w:tc>
          <w:tcPr>
            <w:tcW w:w="49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B34FDB9" w14:textId="77777777" w:rsidR="00F34564" w:rsidRDefault="004526B6" w:rsidP="008E0A91">
            <w:pPr>
              <w:pStyle w:val="paragraph"/>
              <w:spacing w:before="0" w:beforeAutospacing="0" w:after="0" w:afterAutospacing="0"/>
              <w:jc w:val="both"/>
              <w:textAlignment w:val="baseline"/>
            </w:pPr>
            <w:r>
              <w:rPr>
                <w:rStyle w:val="eop"/>
                <w:color w:val="000000"/>
              </w:rPr>
              <w:t> </w:t>
            </w:r>
          </w:p>
        </w:tc>
      </w:tr>
      <w:tr w:rsidR="00F34564" w14:paraId="72BA1990" w14:textId="77777777">
        <w:trPr>
          <w:trHeight w:val="345"/>
        </w:trPr>
        <w:tc>
          <w:tcPr>
            <w:tcW w:w="4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28AC1BF4" w14:textId="665855DF" w:rsidR="00F34564" w:rsidRDefault="004526B6" w:rsidP="008E0A91">
            <w:pPr>
              <w:pStyle w:val="paragraph"/>
              <w:spacing w:before="0" w:beforeAutospacing="0" w:after="0" w:afterAutospacing="0"/>
              <w:jc w:val="both"/>
              <w:textAlignment w:val="baseline"/>
            </w:pPr>
            <w:r>
              <w:rPr>
                <w:rStyle w:val="normaltextrun"/>
                <w:color w:val="000000"/>
              </w:rPr>
              <w:t xml:space="preserve">20. Project </w:t>
            </w:r>
            <w:r w:rsidR="004A2116">
              <w:rPr>
                <w:rStyle w:val="normaltextrun"/>
                <w:color w:val="000000"/>
              </w:rPr>
              <w:t>aim</w:t>
            </w:r>
            <w:r>
              <w:rPr>
                <w:rStyle w:val="normaltextrun"/>
                <w:color w:val="000000"/>
              </w:rPr>
              <w:t xml:space="preserve"> </w:t>
            </w:r>
            <w:r w:rsidR="004A2116">
              <w:rPr>
                <w:rStyle w:val="normaltextrun"/>
                <w:color w:val="000000"/>
              </w:rPr>
              <w:t xml:space="preserve">ENG </w:t>
            </w:r>
            <w:r>
              <w:rPr>
                <w:rStyle w:val="normaltextrun"/>
                <w:color w:val="000000"/>
              </w:rPr>
              <w:t>(maximum 1500 characters)</w:t>
            </w:r>
          </w:p>
        </w:tc>
        <w:tc>
          <w:tcPr>
            <w:tcW w:w="49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DB9247F" w14:textId="77777777" w:rsidR="00F34564" w:rsidRDefault="004526B6" w:rsidP="008E0A91">
            <w:pPr>
              <w:pStyle w:val="paragraph"/>
              <w:spacing w:before="0" w:beforeAutospacing="0" w:after="0" w:afterAutospacing="0"/>
              <w:jc w:val="both"/>
              <w:textAlignment w:val="baseline"/>
            </w:pPr>
            <w:r>
              <w:rPr>
                <w:rStyle w:val="eop"/>
                <w:color w:val="000000"/>
              </w:rPr>
              <w:t> </w:t>
            </w:r>
          </w:p>
        </w:tc>
      </w:tr>
      <w:tr w:rsidR="00F34564" w14:paraId="71A71435" w14:textId="77777777">
        <w:trPr>
          <w:trHeight w:val="345"/>
        </w:trPr>
        <w:tc>
          <w:tcPr>
            <w:tcW w:w="4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09AC5C5F" w14:textId="52F4ACE4" w:rsidR="00F34564" w:rsidRDefault="004526B6" w:rsidP="008E0A91">
            <w:pPr>
              <w:pStyle w:val="paragraph"/>
              <w:spacing w:before="0" w:beforeAutospacing="0" w:after="0" w:afterAutospacing="0"/>
              <w:jc w:val="both"/>
              <w:textAlignment w:val="baseline"/>
            </w:pPr>
            <w:r>
              <w:rPr>
                <w:rStyle w:val="normaltextrun"/>
                <w:color w:val="000000" w:themeColor="text1"/>
              </w:rPr>
              <w:t>21. Implementation period (months)</w:t>
            </w:r>
          </w:p>
        </w:tc>
        <w:tc>
          <w:tcPr>
            <w:tcW w:w="49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46068F3" w14:textId="77777777" w:rsidR="00F34564" w:rsidRDefault="004526B6" w:rsidP="008E0A91">
            <w:pPr>
              <w:pStyle w:val="paragraph"/>
              <w:spacing w:before="0" w:beforeAutospacing="0" w:after="0" w:afterAutospacing="0"/>
              <w:jc w:val="both"/>
              <w:textAlignment w:val="baseline"/>
            </w:pPr>
            <w:r>
              <w:rPr>
                <w:rStyle w:val="eop"/>
                <w:color w:val="000000"/>
              </w:rPr>
              <w:t> </w:t>
            </w:r>
          </w:p>
        </w:tc>
      </w:tr>
    </w:tbl>
    <w:p w14:paraId="23A0C55C" w14:textId="5F3E6D47" w:rsidR="00F34564" w:rsidRDefault="004526B6" w:rsidP="008E0A91">
      <w:pPr>
        <w:pStyle w:val="paragraph"/>
        <w:shd w:val="clear" w:color="auto" w:fill="FFFFFF"/>
        <w:spacing w:before="0" w:beforeAutospacing="0" w:after="0" w:afterAutospacing="0"/>
        <w:jc w:val="center"/>
        <w:textAlignment w:val="baseline"/>
      </w:pPr>
      <w:r>
        <w:rPr>
          <w:rStyle w:val="eop"/>
          <w:color w:val="000000"/>
        </w:rPr>
        <w:t> </w:t>
      </w:r>
    </w:p>
    <w:p w14:paraId="0AB6D2E2" w14:textId="77777777" w:rsidR="00F34564" w:rsidRDefault="00F34564" w:rsidP="008E0A91">
      <w:pPr>
        <w:keepNext/>
        <w:shd w:val="clear" w:color="auto" w:fill="FFFFFF"/>
        <w:tabs>
          <w:tab w:val="left" w:pos="4253"/>
        </w:tabs>
        <w:rPr>
          <w:b/>
          <w:color w:val="000000"/>
          <w:sz w:val="28"/>
          <w:szCs w:val="28"/>
        </w:rPr>
      </w:pPr>
    </w:p>
    <w:p w14:paraId="18B573FF" w14:textId="77777777" w:rsidR="00F34564" w:rsidRDefault="00F34564" w:rsidP="008E0A91">
      <w:pPr>
        <w:pStyle w:val="paragraph"/>
        <w:shd w:val="clear" w:color="auto" w:fill="FFFFFF"/>
        <w:spacing w:before="0" w:beforeAutospacing="0" w:after="0" w:afterAutospacing="0"/>
        <w:jc w:val="center"/>
        <w:textAlignment w:val="baseline"/>
        <w:rPr>
          <w:rStyle w:val="normaltextrun"/>
          <w:b/>
          <w:bCs/>
          <w:color w:val="000000"/>
        </w:rPr>
      </w:pPr>
    </w:p>
    <w:p w14:paraId="356DEE6A" w14:textId="77777777" w:rsidR="00F34564" w:rsidRDefault="00F34564" w:rsidP="008E0A91">
      <w:pPr>
        <w:pStyle w:val="paragraph"/>
        <w:shd w:val="clear" w:color="auto" w:fill="FFFFFF"/>
        <w:spacing w:before="0" w:beforeAutospacing="0" w:after="0" w:afterAutospacing="0"/>
        <w:jc w:val="center"/>
        <w:textAlignment w:val="baseline"/>
        <w:rPr>
          <w:rStyle w:val="normaltextrun"/>
          <w:b/>
          <w:bCs/>
          <w:color w:val="000000"/>
        </w:rPr>
      </w:pPr>
    </w:p>
    <w:p w14:paraId="64A6A6F4" w14:textId="77777777" w:rsidR="00F34564" w:rsidRDefault="00F34564" w:rsidP="008E0A91">
      <w:pPr>
        <w:pStyle w:val="paragraph"/>
        <w:shd w:val="clear" w:color="auto" w:fill="FFFFFF"/>
        <w:spacing w:before="0" w:beforeAutospacing="0" w:after="0" w:afterAutospacing="0"/>
        <w:jc w:val="center"/>
        <w:textAlignment w:val="baseline"/>
        <w:rPr>
          <w:rStyle w:val="normaltextrun"/>
          <w:b/>
          <w:bCs/>
          <w:color w:val="000000"/>
        </w:rPr>
      </w:pPr>
    </w:p>
    <w:p w14:paraId="3D73FE7E" w14:textId="77777777" w:rsidR="00F34564" w:rsidRDefault="00F34564" w:rsidP="008E0A91">
      <w:pPr>
        <w:pStyle w:val="paragraph"/>
        <w:shd w:val="clear" w:color="auto" w:fill="FFFFFF"/>
        <w:spacing w:before="0" w:beforeAutospacing="0" w:after="0" w:afterAutospacing="0"/>
        <w:jc w:val="center"/>
        <w:textAlignment w:val="baseline"/>
        <w:rPr>
          <w:rStyle w:val="normaltextrun"/>
          <w:b/>
          <w:bCs/>
          <w:color w:val="000000"/>
        </w:rPr>
      </w:pPr>
    </w:p>
    <w:p w14:paraId="0D2B968F" w14:textId="77777777" w:rsidR="00F34564" w:rsidRDefault="00F34564" w:rsidP="008E0A91">
      <w:pPr>
        <w:pStyle w:val="paragraph"/>
        <w:shd w:val="clear" w:color="auto" w:fill="FFFFFF"/>
        <w:spacing w:before="0" w:beforeAutospacing="0" w:after="0" w:afterAutospacing="0"/>
        <w:jc w:val="center"/>
        <w:textAlignment w:val="baseline"/>
        <w:rPr>
          <w:rStyle w:val="normaltextrun"/>
          <w:b/>
          <w:bCs/>
          <w:color w:val="000000"/>
        </w:rPr>
      </w:pPr>
    </w:p>
    <w:p w14:paraId="77F25829" w14:textId="77777777" w:rsidR="00F34564" w:rsidRDefault="00F34564" w:rsidP="008E0A91">
      <w:pPr>
        <w:pStyle w:val="paragraph"/>
        <w:shd w:val="clear" w:color="auto" w:fill="FFFFFF"/>
        <w:spacing w:before="0" w:beforeAutospacing="0" w:after="0" w:afterAutospacing="0"/>
        <w:jc w:val="center"/>
        <w:textAlignment w:val="baseline"/>
        <w:rPr>
          <w:rStyle w:val="normaltextrun"/>
          <w:b/>
          <w:bCs/>
          <w:color w:val="000000"/>
        </w:rPr>
      </w:pPr>
    </w:p>
    <w:p w14:paraId="08775D32" w14:textId="77777777" w:rsidR="00F34564" w:rsidRDefault="00F34564" w:rsidP="008E0A91">
      <w:pPr>
        <w:pStyle w:val="paragraph"/>
        <w:shd w:val="clear" w:color="auto" w:fill="FFFFFF"/>
        <w:spacing w:before="0" w:beforeAutospacing="0" w:after="0" w:afterAutospacing="0"/>
        <w:jc w:val="center"/>
        <w:textAlignment w:val="baseline"/>
        <w:rPr>
          <w:rStyle w:val="normaltextrun"/>
          <w:b/>
          <w:bCs/>
          <w:color w:val="000000"/>
        </w:rPr>
      </w:pPr>
    </w:p>
    <w:p w14:paraId="18EB99B6" w14:textId="77777777" w:rsidR="00F34564" w:rsidRDefault="00F34564" w:rsidP="008E0A91">
      <w:pPr>
        <w:pStyle w:val="paragraph"/>
        <w:shd w:val="clear" w:color="auto" w:fill="FFFFFF"/>
        <w:spacing w:before="0" w:beforeAutospacing="0" w:after="0" w:afterAutospacing="0"/>
        <w:jc w:val="center"/>
        <w:textAlignment w:val="baseline"/>
        <w:rPr>
          <w:rStyle w:val="normaltextrun"/>
          <w:b/>
          <w:bCs/>
          <w:color w:val="000000"/>
        </w:rPr>
      </w:pPr>
    </w:p>
    <w:p w14:paraId="390A4E5E" w14:textId="77777777" w:rsidR="00F34564" w:rsidRDefault="00F34564" w:rsidP="008E0A91">
      <w:pPr>
        <w:pStyle w:val="paragraph"/>
        <w:shd w:val="clear" w:color="auto" w:fill="FFFFFF"/>
        <w:spacing w:before="0" w:beforeAutospacing="0" w:after="0" w:afterAutospacing="0"/>
        <w:textAlignment w:val="baseline"/>
        <w:rPr>
          <w:rStyle w:val="normaltextrun"/>
          <w:b/>
          <w:bCs/>
          <w:color w:val="000000"/>
        </w:rPr>
      </w:pPr>
    </w:p>
    <w:p w14:paraId="71F640D8" w14:textId="77777777" w:rsidR="00F34564" w:rsidRDefault="00F34564" w:rsidP="008E0A91">
      <w:pPr>
        <w:pStyle w:val="paragraph"/>
        <w:shd w:val="clear" w:color="auto" w:fill="FFFFFF"/>
        <w:spacing w:before="0" w:beforeAutospacing="0" w:after="0" w:afterAutospacing="0"/>
        <w:textAlignment w:val="baseline"/>
        <w:rPr>
          <w:rStyle w:val="normaltextrun"/>
          <w:b/>
          <w:bCs/>
          <w:color w:val="000000"/>
        </w:rPr>
      </w:pPr>
    </w:p>
    <w:p w14:paraId="3EFA1520" w14:textId="77777777" w:rsidR="00F34564" w:rsidRDefault="00F34564" w:rsidP="008E0A91">
      <w:pPr>
        <w:pStyle w:val="paragraph"/>
        <w:shd w:val="clear" w:color="auto" w:fill="FFFFFF"/>
        <w:spacing w:before="0" w:beforeAutospacing="0" w:after="0" w:afterAutospacing="0"/>
        <w:textAlignment w:val="baseline"/>
        <w:rPr>
          <w:rStyle w:val="normaltextrun"/>
          <w:b/>
          <w:bCs/>
          <w:color w:val="000000"/>
        </w:rPr>
      </w:pPr>
    </w:p>
    <w:p w14:paraId="517DBAF5" w14:textId="77777777" w:rsidR="00F34564" w:rsidRDefault="00F34564" w:rsidP="008E0A91">
      <w:pPr>
        <w:pStyle w:val="paragraph"/>
        <w:shd w:val="clear" w:color="auto" w:fill="FFFFFF"/>
        <w:spacing w:before="0" w:beforeAutospacing="0" w:after="0" w:afterAutospacing="0"/>
        <w:textAlignment w:val="baseline"/>
        <w:rPr>
          <w:rStyle w:val="normaltextrun"/>
          <w:b/>
          <w:bCs/>
          <w:color w:val="000000"/>
        </w:rPr>
      </w:pPr>
    </w:p>
    <w:p w14:paraId="795D2691" w14:textId="03FE6538" w:rsidR="00F34564" w:rsidRDefault="004526B6" w:rsidP="008E0A91">
      <w:pPr>
        <w:pStyle w:val="paragraph"/>
        <w:shd w:val="clear" w:color="auto" w:fill="FFFFFF"/>
        <w:spacing w:before="0" w:beforeAutospacing="0" w:after="0" w:afterAutospacing="0"/>
        <w:jc w:val="center"/>
        <w:textAlignment w:val="baseline"/>
        <w:rPr>
          <w:rStyle w:val="eop"/>
          <w:color w:val="000000"/>
        </w:rPr>
      </w:pPr>
      <w:r>
        <w:rPr>
          <w:rStyle w:val="normaltextrun"/>
          <w:b/>
          <w:bCs/>
          <w:color w:val="000000"/>
        </w:rPr>
        <w:t>Project results</w:t>
      </w:r>
    </w:p>
    <w:p w14:paraId="5D39763C" w14:textId="77777777" w:rsidR="00F34564" w:rsidRDefault="00F34564" w:rsidP="008E0A91">
      <w:pPr>
        <w:pStyle w:val="paragraph"/>
        <w:shd w:val="clear" w:color="auto" w:fill="FFFFFF"/>
        <w:spacing w:before="0" w:beforeAutospacing="0" w:after="0" w:afterAutospacing="0"/>
        <w:jc w:val="center"/>
        <w:textAlignment w:val="baseline"/>
        <w:rPr>
          <w:rStyle w:val="eop"/>
          <w:color w:val="000000"/>
        </w:rPr>
      </w:pPr>
    </w:p>
    <w:tbl>
      <w:tblPr>
        <w:tblW w:w="9956"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38"/>
        <w:gridCol w:w="4591"/>
        <w:gridCol w:w="4527"/>
      </w:tblGrid>
      <w:tr w:rsidR="00F34564" w14:paraId="57DDB410" w14:textId="77777777">
        <w:trPr>
          <w:trHeight w:val="300"/>
        </w:trPr>
        <w:tc>
          <w:tcPr>
            <w:tcW w:w="838" w:type="dxa"/>
            <w:tcBorders>
              <w:top w:val="single" w:sz="6" w:space="0" w:color="000000"/>
              <w:left w:val="single" w:sz="6" w:space="0" w:color="000000"/>
              <w:bottom w:val="single" w:sz="6" w:space="0" w:color="000000"/>
              <w:right w:val="single" w:sz="6" w:space="0" w:color="000000"/>
            </w:tcBorders>
            <w:shd w:val="clear" w:color="auto" w:fill="auto"/>
            <w:hideMark/>
          </w:tcPr>
          <w:p w14:paraId="6AF4ED6B" w14:textId="157F48D4" w:rsidR="00F34564" w:rsidRDefault="004526B6" w:rsidP="008E0A91">
            <w:pPr>
              <w:pStyle w:val="paragraph"/>
              <w:spacing w:before="0" w:beforeAutospacing="0" w:after="0" w:afterAutospacing="0"/>
              <w:jc w:val="center"/>
              <w:textAlignment w:val="baseline"/>
            </w:pPr>
            <w:r>
              <w:rPr>
                <w:rStyle w:val="normaltextrun"/>
                <w:color w:val="000000"/>
              </w:rPr>
              <w:t>No</w:t>
            </w:r>
          </w:p>
        </w:tc>
        <w:tc>
          <w:tcPr>
            <w:tcW w:w="4591" w:type="dxa"/>
            <w:tcBorders>
              <w:top w:val="single" w:sz="6" w:space="0" w:color="000000"/>
              <w:left w:val="single" w:sz="6" w:space="0" w:color="000000"/>
              <w:bottom w:val="single" w:sz="6" w:space="0" w:color="000000"/>
              <w:right w:val="single" w:sz="6" w:space="0" w:color="000000"/>
            </w:tcBorders>
            <w:shd w:val="clear" w:color="auto" w:fill="auto"/>
            <w:hideMark/>
          </w:tcPr>
          <w:p w14:paraId="51450021" w14:textId="77777777" w:rsidR="00F34564" w:rsidRDefault="004526B6" w:rsidP="008E0A91">
            <w:pPr>
              <w:pStyle w:val="paragraph"/>
              <w:spacing w:before="0" w:beforeAutospacing="0" w:after="0" w:afterAutospacing="0"/>
              <w:jc w:val="center"/>
              <w:textAlignment w:val="baseline"/>
            </w:pPr>
            <w:r>
              <w:rPr>
                <w:rStyle w:val="normaltextrun"/>
                <w:color w:val="000000"/>
              </w:rPr>
              <w:t>Type of result</w:t>
            </w:r>
          </w:p>
        </w:tc>
        <w:tc>
          <w:tcPr>
            <w:tcW w:w="4527" w:type="dxa"/>
            <w:tcBorders>
              <w:top w:val="single" w:sz="6" w:space="0" w:color="000000"/>
              <w:left w:val="single" w:sz="6" w:space="0" w:color="000000"/>
              <w:bottom w:val="single" w:sz="6" w:space="0" w:color="000000"/>
              <w:right w:val="single" w:sz="6" w:space="0" w:color="000000"/>
            </w:tcBorders>
          </w:tcPr>
          <w:p w14:paraId="5F22DF4F" w14:textId="77777777" w:rsidR="00F34564" w:rsidRDefault="004526B6" w:rsidP="008E0A91">
            <w:pPr>
              <w:pStyle w:val="paragraph"/>
              <w:spacing w:before="0" w:beforeAutospacing="0" w:after="0" w:afterAutospacing="0"/>
              <w:jc w:val="center"/>
              <w:textAlignment w:val="baseline"/>
              <w:rPr>
                <w:rStyle w:val="normaltextrun"/>
                <w:color w:val="000000"/>
              </w:rPr>
            </w:pPr>
            <w:r>
              <w:rPr>
                <w:rStyle w:val="normaltextrun"/>
                <w:color w:val="000000"/>
              </w:rPr>
              <w:t>Number at the end of the project</w:t>
            </w:r>
          </w:p>
        </w:tc>
      </w:tr>
      <w:tr w:rsidR="00CD593E" w14:paraId="64364BF1" w14:textId="77777777">
        <w:trPr>
          <w:trHeight w:val="1162"/>
        </w:trPr>
        <w:tc>
          <w:tcPr>
            <w:tcW w:w="838" w:type="dxa"/>
            <w:tcBorders>
              <w:top w:val="single" w:sz="6" w:space="0" w:color="000000"/>
              <w:left w:val="single" w:sz="6" w:space="0" w:color="000000"/>
              <w:bottom w:val="single" w:sz="6" w:space="0" w:color="000000"/>
              <w:right w:val="single" w:sz="6" w:space="0" w:color="000000"/>
            </w:tcBorders>
            <w:shd w:val="clear" w:color="auto" w:fill="auto"/>
            <w:hideMark/>
          </w:tcPr>
          <w:p w14:paraId="6F51A5E6" w14:textId="5DB143AC" w:rsidR="00CD593E" w:rsidRDefault="00CD593E" w:rsidP="00CD593E">
            <w:pPr>
              <w:pStyle w:val="paragraph"/>
              <w:spacing w:before="0" w:beforeAutospacing="0" w:after="0" w:afterAutospacing="0"/>
              <w:jc w:val="center"/>
              <w:textAlignment w:val="baseline"/>
            </w:pPr>
            <w:r w:rsidRPr="00740881">
              <w:rPr>
                <w:color w:val="000000"/>
                <w:lang w:val="en-GB"/>
              </w:rPr>
              <w:t>1</w:t>
            </w:r>
          </w:p>
        </w:tc>
        <w:tc>
          <w:tcPr>
            <w:tcW w:w="4591" w:type="dxa"/>
            <w:tcBorders>
              <w:top w:val="single" w:sz="6" w:space="0" w:color="000000"/>
              <w:left w:val="single" w:sz="6" w:space="0" w:color="000000"/>
              <w:bottom w:val="single" w:sz="6" w:space="0" w:color="000000"/>
              <w:right w:val="single" w:sz="6" w:space="0" w:color="000000"/>
            </w:tcBorders>
            <w:shd w:val="clear" w:color="auto" w:fill="auto"/>
            <w:hideMark/>
          </w:tcPr>
          <w:p w14:paraId="2A564B76" w14:textId="22D5B719" w:rsidR="00CD593E" w:rsidRDefault="00F9431E" w:rsidP="00CD593E">
            <w:pPr>
              <w:pStyle w:val="paragraph"/>
              <w:spacing w:before="0" w:beforeAutospacing="0" w:after="0" w:afterAutospacing="0"/>
              <w:jc w:val="both"/>
              <w:textAlignment w:val="baseline"/>
            </w:pPr>
            <w:r w:rsidRPr="00740881">
              <w:rPr>
                <w:color w:val="000000" w:themeColor="text1"/>
                <w:lang w:val="en-GB"/>
              </w:rPr>
              <w:t xml:space="preserve">original scientific articles published, submitted or accepted for publication in journals or conference proceedings </w:t>
            </w:r>
            <w:r>
              <w:rPr>
                <w:color w:val="000000" w:themeColor="text1"/>
                <w:lang w:val="en-GB"/>
              </w:rPr>
              <w:t>indexed</w:t>
            </w:r>
            <w:r w:rsidRPr="00740881">
              <w:rPr>
                <w:color w:val="000000" w:themeColor="text1"/>
                <w:lang w:val="en-GB"/>
              </w:rPr>
              <w:t xml:space="preserve"> in </w:t>
            </w:r>
            <w:r w:rsidR="00CD593E">
              <w:rPr>
                <w:rStyle w:val="normaltextrun"/>
                <w:i/>
                <w:iCs/>
                <w:color w:val="000000"/>
              </w:rPr>
              <w:t>the Web of Science Core collection, SCOPUS</w:t>
            </w:r>
            <w:r w:rsidR="00CD593E">
              <w:rPr>
                <w:rStyle w:val="normaltextrun"/>
                <w:color w:val="000000"/>
              </w:rPr>
              <w:t xml:space="preserve"> or </w:t>
            </w:r>
            <w:r w:rsidR="00CD593E">
              <w:rPr>
                <w:rStyle w:val="normaltextrun"/>
                <w:i/>
                <w:color w:val="000000"/>
              </w:rPr>
              <w:t>ERIHS PLUS</w:t>
            </w:r>
            <w:r w:rsidR="00CD593E">
              <w:rPr>
                <w:rStyle w:val="normaltextrun"/>
                <w:color w:val="000000"/>
              </w:rPr>
              <w:t xml:space="preserve"> databases </w:t>
            </w:r>
          </w:p>
        </w:tc>
        <w:tc>
          <w:tcPr>
            <w:tcW w:w="4527" w:type="dxa"/>
            <w:tcBorders>
              <w:top w:val="single" w:sz="6" w:space="0" w:color="000000"/>
              <w:left w:val="single" w:sz="6" w:space="0" w:color="000000"/>
              <w:bottom w:val="single" w:sz="6" w:space="0" w:color="000000"/>
              <w:right w:val="single" w:sz="6" w:space="0" w:color="000000"/>
            </w:tcBorders>
          </w:tcPr>
          <w:p w14:paraId="4B99BEB7" w14:textId="40F6160F" w:rsidR="00CD593E" w:rsidRDefault="00CD593E" w:rsidP="00CD593E">
            <w:pPr>
              <w:pStyle w:val="paragraph"/>
              <w:spacing w:before="0" w:beforeAutospacing="0" w:after="0" w:afterAutospacing="0"/>
              <w:jc w:val="both"/>
              <w:textAlignment w:val="baseline"/>
              <w:rPr>
                <w:rStyle w:val="normaltextrun"/>
                <w:i/>
                <w:iCs/>
                <w:color w:val="000000"/>
              </w:rPr>
            </w:pPr>
            <w:r>
              <w:rPr>
                <w:rStyle w:val="normaltextrun"/>
                <w:i/>
                <w:iCs/>
                <w:color w:val="000000"/>
              </w:rPr>
              <w:t>Minimum 1 required</w:t>
            </w:r>
          </w:p>
        </w:tc>
      </w:tr>
      <w:tr w:rsidR="00CD593E" w14:paraId="0B7966E0" w14:textId="77777777">
        <w:trPr>
          <w:trHeight w:val="300"/>
        </w:trPr>
        <w:tc>
          <w:tcPr>
            <w:tcW w:w="838" w:type="dxa"/>
            <w:tcBorders>
              <w:top w:val="single" w:sz="6" w:space="0" w:color="000000"/>
              <w:left w:val="single" w:sz="6" w:space="0" w:color="000000"/>
              <w:bottom w:val="single" w:sz="6" w:space="0" w:color="000000"/>
              <w:right w:val="single" w:sz="6" w:space="0" w:color="000000"/>
            </w:tcBorders>
            <w:shd w:val="clear" w:color="auto" w:fill="auto"/>
            <w:hideMark/>
          </w:tcPr>
          <w:p w14:paraId="120C581C" w14:textId="22A23901" w:rsidR="00CD593E" w:rsidRDefault="00CD593E" w:rsidP="00CD593E">
            <w:pPr>
              <w:pStyle w:val="paragraph"/>
              <w:spacing w:before="0" w:beforeAutospacing="0" w:after="0" w:afterAutospacing="0"/>
              <w:jc w:val="center"/>
              <w:textAlignment w:val="baseline"/>
            </w:pPr>
            <w:r w:rsidRPr="00740881">
              <w:rPr>
                <w:color w:val="000000" w:themeColor="text1"/>
                <w:lang w:val="en-GB"/>
              </w:rPr>
              <w:t>2</w:t>
            </w:r>
          </w:p>
        </w:tc>
        <w:tc>
          <w:tcPr>
            <w:tcW w:w="4591" w:type="dxa"/>
            <w:tcBorders>
              <w:top w:val="single" w:sz="6" w:space="0" w:color="000000"/>
              <w:left w:val="single" w:sz="6" w:space="0" w:color="000000"/>
              <w:bottom w:val="single" w:sz="6" w:space="0" w:color="000000"/>
              <w:right w:val="single" w:sz="6" w:space="0" w:color="000000"/>
            </w:tcBorders>
            <w:shd w:val="clear" w:color="auto" w:fill="auto"/>
            <w:hideMark/>
          </w:tcPr>
          <w:p w14:paraId="7E9CF1CD" w14:textId="0E5C7F6C" w:rsidR="00CD593E" w:rsidRDefault="00CD593E" w:rsidP="00CD593E">
            <w:pPr>
              <w:pStyle w:val="paragraph"/>
              <w:spacing w:before="0" w:beforeAutospacing="0" w:after="0" w:afterAutospacing="0"/>
              <w:textAlignment w:val="baseline"/>
            </w:pPr>
            <w:r>
              <w:rPr>
                <w:rStyle w:val="normaltextrun"/>
                <w:color w:val="000000"/>
              </w:rPr>
              <w:t xml:space="preserve">conference materials (excluding </w:t>
            </w:r>
            <w:r w:rsidR="00122F49">
              <w:rPr>
                <w:rStyle w:val="normaltextrun"/>
                <w:color w:val="000000"/>
              </w:rPr>
              <w:t>indexed</w:t>
            </w:r>
            <w:r w:rsidR="00122F49">
              <w:rPr>
                <w:rStyle w:val="normaltextrun"/>
                <w:i/>
                <w:iCs/>
                <w:color w:val="000000"/>
              </w:rPr>
              <w:t xml:space="preserve"> </w:t>
            </w:r>
            <w:r w:rsidR="00122F49" w:rsidRPr="00122F49">
              <w:rPr>
                <w:rStyle w:val="normaltextrun"/>
                <w:color w:val="000000"/>
              </w:rPr>
              <w:t>in</w:t>
            </w:r>
            <w:r w:rsidR="00122F49">
              <w:rPr>
                <w:rStyle w:val="normaltextrun"/>
                <w:i/>
                <w:iCs/>
                <w:color w:val="000000"/>
              </w:rPr>
              <w:t xml:space="preserve"> </w:t>
            </w:r>
            <w:r>
              <w:rPr>
                <w:rStyle w:val="normaltextrun"/>
                <w:i/>
                <w:iCs/>
                <w:color w:val="000000"/>
              </w:rPr>
              <w:t>SCOPUS</w:t>
            </w:r>
            <w:r>
              <w:rPr>
                <w:rStyle w:val="normaltextrun"/>
                <w:color w:val="000000"/>
              </w:rPr>
              <w:t xml:space="preserve"> and </w:t>
            </w:r>
            <w:r w:rsidR="00122F49">
              <w:rPr>
                <w:rStyle w:val="normaltextrun"/>
                <w:color w:val="000000"/>
              </w:rPr>
              <w:t xml:space="preserve">the </w:t>
            </w:r>
            <w:r>
              <w:rPr>
                <w:rStyle w:val="normaltextrun"/>
                <w:i/>
                <w:iCs/>
                <w:color w:val="000000"/>
              </w:rPr>
              <w:t>Web of Science Core collection,</w:t>
            </w:r>
            <w:r>
              <w:rPr>
                <w:rStyle w:val="normaltextrun"/>
                <w:color w:val="000000"/>
              </w:rPr>
              <w:t xml:space="preserve"> </w:t>
            </w:r>
            <w:r>
              <w:rPr>
                <w:rStyle w:val="normaltextrun"/>
                <w:i/>
                <w:color w:val="000000"/>
              </w:rPr>
              <w:t>ERIH PLUS</w:t>
            </w:r>
            <w:r>
              <w:rPr>
                <w:rStyle w:val="normaltextrun"/>
                <w:color w:val="000000"/>
              </w:rPr>
              <w:t>);</w:t>
            </w:r>
          </w:p>
        </w:tc>
        <w:tc>
          <w:tcPr>
            <w:tcW w:w="4527" w:type="dxa"/>
            <w:tcBorders>
              <w:top w:val="single" w:sz="6" w:space="0" w:color="000000"/>
              <w:left w:val="single" w:sz="6" w:space="0" w:color="000000"/>
              <w:bottom w:val="single" w:sz="6" w:space="0" w:color="000000"/>
              <w:right w:val="single" w:sz="6" w:space="0" w:color="000000"/>
            </w:tcBorders>
          </w:tcPr>
          <w:p w14:paraId="65F53830" w14:textId="77777777" w:rsidR="00CD593E" w:rsidRDefault="00CD593E" w:rsidP="00CD593E">
            <w:pPr>
              <w:pStyle w:val="paragraph"/>
              <w:spacing w:before="0" w:beforeAutospacing="0" w:after="0" w:afterAutospacing="0"/>
              <w:textAlignment w:val="baseline"/>
              <w:rPr>
                <w:rStyle w:val="normaltextrun"/>
                <w:color w:val="000000"/>
                <w:highlight w:val="cyan"/>
              </w:rPr>
            </w:pPr>
          </w:p>
        </w:tc>
      </w:tr>
      <w:tr w:rsidR="00CD593E" w14:paraId="47E84E60" w14:textId="77777777">
        <w:trPr>
          <w:trHeight w:val="300"/>
        </w:trPr>
        <w:tc>
          <w:tcPr>
            <w:tcW w:w="838" w:type="dxa"/>
            <w:tcBorders>
              <w:top w:val="single" w:sz="6" w:space="0" w:color="000000"/>
              <w:left w:val="single" w:sz="6" w:space="0" w:color="000000"/>
              <w:bottom w:val="single" w:sz="6" w:space="0" w:color="000000"/>
              <w:right w:val="single" w:sz="6" w:space="0" w:color="000000"/>
            </w:tcBorders>
            <w:shd w:val="clear" w:color="auto" w:fill="auto"/>
            <w:hideMark/>
          </w:tcPr>
          <w:p w14:paraId="4B6C6642" w14:textId="54DA9042" w:rsidR="00CD593E" w:rsidRDefault="00CD593E" w:rsidP="00CD593E">
            <w:pPr>
              <w:pStyle w:val="paragraph"/>
              <w:spacing w:before="0" w:beforeAutospacing="0" w:after="0" w:afterAutospacing="0"/>
              <w:jc w:val="center"/>
              <w:textAlignment w:val="baseline"/>
            </w:pPr>
            <w:r w:rsidRPr="00740881">
              <w:rPr>
                <w:color w:val="000000" w:themeColor="text1"/>
                <w:lang w:val="en-GB"/>
              </w:rPr>
              <w:t>3</w:t>
            </w:r>
          </w:p>
        </w:tc>
        <w:tc>
          <w:tcPr>
            <w:tcW w:w="4591" w:type="dxa"/>
            <w:tcBorders>
              <w:top w:val="single" w:sz="6" w:space="0" w:color="000000"/>
              <w:left w:val="single" w:sz="6" w:space="0" w:color="000000"/>
              <w:bottom w:val="single" w:sz="6" w:space="0" w:color="000000"/>
              <w:right w:val="single" w:sz="6" w:space="0" w:color="000000"/>
            </w:tcBorders>
            <w:shd w:val="clear" w:color="auto" w:fill="auto"/>
            <w:hideMark/>
          </w:tcPr>
          <w:p w14:paraId="189BC560" w14:textId="24A2866C" w:rsidR="00CD593E" w:rsidRDefault="00CD593E" w:rsidP="00CD593E">
            <w:pPr>
              <w:pStyle w:val="paragraph"/>
              <w:spacing w:before="0" w:beforeAutospacing="0" w:after="0" w:afterAutospacing="0"/>
              <w:textAlignment w:val="baseline"/>
            </w:pPr>
            <w:r>
              <w:rPr>
                <w:rStyle w:val="normaltextrun"/>
                <w:color w:val="000000"/>
              </w:rPr>
              <w:t>Peer reviewed scientific monographs or manuscripts</w:t>
            </w:r>
            <w:r w:rsidR="000A4B47">
              <w:rPr>
                <w:rStyle w:val="normaltextrun"/>
                <w:color w:val="000000"/>
              </w:rPr>
              <w:t xml:space="preserve"> thereof</w:t>
            </w:r>
          </w:p>
        </w:tc>
        <w:tc>
          <w:tcPr>
            <w:tcW w:w="4527" w:type="dxa"/>
            <w:tcBorders>
              <w:top w:val="single" w:sz="6" w:space="0" w:color="000000"/>
              <w:left w:val="single" w:sz="6" w:space="0" w:color="000000"/>
              <w:bottom w:val="single" w:sz="6" w:space="0" w:color="000000"/>
              <w:right w:val="single" w:sz="6" w:space="0" w:color="000000"/>
            </w:tcBorders>
          </w:tcPr>
          <w:p w14:paraId="2AEFADB9" w14:textId="77777777" w:rsidR="00CD593E" w:rsidRDefault="00CD593E" w:rsidP="00CD593E">
            <w:pPr>
              <w:pStyle w:val="paragraph"/>
              <w:spacing w:before="0" w:beforeAutospacing="0" w:after="0" w:afterAutospacing="0"/>
              <w:textAlignment w:val="baseline"/>
              <w:rPr>
                <w:rStyle w:val="normaltextrun"/>
                <w:color w:val="000000"/>
              </w:rPr>
            </w:pPr>
          </w:p>
        </w:tc>
      </w:tr>
      <w:tr w:rsidR="00F34564" w14:paraId="3F40325F" w14:textId="77777777">
        <w:trPr>
          <w:trHeight w:val="300"/>
        </w:trPr>
        <w:tc>
          <w:tcPr>
            <w:tcW w:w="838" w:type="dxa"/>
            <w:tcBorders>
              <w:top w:val="single" w:sz="6" w:space="0" w:color="000000"/>
              <w:left w:val="single" w:sz="6" w:space="0" w:color="000000"/>
              <w:bottom w:val="single" w:sz="6" w:space="0" w:color="000000"/>
              <w:right w:val="single" w:sz="6" w:space="0" w:color="000000"/>
            </w:tcBorders>
            <w:shd w:val="clear" w:color="auto" w:fill="auto"/>
            <w:hideMark/>
          </w:tcPr>
          <w:p w14:paraId="36138D3F" w14:textId="1CA0F697" w:rsidR="00F34564" w:rsidRDefault="004526B6" w:rsidP="008E0A91">
            <w:pPr>
              <w:pStyle w:val="paragraph"/>
              <w:spacing w:before="0" w:beforeAutospacing="0" w:after="0" w:afterAutospacing="0"/>
              <w:jc w:val="center"/>
              <w:textAlignment w:val="baseline"/>
            </w:pPr>
            <w:r>
              <w:rPr>
                <w:rStyle w:val="normaltextrun"/>
                <w:color w:val="000000"/>
              </w:rPr>
              <w:t>4</w:t>
            </w:r>
          </w:p>
        </w:tc>
        <w:tc>
          <w:tcPr>
            <w:tcW w:w="4591" w:type="dxa"/>
            <w:tcBorders>
              <w:top w:val="single" w:sz="6" w:space="0" w:color="000000"/>
              <w:left w:val="single" w:sz="6" w:space="0" w:color="000000"/>
              <w:bottom w:val="single" w:sz="6" w:space="0" w:color="000000"/>
              <w:right w:val="single" w:sz="6" w:space="0" w:color="000000"/>
            </w:tcBorders>
            <w:shd w:val="clear" w:color="auto" w:fill="auto"/>
            <w:hideMark/>
          </w:tcPr>
          <w:p w14:paraId="4248F069" w14:textId="2FE1B09D" w:rsidR="004023A2" w:rsidRPr="001D7854" w:rsidRDefault="004526B6" w:rsidP="001D7854">
            <w:pPr>
              <w:pBdr>
                <w:top w:val="nil"/>
                <w:left w:val="nil"/>
                <w:bottom w:val="nil"/>
                <w:right w:val="nil"/>
                <w:between w:val="nil"/>
              </w:pBdr>
              <w:rPr>
                <w:rStyle w:val="eop"/>
                <w:color w:val="000000" w:themeColor="text1"/>
              </w:rPr>
            </w:pPr>
            <w:r w:rsidRPr="001D7854">
              <w:rPr>
                <w:rStyle w:val="normaltextrun"/>
                <w:color w:val="000000"/>
              </w:rPr>
              <w:t>Manuscripts of scientific articles contained in manuscript databases (</w:t>
            </w:r>
            <w:r w:rsidRPr="001D7854">
              <w:rPr>
                <w:rStyle w:val="normaltextrun"/>
                <w:i/>
                <w:iCs/>
                <w:color w:val="000000"/>
              </w:rPr>
              <w:t>preprints</w:t>
            </w:r>
            <w:r w:rsidRPr="001D7854">
              <w:rPr>
                <w:rStyle w:val="normaltextrun"/>
                <w:color w:val="000000"/>
              </w:rPr>
              <w:t xml:space="preserve">) and scientific articles </w:t>
            </w:r>
            <w:r w:rsidR="004023A2" w:rsidRPr="001D7854">
              <w:rPr>
                <w:rStyle w:val="normaltextrun"/>
                <w:color w:val="000000"/>
              </w:rPr>
              <w:t>published</w:t>
            </w:r>
            <w:r w:rsidRPr="001D7854">
              <w:rPr>
                <w:rStyle w:val="normaltextrun"/>
                <w:color w:val="000000"/>
              </w:rPr>
              <w:t xml:space="preserve"> </w:t>
            </w:r>
            <w:r w:rsidR="004023A2" w:rsidRPr="001D7854">
              <w:rPr>
                <w:rStyle w:val="normaltextrun"/>
                <w:color w:val="000000"/>
              </w:rPr>
              <w:t>published under the responsibility of the authors (not peer-reviewed)</w:t>
            </w:r>
          </w:p>
          <w:p w14:paraId="271E7198" w14:textId="7DCE4793" w:rsidR="00F34564" w:rsidRDefault="00F34564" w:rsidP="004023A2">
            <w:pPr>
              <w:pStyle w:val="paragraph"/>
              <w:spacing w:before="0" w:beforeAutospacing="0" w:after="0" w:afterAutospacing="0"/>
              <w:textAlignment w:val="baseline"/>
            </w:pPr>
          </w:p>
        </w:tc>
        <w:tc>
          <w:tcPr>
            <w:tcW w:w="4527" w:type="dxa"/>
            <w:tcBorders>
              <w:top w:val="single" w:sz="6" w:space="0" w:color="000000"/>
              <w:left w:val="single" w:sz="6" w:space="0" w:color="000000"/>
              <w:bottom w:val="single" w:sz="6" w:space="0" w:color="000000"/>
              <w:right w:val="single" w:sz="6" w:space="0" w:color="000000"/>
            </w:tcBorders>
          </w:tcPr>
          <w:p w14:paraId="55F8A78A" w14:textId="77777777" w:rsidR="00F34564" w:rsidRDefault="00F34564" w:rsidP="008E0A91">
            <w:pPr>
              <w:pStyle w:val="paragraph"/>
              <w:spacing w:before="0" w:beforeAutospacing="0" w:after="0" w:afterAutospacing="0"/>
              <w:textAlignment w:val="baseline"/>
              <w:rPr>
                <w:rStyle w:val="normaltextrun"/>
                <w:color w:val="000000"/>
              </w:rPr>
            </w:pPr>
          </w:p>
        </w:tc>
      </w:tr>
      <w:tr w:rsidR="00F34564" w14:paraId="16D96009" w14:textId="77777777">
        <w:trPr>
          <w:trHeight w:val="300"/>
        </w:trPr>
        <w:tc>
          <w:tcPr>
            <w:tcW w:w="838" w:type="dxa"/>
            <w:tcBorders>
              <w:top w:val="single" w:sz="6" w:space="0" w:color="000000"/>
              <w:left w:val="single" w:sz="6" w:space="0" w:color="000000"/>
              <w:bottom w:val="single" w:sz="6" w:space="0" w:color="000000"/>
              <w:right w:val="single" w:sz="6" w:space="0" w:color="000000"/>
            </w:tcBorders>
            <w:shd w:val="clear" w:color="auto" w:fill="auto"/>
            <w:hideMark/>
          </w:tcPr>
          <w:p w14:paraId="1CD94D2A" w14:textId="6620B627" w:rsidR="00F34564" w:rsidRDefault="004526B6" w:rsidP="008E0A91">
            <w:pPr>
              <w:pStyle w:val="paragraph"/>
              <w:spacing w:before="0" w:beforeAutospacing="0" w:after="0" w:afterAutospacing="0"/>
              <w:jc w:val="center"/>
              <w:textAlignment w:val="baseline"/>
            </w:pPr>
            <w:r>
              <w:rPr>
                <w:rStyle w:val="normaltextrun"/>
                <w:color w:val="000000"/>
              </w:rPr>
              <w:t>5</w:t>
            </w:r>
          </w:p>
        </w:tc>
        <w:tc>
          <w:tcPr>
            <w:tcW w:w="4591" w:type="dxa"/>
            <w:tcBorders>
              <w:top w:val="single" w:sz="6" w:space="0" w:color="000000"/>
              <w:left w:val="single" w:sz="6" w:space="0" w:color="000000"/>
              <w:bottom w:val="single" w:sz="6" w:space="0" w:color="000000"/>
              <w:right w:val="single" w:sz="6" w:space="0" w:color="000000"/>
            </w:tcBorders>
            <w:shd w:val="clear" w:color="auto" w:fill="auto"/>
            <w:hideMark/>
          </w:tcPr>
          <w:p w14:paraId="57721840" w14:textId="3320434D" w:rsidR="00F34564" w:rsidRDefault="001D7854" w:rsidP="008E0A91">
            <w:pPr>
              <w:pStyle w:val="paragraph"/>
              <w:spacing w:before="0" w:beforeAutospacing="0" w:after="0" w:afterAutospacing="0"/>
              <w:textAlignment w:val="baseline"/>
            </w:pPr>
            <w:r>
              <w:rPr>
                <w:rStyle w:val="normaltextrun"/>
                <w:color w:val="000000"/>
              </w:rPr>
              <w:t>S</w:t>
            </w:r>
            <w:r w:rsidR="004526B6">
              <w:rPr>
                <w:rStyle w:val="normaltextrun"/>
                <w:color w:val="000000"/>
              </w:rPr>
              <w:t>cientific databases and datasets developed as part of a project</w:t>
            </w:r>
          </w:p>
        </w:tc>
        <w:tc>
          <w:tcPr>
            <w:tcW w:w="4527" w:type="dxa"/>
            <w:tcBorders>
              <w:top w:val="single" w:sz="6" w:space="0" w:color="000000"/>
              <w:left w:val="single" w:sz="6" w:space="0" w:color="000000"/>
              <w:bottom w:val="single" w:sz="6" w:space="0" w:color="000000"/>
              <w:right w:val="single" w:sz="6" w:space="0" w:color="000000"/>
            </w:tcBorders>
          </w:tcPr>
          <w:p w14:paraId="4F1940D7" w14:textId="77777777" w:rsidR="00F34564" w:rsidRDefault="00F34564" w:rsidP="008E0A91">
            <w:pPr>
              <w:pStyle w:val="paragraph"/>
              <w:spacing w:before="0" w:beforeAutospacing="0" w:after="0" w:afterAutospacing="0"/>
              <w:textAlignment w:val="baseline"/>
              <w:rPr>
                <w:rStyle w:val="normaltextrun"/>
                <w:color w:val="000000"/>
              </w:rPr>
            </w:pPr>
          </w:p>
        </w:tc>
      </w:tr>
      <w:tr w:rsidR="00F34564" w14:paraId="7D16BCA3" w14:textId="77777777">
        <w:trPr>
          <w:trHeight w:val="300"/>
        </w:trPr>
        <w:tc>
          <w:tcPr>
            <w:tcW w:w="838" w:type="dxa"/>
            <w:tcBorders>
              <w:top w:val="single" w:sz="6" w:space="0" w:color="000000"/>
              <w:left w:val="single" w:sz="6" w:space="0" w:color="000000"/>
              <w:bottom w:val="single" w:sz="6" w:space="0" w:color="000000"/>
              <w:right w:val="single" w:sz="6" w:space="0" w:color="000000"/>
            </w:tcBorders>
            <w:shd w:val="clear" w:color="auto" w:fill="auto"/>
            <w:hideMark/>
          </w:tcPr>
          <w:p w14:paraId="2C45EA46" w14:textId="0FF8D1F5" w:rsidR="00F34564" w:rsidRDefault="004526B6" w:rsidP="008E0A91">
            <w:pPr>
              <w:pStyle w:val="paragraph"/>
              <w:spacing w:before="0" w:beforeAutospacing="0" w:after="0" w:afterAutospacing="0"/>
              <w:jc w:val="center"/>
              <w:textAlignment w:val="baseline"/>
            </w:pPr>
            <w:r>
              <w:rPr>
                <w:rStyle w:val="normaltextrun"/>
                <w:color w:val="000000"/>
              </w:rPr>
              <w:t>6</w:t>
            </w:r>
          </w:p>
        </w:tc>
        <w:tc>
          <w:tcPr>
            <w:tcW w:w="4591" w:type="dxa"/>
            <w:tcBorders>
              <w:top w:val="single" w:sz="6" w:space="0" w:color="000000"/>
              <w:left w:val="single" w:sz="6" w:space="0" w:color="000000"/>
              <w:bottom w:val="single" w:sz="6" w:space="0" w:color="000000"/>
              <w:right w:val="single" w:sz="6" w:space="0" w:color="000000"/>
            </w:tcBorders>
            <w:shd w:val="clear" w:color="auto" w:fill="auto"/>
            <w:hideMark/>
          </w:tcPr>
          <w:p w14:paraId="11395154" w14:textId="2423BFD7" w:rsidR="00F34564" w:rsidRDefault="004526B6" w:rsidP="008E0A91">
            <w:pPr>
              <w:pStyle w:val="paragraph"/>
              <w:spacing w:before="0" w:beforeAutospacing="0" w:after="0" w:afterAutospacing="0"/>
              <w:textAlignment w:val="baseline"/>
            </w:pPr>
            <w:r>
              <w:rPr>
                <w:rStyle w:val="normaltextrun"/>
                <w:color w:val="000000"/>
              </w:rPr>
              <w:t>Technology rights</w:t>
            </w:r>
            <w:r w:rsidR="006D18B1">
              <w:rPr>
                <w:rStyle w:val="normaltextrun"/>
                <w:color w:val="000000"/>
              </w:rPr>
              <w:t>, i.e.</w:t>
            </w:r>
            <w:r>
              <w:rPr>
                <w:rStyle w:val="normaltextrun"/>
                <w:color w:val="000000"/>
              </w:rPr>
              <w:t xml:space="preserve"> patent applications</w:t>
            </w:r>
          </w:p>
        </w:tc>
        <w:tc>
          <w:tcPr>
            <w:tcW w:w="4527" w:type="dxa"/>
            <w:tcBorders>
              <w:top w:val="single" w:sz="6" w:space="0" w:color="000000"/>
              <w:left w:val="single" w:sz="6" w:space="0" w:color="000000"/>
              <w:bottom w:val="single" w:sz="6" w:space="0" w:color="000000"/>
              <w:right w:val="single" w:sz="6" w:space="0" w:color="000000"/>
            </w:tcBorders>
          </w:tcPr>
          <w:p w14:paraId="5EF1CB72" w14:textId="77777777" w:rsidR="00F34564" w:rsidRDefault="00F34564" w:rsidP="008E0A91">
            <w:pPr>
              <w:pStyle w:val="paragraph"/>
              <w:spacing w:before="0" w:beforeAutospacing="0" w:after="0" w:afterAutospacing="0"/>
              <w:textAlignment w:val="baseline"/>
              <w:rPr>
                <w:rStyle w:val="normaltextrun"/>
                <w:color w:val="000000"/>
              </w:rPr>
            </w:pPr>
          </w:p>
        </w:tc>
      </w:tr>
      <w:tr w:rsidR="00F34564" w14:paraId="35C5F344" w14:textId="77777777">
        <w:trPr>
          <w:trHeight w:val="300"/>
        </w:trPr>
        <w:tc>
          <w:tcPr>
            <w:tcW w:w="838" w:type="dxa"/>
            <w:tcBorders>
              <w:top w:val="single" w:sz="6" w:space="0" w:color="000000"/>
              <w:left w:val="single" w:sz="6" w:space="0" w:color="000000"/>
              <w:bottom w:val="single" w:sz="6" w:space="0" w:color="000000"/>
              <w:right w:val="single" w:sz="6" w:space="0" w:color="000000"/>
            </w:tcBorders>
            <w:shd w:val="clear" w:color="auto" w:fill="auto"/>
            <w:hideMark/>
          </w:tcPr>
          <w:p w14:paraId="6C4FAC74" w14:textId="579B6B09" w:rsidR="00F34564" w:rsidRDefault="004526B6" w:rsidP="008E0A91">
            <w:pPr>
              <w:pStyle w:val="paragraph"/>
              <w:spacing w:before="0" w:beforeAutospacing="0" w:after="0" w:afterAutospacing="0"/>
              <w:jc w:val="center"/>
              <w:textAlignment w:val="baseline"/>
            </w:pPr>
            <w:r>
              <w:rPr>
                <w:rStyle w:val="normaltextrun"/>
                <w:color w:val="000000"/>
              </w:rPr>
              <w:lastRenderedPageBreak/>
              <w:t>7</w:t>
            </w:r>
          </w:p>
        </w:tc>
        <w:tc>
          <w:tcPr>
            <w:tcW w:w="4591" w:type="dxa"/>
            <w:tcBorders>
              <w:top w:val="single" w:sz="6" w:space="0" w:color="000000"/>
              <w:left w:val="single" w:sz="6" w:space="0" w:color="000000"/>
              <w:bottom w:val="single" w:sz="6" w:space="0" w:color="000000"/>
              <w:right w:val="single" w:sz="6" w:space="0" w:color="000000"/>
            </w:tcBorders>
            <w:shd w:val="clear" w:color="auto" w:fill="auto"/>
            <w:hideMark/>
          </w:tcPr>
          <w:p w14:paraId="4797C611" w14:textId="0AC028A8" w:rsidR="00F34564" w:rsidRDefault="001D7854" w:rsidP="008E0A91">
            <w:pPr>
              <w:pStyle w:val="paragraph"/>
              <w:spacing w:before="0" w:beforeAutospacing="0" w:after="0" w:afterAutospacing="0"/>
              <w:textAlignment w:val="baseline"/>
            </w:pPr>
            <w:r>
              <w:rPr>
                <w:rStyle w:val="normaltextrun"/>
                <w:color w:val="000000"/>
              </w:rPr>
              <w:t xml:space="preserve">licenses for intellectual property </w:t>
            </w:r>
            <w:r w:rsidR="004526B6">
              <w:rPr>
                <w:rStyle w:val="normaltextrun"/>
                <w:color w:val="000000"/>
              </w:rPr>
              <w:t>or transfer agreements</w:t>
            </w:r>
          </w:p>
        </w:tc>
        <w:tc>
          <w:tcPr>
            <w:tcW w:w="4527" w:type="dxa"/>
            <w:tcBorders>
              <w:top w:val="single" w:sz="6" w:space="0" w:color="000000"/>
              <w:left w:val="single" w:sz="6" w:space="0" w:color="000000"/>
              <w:bottom w:val="single" w:sz="6" w:space="0" w:color="000000"/>
              <w:right w:val="single" w:sz="6" w:space="0" w:color="000000"/>
            </w:tcBorders>
          </w:tcPr>
          <w:p w14:paraId="2496519E" w14:textId="77777777" w:rsidR="00F34564" w:rsidRDefault="00F34564" w:rsidP="008E0A91">
            <w:pPr>
              <w:pStyle w:val="paragraph"/>
              <w:spacing w:before="0" w:beforeAutospacing="0" w:after="0" w:afterAutospacing="0"/>
              <w:textAlignment w:val="baseline"/>
              <w:rPr>
                <w:rStyle w:val="normaltextrun"/>
                <w:color w:val="000000"/>
              </w:rPr>
            </w:pPr>
          </w:p>
        </w:tc>
      </w:tr>
      <w:tr w:rsidR="00F34564" w14:paraId="342A4FB4" w14:textId="77777777">
        <w:trPr>
          <w:trHeight w:val="300"/>
        </w:trPr>
        <w:tc>
          <w:tcPr>
            <w:tcW w:w="838" w:type="dxa"/>
            <w:tcBorders>
              <w:top w:val="single" w:sz="6" w:space="0" w:color="000000"/>
              <w:left w:val="single" w:sz="6" w:space="0" w:color="000000"/>
              <w:bottom w:val="single" w:sz="6" w:space="0" w:color="000000"/>
              <w:right w:val="single" w:sz="6" w:space="0" w:color="000000"/>
            </w:tcBorders>
            <w:shd w:val="clear" w:color="auto" w:fill="auto"/>
            <w:hideMark/>
          </w:tcPr>
          <w:p w14:paraId="06123B84" w14:textId="0066199B" w:rsidR="00F34564" w:rsidRDefault="004526B6" w:rsidP="008E0A91">
            <w:pPr>
              <w:pStyle w:val="paragraph"/>
              <w:spacing w:before="0" w:beforeAutospacing="0" w:after="0" w:afterAutospacing="0"/>
              <w:jc w:val="center"/>
              <w:textAlignment w:val="baseline"/>
            </w:pPr>
            <w:r>
              <w:rPr>
                <w:rStyle w:val="normaltextrun"/>
                <w:color w:val="000000"/>
              </w:rPr>
              <w:t>8</w:t>
            </w:r>
          </w:p>
        </w:tc>
        <w:tc>
          <w:tcPr>
            <w:tcW w:w="4591" w:type="dxa"/>
            <w:tcBorders>
              <w:top w:val="single" w:sz="6" w:space="0" w:color="000000"/>
              <w:left w:val="single" w:sz="6" w:space="0" w:color="000000"/>
              <w:bottom w:val="single" w:sz="6" w:space="0" w:color="000000"/>
              <w:right w:val="single" w:sz="6" w:space="0" w:color="000000"/>
            </w:tcBorders>
            <w:shd w:val="clear" w:color="auto" w:fill="auto"/>
            <w:hideMark/>
          </w:tcPr>
          <w:p w14:paraId="0481F932" w14:textId="77777777" w:rsidR="00F34564" w:rsidRDefault="004526B6" w:rsidP="008E0A91">
            <w:pPr>
              <w:pStyle w:val="paragraph"/>
              <w:spacing w:before="0" w:beforeAutospacing="0" w:after="0" w:afterAutospacing="0"/>
              <w:textAlignment w:val="baseline"/>
            </w:pPr>
            <w:r>
              <w:rPr>
                <w:rStyle w:val="normaltextrun"/>
                <w:color w:val="000000"/>
              </w:rPr>
              <w:t>Reports on policy recommendations and impact of policies</w:t>
            </w:r>
          </w:p>
        </w:tc>
        <w:tc>
          <w:tcPr>
            <w:tcW w:w="4527" w:type="dxa"/>
            <w:tcBorders>
              <w:top w:val="single" w:sz="6" w:space="0" w:color="000000"/>
              <w:left w:val="single" w:sz="6" w:space="0" w:color="000000"/>
              <w:bottom w:val="single" w:sz="6" w:space="0" w:color="000000"/>
              <w:right w:val="single" w:sz="6" w:space="0" w:color="000000"/>
            </w:tcBorders>
          </w:tcPr>
          <w:p w14:paraId="09419629" w14:textId="77777777" w:rsidR="00F34564" w:rsidRDefault="00F34564" w:rsidP="008E0A91">
            <w:pPr>
              <w:pStyle w:val="paragraph"/>
              <w:spacing w:before="0" w:beforeAutospacing="0" w:after="0" w:afterAutospacing="0"/>
              <w:textAlignment w:val="baseline"/>
              <w:rPr>
                <w:rStyle w:val="normaltextrun"/>
                <w:color w:val="000000"/>
              </w:rPr>
            </w:pPr>
          </w:p>
        </w:tc>
      </w:tr>
      <w:tr w:rsidR="00F34564" w14:paraId="551A2B6B" w14:textId="77777777">
        <w:trPr>
          <w:trHeight w:val="300"/>
        </w:trPr>
        <w:tc>
          <w:tcPr>
            <w:tcW w:w="838" w:type="dxa"/>
            <w:tcBorders>
              <w:top w:val="single" w:sz="6" w:space="0" w:color="000000"/>
              <w:left w:val="single" w:sz="6" w:space="0" w:color="000000"/>
              <w:bottom w:val="single" w:sz="6" w:space="0" w:color="000000"/>
              <w:right w:val="single" w:sz="6" w:space="0" w:color="000000"/>
            </w:tcBorders>
            <w:shd w:val="clear" w:color="auto" w:fill="auto"/>
            <w:hideMark/>
          </w:tcPr>
          <w:p w14:paraId="564077B1" w14:textId="67F100E9" w:rsidR="00F34564" w:rsidRDefault="004526B6" w:rsidP="008E0A91">
            <w:pPr>
              <w:pStyle w:val="paragraph"/>
              <w:spacing w:before="0" w:beforeAutospacing="0" w:after="0" w:afterAutospacing="0"/>
              <w:jc w:val="center"/>
              <w:textAlignment w:val="baseline"/>
            </w:pPr>
            <w:r>
              <w:rPr>
                <w:rStyle w:val="normaltextrun"/>
                <w:color w:val="000000"/>
              </w:rPr>
              <w:t>9</w:t>
            </w:r>
          </w:p>
        </w:tc>
        <w:tc>
          <w:tcPr>
            <w:tcW w:w="4591" w:type="dxa"/>
            <w:tcBorders>
              <w:top w:val="single" w:sz="6" w:space="0" w:color="000000"/>
              <w:left w:val="single" w:sz="6" w:space="0" w:color="000000"/>
              <w:bottom w:val="single" w:sz="6" w:space="0" w:color="000000"/>
              <w:right w:val="single" w:sz="6" w:space="0" w:color="000000"/>
            </w:tcBorders>
            <w:shd w:val="clear" w:color="auto" w:fill="auto"/>
            <w:hideMark/>
          </w:tcPr>
          <w:p w14:paraId="023CB033" w14:textId="0D1E562D" w:rsidR="00F34564" w:rsidRDefault="004526B6" w:rsidP="008E0A91">
            <w:pPr>
              <w:pStyle w:val="paragraph"/>
              <w:spacing w:before="0" w:beforeAutospacing="0" w:after="0" w:afterAutospacing="0"/>
              <w:textAlignment w:val="baseline"/>
            </w:pPr>
            <w:r>
              <w:rPr>
                <w:rStyle w:val="normaltextrun"/>
                <w:color w:val="000000"/>
              </w:rPr>
              <w:t>A</w:t>
            </w:r>
            <w:r w:rsidR="00F81973">
              <w:rPr>
                <w:rStyle w:val="normaltextrun"/>
                <w:color w:val="000000"/>
              </w:rPr>
              <w:t xml:space="preserve"> project</w:t>
            </w:r>
            <w:r>
              <w:rPr>
                <w:rStyle w:val="normaltextrun"/>
                <w:color w:val="000000"/>
              </w:rPr>
              <w:t xml:space="preserve"> application submitted </w:t>
            </w:r>
            <w:r w:rsidR="00F81973">
              <w:rPr>
                <w:rStyle w:val="normaltextrun"/>
                <w:color w:val="000000"/>
              </w:rPr>
              <w:t>to an international or national competition for research and development projects</w:t>
            </w:r>
          </w:p>
        </w:tc>
        <w:tc>
          <w:tcPr>
            <w:tcW w:w="4527" w:type="dxa"/>
            <w:tcBorders>
              <w:top w:val="single" w:sz="6" w:space="0" w:color="000000"/>
              <w:left w:val="single" w:sz="6" w:space="0" w:color="000000"/>
              <w:bottom w:val="single" w:sz="6" w:space="0" w:color="000000"/>
              <w:right w:val="single" w:sz="6" w:space="0" w:color="000000"/>
            </w:tcBorders>
          </w:tcPr>
          <w:p w14:paraId="6D404168" w14:textId="77777777" w:rsidR="00F34564" w:rsidRDefault="004526B6" w:rsidP="008E0A91">
            <w:pPr>
              <w:pStyle w:val="paragraph"/>
              <w:spacing w:before="0" w:beforeAutospacing="0" w:after="0" w:afterAutospacing="0"/>
              <w:textAlignment w:val="baseline"/>
              <w:rPr>
                <w:rStyle w:val="normaltextrun"/>
                <w:i/>
                <w:iCs/>
                <w:color w:val="000000"/>
              </w:rPr>
            </w:pPr>
            <w:r>
              <w:rPr>
                <w:rStyle w:val="normaltextrun"/>
                <w:i/>
                <w:iCs/>
                <w:color w:val="000000"/>
              </w:rPr>
              <w:t>Minimum 1 required</w:t>
            </w:r>
          </w:p>
        </w:tc>
      </w:tr>
      <w:tr w:rsidR="00F34564" w14:paraId="7D16D8B0" w14:textId="77777777">
        <w:trPr>
          <w:trHeight w:val="135"/>
        </w:trPr>
        <w:tc>
          <w:tcPr>
            <w:tcW w:w="838" w:type="dxa"/>
            <w:tcBorders>
              <w:top w:val="single" w:sz="6" w:space="0" w:color="000000"/>
              <w:left w:val="single" w:sz="6" w:space="0" w:color="000000"/>
              <w:bottom w:val="single" w:sz="6" w:space="0" w:color="000000"/>
              <w:right w:val="single" w:sz="6" w:space="0" w:color="000000"/>
            </w:tcBorders>
            <w:shd w:val="clear" w:color="auto" w:fill="auto"/>
            <w:hideMark/>
          </w:tcPr>
          <w:p w14:paraId="6800835B" w14:textId="23BCCDEE" w:rsidR="00F34564" w:rsidRDefault="004526B6" w:rsidP="008E0A91">
            <w:pPr>
              <w:pStyle w:val="paragraph"/>
              <w:spacing w:before="0" w:beforeAutospacing="0" w:after="0" w:afterAutospacing="0"/>
              <w:jc w:val="center"/>
              <w:textAlignment w:val="baseline"/>
            </w:pPr>
            <w:r>
              <w:rPr>
                <w:rStyle w:val="normaltextrun"/>
                <w:color w:val="000000"/>
              </w:rPr>
              <w:t>10</w:t>
            </w:r>
          </w:p>
        </w:tc>
        <w:tc>
          <w:tcPr>
            <w:tcW w:w="4591" w:type="dxa"/>
            <w:tcBorders>
              <w:top w:val="single" w:sz="6" w:space="0" w:color="000000"/>
              <w:left w:val="single" w:sz="6" w:space="0" w:color="000000"/>
              <w:bottom w:val="single" w:sz="6" w:space="0" w:color="000000"/>
              <w:right w:val="single" w:sz="6" w:space="0" w:color="000000"/>
            </w:tcBorders>
            <w:shd w:val="clear" w:color="auto" w:fill="auto"/>
            <w:hideMark/>
          </w:tcPr>
          <w:p w14:paraId="76BC31F1" w14:textId="28400307" w:rsidR="00F34564" w:rsidRDefault="004526B6" w:rsidP="008E0A91">
            <w:pPr>
              <w:pStyle w:val="paragraph"/>
              <w:spacing w:before="0" w:beforeAutospacing="0" w:after="0" w:afterAutospacing="0"/>
              <w:textAlignment w:val="baseline"/>
            </w:pPr>
            <w:r>
              <w:rPr>
                <w:rStyle w:val="normaltextrun"/>
                <w:color w:val="000000"/>
              </w:rPr>
              <w:t xml:space="preserve">Successfully defended Master's </w:t>
            </w:r>
            <w:r w:rsidR="00F81973">
              <w:rPr>
                <w:rStyle w:val="normaltextrun"/>
                <w:color w:val="000000"/>
              </w:rPr>
              <w:t>thesis</w:t>
            </w:r>
            <w:r>
              <w:rPr>
                <w:rStyle w:val="normaltextrun"/>
                <w:color w:val="000000"/>
              </w:rPr>
              <w:t xml:space="preserve"> </w:t>
            </w:r>
            <w:r w:rsidR="00AE60D1">
              <w:rPr>
                <w:rStyle w:val="normaltextrun"/>
                <w:color w:val="000000"/>
              </w:rPr>
              <w:t>on the theme of the project</w:t>
            </w:r>
          </w:p>
        </w:tc>
        <w:tc>
          <w:tcPr>
            <w:tcW w:w="4527" w:type="dxa"/>
            <w:tcBorders>
              <w:top w:val="single" w:sz="6" w:space="0" w:color="000000"/>
              <w:left w:val="single" w:sz="6" w:space="0" w:color="000000"/>
              <w:bottom w:val="single" w:sz="6" w:space="0" w:color="000000"/>
              <w:right w:val="single" w:sz="6" w:space="0" w:color="000000"/>
            </w:tcBorders>
          </w:tcPr>
          <w:p w14:paraId="2CD4DC5E" w14:textId="77777777" w:rsidR="00F34564" w:rsidRDefault="00F34564" w:rsidP="008E0A91">
            <w:pPr>
              <w:pStyle w:val="paragraph"/>
              <w:spacing w:before="0" w:beforeAutospacing="0" w:after="0" w:afterAutospacing="0"/>
              <w:textAlignment w:val="baseline"/>
              <w:rPr>
                <w:rStyle w:val="normaltextrun"/>
                <w:color w:val="000000"/>
              </w:rPr>
            </w:pPr>
          </w:p>
        </w:tc>
      </w:tr>
      <w:tr w:rsidR="00F34564" w14:paraId="618B62AA" w14:textId="77777777">
        <w:trPr>
          <w:trHeight w:val="300"/>
        </w:trPr>
        <w:tc>
          <w:tcPr>
            <w:tcW w:w="838" w:type="dxa"/>
            <w:tcBorders>
              <w:top w:val="single" w:sz="6" w:space="0" w:color="000000"/>
              <w:left w:val="single" w:sz="6" w:space="0" w:color="000000"/>
              <w:bottom w:val="single" w:sz="6" w:space="0" w:color="000000"/>
              <w:right w:val="single" w:sz="6" w:space="0" w:color="000000"/>
            </w:tcBorders>
            <w:shd w:val="clear" w:color="auto" w:fill="auto"/>
            <w:hideMark/>
          </w:tcPr>
          <w:p w14:paraId="7083D045" w14:textId="1D34D8D0" w:rsidR="00F34564" w:rsidRDefault="004526B6" w:rsidP="008E0A91">
            <w:pPr>
              <w:pStyle w:val="paragraph"/>
              <w:spacing w:before="0" w:beforeAutospacing="0" w:after="0" w:afterAutospacing="0"/>
              <w:jc w:val="center"/>
              <w:textAlignment w:val="baseline"/>
            </w:pPr>
            <w:r>
              <w:rPr>
                <w:rStyle w:val="normaltextrun"/>
                <w:color w:val="000000"/>
              </w:rPr>
              <w:t>11</w:t>
            </w:r>
          </w:p>
        </w:tc>
        <w:tc>
          <w:tcPr>
            <w:tcW w:w="4591" w:type="dxa"/>
            <w:tcBorders>
              <w:top w:val="single" w:sz="6" w:space="0" w:color="000000"/>
              <w:left w:val="single" w:sz="6" w:space="0" w:color="000000"/>
              <w:bottom w:val="single" w:sz="6" w:space="0" w:color="000000"/>
              <w:right w:val="single" w:sz="6" w:space="0" w:color="000000"/>
            </w:tcBorders>
            <w:shd w:val="clear" w:color="auto" w:fill="auto"/>
            <w:hideMark/>
          </w:tcPr>
          <w:p w14:paraId="0BD9DC7C" w14:textId="4951D0CA" w:rsidR="00F34564" w:rsidRDefault="00BD2239" w:rsidP="008E0A91">
            <w:pPr>
              <w:pStyle w:val="paragraph"/>
              <w:spacing w:before="0" w:beforeAutospacing="0" w:after="0" w:afterAutospacing="0"/>
              <w:textAlignment w:val="baseline"/>
            </w:pPr>
            <w:r>
              <w:rPr>
                <w:rStyle w:val="normaltextrun"/>
                <w:color w:val="000000"/>
              </w:rPr>
              <w:t>A doctoral thesis on the theme of the project successfully defended in accordance with a specified procedure</w:t>
            </w:r>
          </w:p>
        </w:tc>
        <w:tc>
          <w:tcPr>
            <w:tcW w:w="4527" w:type="dxa"/>
            <w:tcBorders>
              <w:top w:val="single" w:sz="6" w:space="0" w:color="000000"/>
              <w:left w:val="single" w:sz="6" w:space="0" w:color="000000"/>
              <w:bottom w:val="single" w:sz="6" w:space="0" w:color="000000"/>
              <w:right w:val="single" w:sz="6" w:space="0" w:color="000000"/>
            </w:tcBorders>
          </w:tcPr>
          <w:p w14:paraId="3FEC2670" w14:textId="77777777" w:rsidR="00F34564" w:rsidRDefault="00F34564" w:rsidP="008E0A91">
            <w:pPr>
              <w:pStyle w:val="paragraph"/>
              <w:spacing w:before="0" w:beforeAutospacing="0" w:after="0" w:afterAutospacing="0"/>
              <w:textAlignment w:val="baseline"/>
              <w:rPr>
                <w:rStyle w:val="normaltextrun"/>
                <w:color w:val="000000"/>
              </w:rPr>
            </w:pPr>
          </w:p>
        </w:tc>
      </w:tr>
      <w:tr w:rsidR="00F34564" w14:paraId="02F1EC4C" w14:textId="77777777">
        <w:trPr>
          <w:trHeight w:val="300"/>
        </w:trPr>
        <w:tc>
          <w:tcPr>
            <w:tcW w:w="838" w:type="dxa"/>
            <w:tcBorders>
              <w:top w:val="single" w:sz="6" w:space="0" w:color="000000"/>
              <w:left w:val="single" w:sz="6" w:space="0" w:color="000000"/>
              <w:bottom w:val="single" w:sz="6" w:space="0" w:color="000000"/>
              <w:right w:val="single" w:sz="6" w:space="0" w:color="000000"/>
            </w:tcBorders>
            <w:shd w:val="clear" w:color="auto" w:fill="auto"/>
            <w:hideMark/>
          </w:tcPr>
          <w:p w14:paraId="3B54F4A4" w14:textId="0F6E63A1" w:rsidR="00F34564" w:rsidRDefault="004526B6" w:rsidP="008E0A91">
            <w:pPr>
              <w:pStyle w:val="paragraph"/>
              <w:spacing w:before="0" w:beforeAutospacing="0" w:after="0" w:afterAutospacing="0"/>
              <w:jc w:val="center"/>
              <w:textAlignment w:val="baseline"/>
            </w:pPr>
            <w:r>
              <w:rPr>
                <w:rStyle w:val="normaltextrun"/>
                <w:color w:val="000000"/>
              </w:rPr>
              <w:t>12</w:t>
            </w:r>
          </w:p>
        </w:tc>
        <w:tc>
          <w:tcPr>
            <w:tcW w:w="4591" w:type="dxa"/>
            <w:tcBorders>
              <w:top w:val="single" w:sz="6" w:space="0" w:color="000000"/>
              <w:left w:val="single" w:sz="6" w:space="0" w:color="000000"/>
              <w:bottom w:val="single" w:sz="6" w:space="0" w:color="000000"/>
              <w:right w:val="single" w:sz="6" w:space="0" w:color="000000"/>
            </w:tcBorders>
            <w:shd w:val="clear" w:color="auto" w:fill="auto"/>
            <w:hideMark/>
          </w:tcPr>
          <w:p w14:paraId="0F8F6865" w14:textId="71B51415" w:rsidR="00BD2239" w:rsidRDefault="00BD2239" w:rsidP="00BD2239">
            <w:pPr>
              <w:pStyle w:val="paragraph"/>
              <w:spacing w:before="0" w:beforeAutospacing="0" w:after="0" w:afterAutospacing="0"/>
              <w:jc w:val="both"/>
              <w:textAlignment w:val="baseline"/>
            </w:pPr>
            <w:r>
              <w:rPr>
                <w:rStyle w:val="normaltextrun"/>
                <w:color w:val="000000"/>
              </w:rPr>
              <w:t>O</w:t>
            </w:r>
            <w:r w:rsidRPr="00E109E8">
              <w:rPr>
                <w:rStyle w:val="normaltextrun"/>
                <w:color w:val="000000"/>
              </w:rPr>
              <w:t xml:space="preserve">ther project results </w:t>
            </w:r>
            <w:r w:rsidRPr="004E4E9F">
              <w:rPr>
                <w:rStyle w:val="normaltextrun"/>
                <w:color w:val="000000"/>
              </w:rPr>
              <w:t xml:space="preserve">consistent with </w:t>
            </w:r>
            <w:r w:rsidRPr="00E109E8">
              <w:rPr>
                <w:rStyle w:val="normaltextrun"/>
                <w:color w:val="000000"/>
              </w:rPr>
              <w:t xml:space="preserve">the specific nature of the research </w:t>
            </w:r>
            <w:r>
              <w:rPr>
                <w:rStyle w:val="normaltextrun"/>
                <w:color w:val="000000"/>
              </w:rPr>
              <w:t>(including data) and complementing the above</w:t>
            </w:r>
          </w:p>
          <w:p w14:paraId="5EEEF0B9" w14:textId="77777777" w:rsidR="00F34564" w:rsidRDefault="004526B6" w:rsidP="008E0A91">
            <w:pPr>
              <w:pStyle w:val="paragraph"/>
              <w:spacing w:before="0" w:beforeAutospacing="0" w:after="0" w:afterAutospacing="0"/>
              <w:textAlignment w:val="baseline"/>
            </w:pPr>
            <w:r>
              <w:rPr>
                <w:rStyle w:val="normaltextrun"/>
                <w:color w:val="000000"/>
              </w:rPr>
              <w:t>  </w:t>
            </w:r>
          </w:p>
        </w:tc>
        <w:tc>
          <w:tcPr>
            <w:tcW w:w="4527" w:type="dxa"/>
            <w:tcBorders>
              <w:top w:val="single" w:sz="6" w:space="0" w:color="000000"/>
              <w:left w:val="single" w:sz="6" w:space="0" w:color="000000"/>
              <w:bottom w:val="single" w:sz="6" w:space="0" w:color="000000"/>
              <w:right w:val="single" w:sz="6" w:space="0" w:color="000000"/>
            </w:tcBorders>
          </w:tcPr>
          <w:p w14:paraId="0F95DAA7" w14:textId="77777777" w:rsidR="00F34564" w:rsidRDefault="00F34564" w:rsidP="008E0A91">
            <w:pPr>
              <w:pStyle w:val="paragraph"/>
              <w:spacing w:before="0" w:beforeAutospacing="0" w:after="0" w:afterAutospacing="0"/>
              <w:textAlignment w:val="baseline"/>
              <w:rPr>
                <w:rStyle w:val="normaltextrun"/>
                <w:color w:val="000000"/>
              </w:rPr>
            </w:pPr>
          </w:p>
        </w:tc>
      </w:tr>
    </w:tbl>
    <w:p w14:paraId="586ADDB0" w14:textId="77777777" w:rsidR="00F34564" w:rsidRDefault="00F34564" w:rsidP="008E0A91">
      <w:pPr>
        <w:pStyle w:val="paragraph"/>
        <w:shd w:val="clear" w:color="auto" w:fill="FFFFFF"/>
        <w:spacing w:before="0" w:beforeAutospacing="0" w:after="0" w:afterAutospacing="0"/>
        <w:jc w:val="center"/>
        <w:textAlignment w:val="baseline"/>
      </w:pPr>
    </w:p>
    <w:p w14:paraId="5EEACE8C" w14:textId="46C193C3" w:rsidR="00F34564" w:rsidRDefault="004526B6" w:rsidP="008E0A91">
      <w:pPr>
        <w:pStyle w:val="paragraph"/>
        <w:shd w:val="clear" w:color="auto" w:fill="FFFFFF"/>
        <w:spacing w:before="0" w:beforeAutospacing="0" w:after="0" w:afterAutospacing="0"/>
        <w:jc w:val="center"/>
        <w:textAlignment w:val="baseline"/>
        <w:rPr>
          <w:b/>
          <w:bCs/>
          <w:color w:val="000000"/>
        </w:rPr>
      </w:pPr>
      <w:r>
        <w:rPr>
          <w:rStyle w:val="normaltextrun"/>
          <w:color w:val="000000"/>
        </w:rPr>
        <w:t xml:space="preserve">Chapter 4. </w:t>
      </w:r>
      <w:r>
        <w:rPr>
          <w:rStyle w:val="normaltextrun"/>
          <w:b/>
          <w:bCs/>
          <w:color w:val="000000"/>
        </w:rPr>
        <w:t xml:space="preserve">Project </w:t>
      </w:r>
      <w:r w:rsidR="00BD2239">
        <w:rPr>
          <w:rStyle w:val="normaltextrun"/>
          <w:b/>
          <w:bCs/>
          <w:color w:val="000000"/>
        </w:rPr>
        <w:t>b</w:t>
      </w:r>
      <w:r>
        <w:rPr>
          <w:rStyle w:val="normaltextrun"/>
          <w:b/>
          <w:bCs/>
          <w:color w:val="000000"/>
        </w:rPr>
        <w:t>udget</w:t>
      </w:r>
    </w:p>
    <w:p w14:paraId="7102BBC8" w14:textId="77777777" w:rsidR="00F34564" w:rsidRDefault="004526B6" w:rsidP="008E0A91">
      <w:pPr>
        <w:pStyle w:val="paragraph"/>
        <w:spacing w:before="0" w:beforeAutospacing="0" w:after="0" w:afterAutospacing="0"/>
        <w:textAlignment w:val="baseline"/>
      </w:pPr>
      <w:r>
        <w:rPr>
          <w:rStyle w:val="normaltextrun"/>
          <w:color w:val="000000"/>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00"/>
        <w:gridCol w:w="1140"/>
        <w:gridCol w:w="2430"/>
        <w:gridCol w:w="1455"/>
        <w:gridCol w:w="1455"/>
        <w:gridCol w:w="1950"/>
      </w:tblGrid>
      <w:tr w:rsidR="00036977" w14:paraId="6C85A7CB" w14:textId="77777777">
        <w:trPr>
          <w:trHeight w:val="300"/>
        </w:trPr>
        <w:tc>
          <w:tcPr>
            <w:tcW w:w="90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10EAC937" w14:textId="2DE0DE6F" w:rsidR="00036977" w:rsidRDefault="00036977" w:rsidP="00036977">
            <w:pPr>
              <w:pStyle w:val="paragraph"/>
              <w:spacing w:before="0" w:beforeAutospacing="0" w:after="0" w:afterAutospacing="0"/>
              <w:textAlignment w:val="baseline"/>
            </w:pPr>
            <w:r>
              <w:rPr>
                <w:rStyle w:val="normaltextrun"/>
                <w:color w:val="000000"/>
              </w:rPr>
              <w:t>No</w:t>
            </w:r>
          </w:p>
        </w:tc>
        <w:tc>
          <w:tcPr>
            <w:tcW w:w="114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1A3609A4" w14:textId="77777777" w:rsidR="00036977" w:rsidRDefault="00036977" w:rsidP="00036977">
            <w:pPr>
              <w:pStyle w:val="paragraph"/>
              <w:spacing w:before="0" w:beforeAutospacing="0" w:after="0" w:afterAutospacing="0"/>
              <w:jc w:val="both"/>
              <w:textAlignment w:val="baseline"/>
            </w:pPr>
            <w:r>
              <w:rPr>
                <w:rStyle w:val="normaltextrun"/>
                <w:color w:val="000000"/>
              </w:rPr>
              <w:t>ECC</w:t>
            </w:r>
          </w:p>
        </w:tc>
        <w:tc>
          <w:tcPr>
            <w:tcW w:w="243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261C9712" w14:textId="00075E0C" w:rsidR="00036977" w:rsidRDefault="00036977" w:rsidP="00036977">
            <w:pPr>
              <w:pStyle w:val="paragraph"/>
              <w:spacing w:before="0" w:beforeAutospacing="0" w:after="0" w:afterAutospacing="0"/>
              <w:jc w:val="both"/>
              <w:textAlignment w:val="baseline"/>
            </w:pPr>
            <w:r>
              <w:rPr>
                <w:rStyle w:val="normaltextrun"/>
                <w:color w:val="000000"/>
              </w:rPr>
              <w:t>Cost Type</w:t>
            </w:r>
          </w:p>
        </w:tc>
        <w:tc>
          <w:tcPr>
            <w:tcW w:w="4860" w:type="dxa"/>
            <w:gridSpan w:val="3"/>
            <w:tcBorders>
              <w:top w:val="single" w:sz="6" w:space="0" w:color="auto"/>
              <w:left w:val="single" w:sz="6" w:space="0" w:color="auto"/>
              <w:bottom w:val="single" w:sz="6" w:space="0" w:color="auto"/>
              <w:right w:val="single" w:sz="6" w:space="0" w:color="auto"/>
            </w:tcBorders>
            <w:shd w:val="clear" w:color="auto" w:fill="auto"/>
            <w:hideMark/>
          </w:tcPr>
          <w:p w14:paraId="31DC53C0" w14:textId="4D0B2A98" w:rsidR="00036977" w:rsidRDefault="00036977" w:rsidP="00036977">
            <w:pPr>
              <w:pStyle w:val="paragraph"/>
              <w:spacing w:before="0" w:beforeAutospacing="0" w:after="0" w:afterAutospacing="0"/>
              <w:jc w:val="center"/>
              <w:textAlignment w:val="baseline"/>
            </w:pPr>
            <w:r w:rsidRPr="00740881">
              <w:rPr>
                <w:color w:val="000000" w:themeColor="text1"/>
                <w:lang w:val="en-GB"/>
              </w:rPr>
              <w:t>Cost Amount</w:t>
            </w:r>
          </w:p>
        </w:tc>
      </w:tr>
      <w:tr w:rsidR="00036977" w14:paraId="38341E32" w14:textId="77777777">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E82F5AE" w14:textId="77777777" w:rsidR="00036977" w:rsidRDefault="00036977" w:rsidP="00036977"/>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117F371" w14:textId="77777777" w:rsidR="00036977" w:rsidRDefault="00036977" w:rsidP="00036977"/>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EE33115" w14:textId="77777777" w:rsidR="00036977" w:rsidRDefault="00036977" w:rsidP="00036977"/>
        </w:tc>
        <w:tc>
          <w:tcPr>
            <w:tcW w:w="1455" w:type="dxa"/>
            <w:tcBorders>
              <w:top w:val="single" w:sz="6" w:space="0" w:color="auto"/>
              <w:left w:val="nil"/>
              <w:bottom w:val="single" w:sz="6" w:space="0" w:color="auto"/>
              <w:right w:val="single" w:sz="6" w:space="0" w:color="auto"/>
            </w:tcBorders>
            <w:shd w:val="clear" w:color="auto" w:fill="auto"/>
            <w:hideMark/>
          </w:tcPr>
          <w:p w14:paraId="1CDED636" w14:textId="54C05032" w:rsidR="00036977" w:rsidRDefault="00036977" w:rsidP="00036977">
            <w:pPr>
              <w:pStyle w:val="paragraph"/>
              <w:spacing w:before="0" w:beforeAutospacing="0" w:after="0" w:afterAutospacing="0"/>
              <w:jc w:val="center"/>
              <w:textAlignment w:val="baseline"/>
            </w:pPr>
            <w:r w:rsidRPr="00740881">
              <w:rPr>
                <w:color w:val="000000" w:themeColor="text1"/>
                <w:lang w:val="en-GB"/>
              </w:rPr>
              <w:t>Year 1</w:t>
            </w:r>
          </w:p>
        </w:tc>
        <w:tc>
          <w:tcPr>
            <w:tcW w:w="1455" w:type="dxa"/>
            <w:tcBorders>
              <w:top w:val="nil"/>
              <w:left w:val="single" w:sz="6" w:space="0" w:color="auto"/>
              <w:bottom w:val="single" w:sz="6" w:space="0" w:color="auto"/>
              <w:right w:val="single" w:sz="6" w:space="0" w:color="auto"/>
            </w:tcBorders>
            <w:shd w:val="clear" w:color="auto" w:fill="auto"/>
            <w:hideMark/>
          </w:tcPr>
          <w:p w14:paraId="2BCC9888" w14:textId="222DC119" w:rsidR="00036977" w:rsidRDefault="00036977" w:rsidP="00036977">
            <w:pPr>
              <w:pStyle w:val="paragraph"/>
              <w:spacing w:before="0" w:beforeAutospacing="0" w:after="0" w:afterAutospacing="0"/>
              <w:jc w:val="center"/>
              <w:textAlignment w:val="baseline"/>
            </w:pPr>
            <w:r w:rsidRPr="00740881">
              <w:rPr>
                <w:color w:val="000000" w:themeColor="text1"/>
                <w:lang w:val="en-GB"/>
              </w:rPr>
              <w:t xml:space="preserve">Year </w:t>
            </w:r>
            <w:r>
              <w:rPr>
                <w:color w:val="000000" w:themeColor="text1"/>
                <w:lang w:val="en-GB"/>
              </w:rPr>
              <w:t>2</w:t>
            </w:r>
          </w:p>
        </w:tc>
        <w:tc>
          <w:tcPr>
            <w:tcW w:w="1950" w:type="dxa"/>
            <w:tcBorders>
              <w:top w:val="nil"/>
              <w:left w:val="single" w:sz="6" w:space="0" w:color="auto"/>
              <w:bottom w:val="single" w:sz="6" w:space="0" w:color="auto"/>
              <w:right w:val="single" w:sz="6" w:space="0" w:color="auto"/>
            </w:tcBorders>
            <w:shd w:val="clear" w:color="auto" w:fill="auto"/>
            <w:hideMark/>
          </w:tcPr>
          <w:p w14:paraId="630454BF" w14:textId="40992051" w:rsidR="00036977" w:rsidRDefault="00036977" w:rsidP="00036977">
            <w:pPr>
              <w:pStyle w:val="paragraph"/>
              <w:spacing w:before="0" w:beforeAutospacing="0" w:after="0" w:afterAutospacing="0"/>
              <w:jc w:val="center"/>
              <w:textAlignment w:val="baseline"/>
            </w:pPr>
            <w:r>
              <w:rPr>
                <w:color w:val="000000" w:themeColor="text1"/>
                <w:lang w:val="en-GB"/>
              </w:rPr>
              <w:t>Total</w:t>
            </w:r>
          </w:p>
        </w:tc>
      </w:tr>
      <w:tr w:rsidR="00D46F92" w14:paraId="6B4A0F54" w14:textId="77777777">
        <w:trPr>
          <w:trHeight w:val="300"/>
        </w:trPr>
        <w:tc>
          <w:tcPr>
            <w:tcW w:w="900" w:type="dxa"/>
            <w:tcBorders>
              <w:top w:val="nil"/>
              <w:left w:val="single" w:sz="6" w:space="0" w:color="auto"/>
              <w:bottom w:val="single" w:sz="6" w:space="0" w:color="auto"/>
              <w:right w:val="single" w:sz="6" w:space="0" w:color="auto"/>
            </w:tcBorders>
            <w:shd w:val="clear" w:color="auto" w:fill="auto"/>
            <w:hideMark/>
          </w:tcPr>
          <w:p w14:paraId="427732D7" w14:textId="77777777" w:rsidR="00D46F92" w:rsidRDefault="00D46F92" w:rsidP="00D46F92">
            <w:pPr>
              <w:pStyle w:val="paragraph"/>
              <w:spacing w:before="0" w:beforeAutospacing="0" w:after="0" w:afterAutospacing="0"/>
              <w:jc w:val="center"/>
              <w:textAlignment w:val="baseline"/>
            </w:pPr>
            <w:r>
              <w:rPr>
                <w:rStyle w:val="normaltextrun"/>
                <w:color w:val="000000"/>
              </w:rPr>
              <w:t>1.</w:t>
            </w:r>
          </w:p>
        </w:tc>
        <w:tc>
          <w:tcPr>
            <w:tcW w:w="1140" w:type="dxa"/>
            <w:tcBorders>
              <w:top w:val="nil"/>
              <w:left w:val="single" w:sz="6" w:space="0" w:color="auto"/>
              <w:bottom w:val="single" w:sz="6" w:space="0" w:color="auto"/>
              <w:right w:val="single" w:sz="6" w:space="0" w:color="auto"/>
            </w:tcBorders>
            <w:shd w:val="clear" w:color="auto" w:fill="auto"/>
            <w:hideMark/>
          </w:tcPr>
          <w:p w14:paraId="71E6314D" w14:textId="77777777" w:rsidR="00D46F92" w:rsidRDefault="00D46F92" w:rsidP="00D46F92">
            <w:pPr>
              <w:pStyle w:val="paragraph"/>
              <w:spacing w:before="0" w:beforeAutospacing="0" w:after="0" w:afterAutospacing="0"/>
              <w:textAlignment w:val="baseline"/>
            </w:pPr>
            <w:r>
              <w:rPr>
                <w:rStyle w:val="normaltextrun"/>
                <w:color w:val="000000"/>
              </w:rPr>
              <w:t>1000</w:t>
            </w:r>
          </w:p>
        </w:tc>
        <w:tc>
          <w:tcPr>
            <w:tcW w:w="2430" w:type="dxa"/>
            <w:tcBorders>
              <w:top w:val="nil"/>
              <w:left w:val="single" w:sz="6" w:space="0" w:color="auto"/>
              <w:bottom w:val="single" w:sz="6" w:space="0" w:color="auto"/>
              <w:right w:val="single" w:sz="6" w:space="0" w:color="auto"/>
            </w:tcBorders>
            <w:shd w:val="clear" w:color="auto" w:fill="auto"/>
            <w:hideMark/>
          </w:tcPr>
          <w:p w14:paraId="26FE56F4" w14:textId="41D537C9" w:rsidR="00D46F92" w:rsidRDefault="00D46F92" w:rsidP="00D46F92">
            <w:pPr>
              <w:pStyle w:val="paragraph"/>
              <w:spacing w:before="0" w:beforeAutospacing="0" w:after="0" w:afterAutospacing="0"/>
              <w:textAlignment w:val="baseline"/>
            </w:pPr>
            <w:r w:rsidRPr="00740881">
              <w:rPr>
                <w:color w:val="000000" w:themeColor="text1"/>
                <w:lang w:val="en-GB"/>
              </w:rPr>
              <w:t xml:space="preserve">Remuneration </w:t>
            </w:r>
            <w:r>
              <w:rPr>
                <w:color w:val="000000" w:themeColor="text1"/>
                <w:lang w:val="en-GB"/>
              </w:rPr>
              <w:t>pursuant to</w:t>
            </w:r>
            <w:r w:rsidRPr="00740881">
              <w:rPr>
                <w:color w:val="000000" w:themeColor="text1"/>
                <w:lang w:val="en-GB"/>
              </w:rPr>
              <w:t xml:space="preserve"> Paragraph 16.1 of the Regulation</w:t>
            </w:r>
            <w:r>
              <w:rPr>
                <w:color w:val="000000" w:themeColor="text1"/>
                <w:lang w:val="en-GB"/>
              </w:rPr>
              <w:t>s</w:t>
            </w:r>
          </w:p>
        </w:tc>
        <w:tc>
          <w:tcPr>
            <w:tcW w:w="1455" w:type="dxa"/>
            <w:tcBorders>
              <w:top w:val="single" w:sz="6" w:space="0" w:color="auto"/>
              <w:left w:val="single" w:sz="6" w:space="0" w:color="auto"/>
              <w:bottom w:val="single" w:sz="6" w:space="0" w:color="auto"/>
              <w:right w:val="single" w:sz="6" w:space="0" w:color="auto"/>
            </w:tcBorders>
            <w:shd w:val="clear" w:color="auto" w:fill="auto"/>
            <w:hideMark/>
          </w:tcPr>
          <w:p w14:paraId="065A8B69" w14:textId="77777777" w:rsidR="00D46F92" w:rsidRDefault="00D46F92" w:rsidP="00D46F92">
            <w:pPr>
              <w:pStyle w:val="paragraph"/>
              <w:spacing w:before="0" w:beforeAutospacing="0" w:after="0" w:afterAutospacing="0"/>
              <w:jc w:val="center"/>
              <w:textAlignment w:val="baseline"/>
            </w:pPr>
            <w:r>
              <w:rPr>
                <w:rStyle w:val="normaltextrun"/>
                <w:color w:val="000000"/>
              </w:rPr>
              <w:t>  </w:t>
            </w:r>
          </w:p>
        </w:tc>
        <w:tc>
          <w:tcPr>
            <w:tcW w:w="1455" w:type="dxa"/>
            <w:tcBorders>
              <w:top w:val="single" w:sz="6" w:space="0" w:color="auto"/>
              <w:left w:val="single" w:sz="6" w:space="0" w:color="auto"/>
              <w:bottom w:val="single" w:sz="6" w:space="0" w:color="auto"/>
              <w:right w:val="single" w:sz="6" w:space="0" w:color="auto"/>
            </w:tcBorders>
            <w:shd w:val="clear" w:color="auto" w:fill="auto"/>
            <w:hideMark/>
          </w:tcPr>
          <w:p w14:paraId="5AA2FA88" w14:textId="77777777" w:rsidR="00D46F92" w:rsidRDefault="00D46F92" w:rsidP="00D46F92">
            <w:pPr>
              <w:pStyle w:val="paragraph"/>
              <w:spacing w:before="0" w:beforeAutospacing="0" w:after="0" w:afterAutospacing="0"/>
              <w:jc w:val="center"/>
              <w:textAlignment w:val="baseline"/>
            </w:pPr>
            <w:r>
              <w:rPr>
                <w:rStyle w:val="normaltextrun"/>
                <w:color w:val="000000"/>
              </w:rPr>
              <w:t>  </w:t>
            </w:r>
          </w:p>
        </w:tc>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397226DF" w14:textId="77777777" w:rsidR="00D46F92" w:rsidRDefault="00D46F92" w:rsidP="00D46F92">
            <w:pPr>
              <w:pStyle w:val="paragraph"/>
              <w:spacing w:before="0" w:beforeAutospacing="0" w:after="0" w:afterAutospacing="0"/>
              <w:jc w:val="center"/>
              <w:textAlignment w:val="baseline"/>
            </w:pPr>
            <w:r>
              <w:rPr>
                <w:rStyle w:val="normaltextrun"/>
                <w:color w:val="000000"/>
              </w:rPr>
              <w:t>  </w:t>
            </w:r>
          </w:p>
        </w:tc>
      </w:tr>
      <w:tr w:rsidR="00D46F92" w14:paraId="48A3CCA5" w14:textId="77777777">
        <w:trPr>
          <w:trHeight w:val="300"/>
        </w:trPr>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133AECF3" w14:textId="77777777" w:rsidR="00D46F92" w:rsidRDefault="00D46F92" w:rsidP="00D46F92">
            <w:pPr>
              <w:pStyle w:val="paragraph"/>
              <w:spacing w:before="0" w:beforeAutospacing="0" w:after="0" w:afterAutospacing="0"/>
              <w:jc w:val="center"/>
              <w:textAlignment w:val="baseline"/>
            </w:pPr>
            <w:r>
              <w:rPr>
                <w:rStyle w:val="normaltextrun"/>
                <w:color w:val="000000"/>
              </w:rPr>
              <w:t>2.</w:t>
            </w:r>
          </w:p>
        </w:tc>
        <w:tc>
          <w:tcPr>
            <w:tcW w:w="1140" w:type="dxa"/>
            <w:tcBorders>
              <w:top w:val="single" w:sz="6" w:space="0" w:color="auto"/>
              <w:left w:val="single" w:sz="6" w:space="0" w:color="auto"/>
              <w:bottom w:val="single" w:sz="6" w:space="0" w:color="auto"/>
              <w:right w:val="single" w:sz="6" w:space="0" w:color="auto"/>
            </w:tcBorders>
            <w:shd w:val="clear" w:color="auto" w:fill="auto"/>
            <w:hideMark/>
          </w:tcPr>
          <w:p w14:paraId="56A0DB40" w14:textId="77777777" w:rsidR="00D46F92" w:rsidRDefault="00D46F92" w:rsidP="00D46F92">
            <w:pPr>
              <w:pStyle w:val="paragraph"/>
              <w:spacing w:before="0" w:beforeAutospacing="0" w:after="0" w:afterAutospacing="0"/>
              <w:textAlignment w:val="baseline"/>
            </w:pPr>
            <w:r>
              <w:rPr>
                <w:rStyle w:val="normaltextrun"/>
                <w:color w:val="000000"/>
              </w:rPr>
              <w:t>2100</w:t>
            </w:r>
          </w:p>
        </w:tc>
        <w:tc>
          <w:tcPr>
            <w:tcW w:w="2430" w:type="dxa"/>
            <w:tcBorders>
              <w:top w:val="single" w:sz="6" w:space="0" w:color="auto"/>
              <w:left w:val="single" w:sz="6" w:space="0" w:color="auto"/>
              <w:bottom w:val="single" w:sz="6" w:space="0" w:color="auto"/>
              <w:right w:val="single" w:sz="6" w:space="0" w:color="auto"/>
            </w:tcBorders>
            <w:shd w:val="clear" w:color="auto" w:fill="auto"/>
            <w:hideMark/>
          </w:tcPr>
          <w:p w14:paraId="74081032" w14:textId="1B2A88EF" w:rsidR="00D46F92" w:rsidRDefault="00D46F92" w:rsidP="00D46F92">
            <w:pPr>
              <w:pStyle w:val="paragraph"/>
              <w:spacing w:before="0" w:beforeAutospacing="0" w:after="0" w:afterAutospacing="0"/>
              <w:textAlignment w:val="baseline"/>
            </w:pPr>
            <w:r w:rsidRPr="00740881">
              <w:rPr>
                <w:color w:val="000000" w:themeColor="text1"/>
                <w:lang w:val="en-GB"/>
              </w:rPr>
              <w:t xml:space="preserve">Mission expenses </w:t>
            </w:r>
            <w:r>
              <w:rPr>
                <w:color w:val="000000" w:themeColor="text1"/>
                <w:lang w:val="en-GB"/>
              </w:rPr>
              <w:t>pursuant to</w:t>
            </w:r>
            <w:r w:rsidRPr="00740881">
              <w:rPr>
                <w:color w:val="000000" w:themeColor="text1"/>
                <w:lang w:val="en-GB"/>
              </w:rPr>
              <w:t xml:space="preserve"> Paragraph 16.</w:t>
            </w:r>
            <w:r>
              <w:rPr>
                <w:color w:val="000000" w:themeColor="text1"/>
                <w:lang w:val="en-GB"/>
              </w:rPr>
              <w:t>2</w:t>
            </w:r>
            <w:r w:rsidRPr="00740881">
              <w:rPr>
                <w:color w:val="000000" w:themeColor="text1"/>
                <w:lang w:val="en-GB"/>
              </w:rPr>
              <w:t xml:space="preserve"> of the Regulation</w:t>
            </w:r>
            <w:r>
              <w:rPr>
                <w:color w:val="000000" w:themeColor="text1"/>
                <w:lang w:val="en-GB"/>
              </w:rPr>
              <w:t>s</w:t>
            </w:r>
          </w:p>
        </w:tc>
        <w:tc>
          <w:tcPr>
            <w:tcW w:w="1455" w:type="dxa"/>
            <w:tcBorders>
              <w:top w:val="single" w:sz="6" w:space="0" w:color="auto"/>
              <w:left w:val="single" w:sz="6" w:space="0" w:color="auto"/>
              <w:bottom w:val="single" w:sz="6" w:space="0" w:color="auto"/>
              <w:right w:val="single" w:sz="6" w:space="0" w:color="auto"/>
            </w:tcBorders>
            <w:shd w:val="clear" w:color="auto" w:fill="auto"/>
            <w:hideMark/>
          </w:tcPr>
          <w:p w14:paraId="74624838" w14:textId="77777777" w:rsidR="00D46F92" w:rsidRDefault="00D46F92" w:rsidP="00D46F92">
            <w:pPr>
              <w:pStyle w:val="paragraph"/>
              <w:spacing w:before="0" w:beforeAutospacing="0" w:after="0" w:afterAutospacing="0"/>
              <w:jc w:val="center"/>
              <w:textAlignment w:val="baseline"/>
            </w:pPr>
            <w:r>
              <w:rPr>
                <w:rStyle w:val="normaltextrun"/>
                <w:color w:val="000000"/>
              </w:rPr>
              <w:t>  </w:t>
            </w:r>
          </w:p>
        </w:tc>
        <w:tc>
          <w:tcPr>
            <w:tcW w:w="1455" w:type="dxa"/>
            <w:tcBorders>
              <w:top w:val="single" w:sz="6" w:space="0" w:color="auto"/>
              <w:left w:val="single" w:sz="6" w:space="0" w:color="auto"/>
              <w:bottom w:val="single" w:sz="6" w:space="0" w:color="auto"/>
              <w:right w:val="single" w:sz="6" w:space="0" w:color="auto"/>
            </w:tcBorders>
            <w:shd w:val="clear" w:color="auto" w:fill="auto"/>
            <w:hideMark/>
          </w:tcPr>
          <w:p w14:paraId="7979887F" w14:textId="77777777" w:rsidR="00D46F92" w:rsidRDefault="00D46F92" w:rsidP="00D46F92">
            <w:pPr>
              <w:pStyle w:val="paragraph"/>
              <w:spacing w:before="0" w:beforeAutospacing="0" w:after="0" w:afterAutospacing="0"/>
              <w:jc w:val="center"/>
              <w:textAlignment w:val="baseline"/>
            </w:pPr>
            <w:r>
              <w:rPr>
                <w:rStyle w:val="normaltextrun"/>
                <w:color w:val="000000"/>
              </w:rPr>
              <w:t>  </w:t>
            </w:r>
          </w:p>
        </w:tc>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46766F97" w14:textId="77777777" w:rsidR="00D46F92" w:rsidRDefault="00D46F92" w:rsidP="00D46F92">
            <w:pPr>
              <w:pStyle w:val="paragraph"/>
              <w:spacing w:before="0" w:beforeAutospacing="0" w:after="0" w:afterAutospacing="0"/>
              <w:jc w:val="center"/>
              <w:textAlignment w:val="baseline"/>
            </w:pPr>
            <w:r>
              <w:rPr>
                <w:rStyle w:val="normaltextrun"/>
                <w:color w:val="000000"/>
              </w:rPr>
              <w:t>  </w:t>
            </w:r>
          </w:p>
        </w:tc>
      </w:tr>
      <w:tr w:rsidR="00F34564" w14:paraId="0A44EFFA" w14:textId="77777777">
        <w:trPr>
          <w:trHeight w:val="300"/>
        </w:trPr>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4EEEB925" w14:textId="77777777" w:rsidR="00F34564" w:rsidRDefault="004526B6" w:rsidP="008E0A91">
            <w:pPr>
              <w:pStyle w:val="paragraph"/>
              <w:spacing w:before="0" w:beforeAutospacing="0" w:after="0" w:afterAutospacing="0"/>
              <w:jc w:val="center"/>
              <w:textAlignment w:val="baseline"/>
            </w:pPr>
            <w:r>
              <w:rPr>
                <w:rStyle w:val="normaltextrun"/>
                <w:color w:val="000000"/>
              </w:rPr>
              <w:t>3.</w:t>
            </w:r>
          </w:p>
        </w:tc>
        <w:tc>
          <w:tcPr>
            <w:tcW w:w="1140" w:type="dxa"/>
            <w:tcBorders>
              <w:top w:val="single" w:sz="6" w:space="0" w:color="auto"/>
              <w:left w:val="single" w:sz="6" w:space="0" w:color="auto"/>
              <w:bottom w:val="single" w:sz="6" w:space="0" w:color="auto"/>
              <w:right w:val="single" w:sz="6" w:space="0" w:color="auto"/>
            </w:tcBorders>
            <w:shd w:val="clear" w:color="auto" w:fill="auto"/>
            <w:hideMark/>
          </w:tcPr>
          <w:p w14:paraId="3741AD2A" w14:textId="77777777" w:rsidR="00F34564" w:rsidRDefault="004526B6" w:rsidP="008E0A91">
            <w:pPr>
              <w:pStyle w:val="paragraph"/>
              <w:spacing w:before="0" w:beforeAutospacing="0" w:after="0" w:afterAutospacing="0"/>
              <w:textAlignment w:val="baseline"/>
            </w:pPr>
            <w:r>
              <w:rPr>
                <w:rStyle w:val="normaltextrun"/>
                <w:color w:val="000000"/>
              </w:rPr>
              <w:t>5000</w:t>
            </w:r>
          </w:p>
        </w:tc>
        <w:tc>
          <w:tcPr>
            <w:tcW w:w="2430" w:type="dxa"/>
            <w:tcBorders>
              <w:top w:val="single" w:sz="6" w:space="0" w:color="auto"/>
              <w:left w:val="single" w:sz="6" w:space="0" w:color="auto"/>
              <w:bottom w:val="single" w:sz="6" w:space="0" w:color="auto"/>
              <w:right w:val="single" w:sz="6" w:space="0" w:color="auto"/>
            </w:tcBorders>
            <w:shd w:val="clear" w:color="auto" w:fill="auto"/>
            <w:hideMark/>
          </w:tcPr>
          <w:p w14:paraId="6D9CED3C" w14:textId="1E3A01F2" w:rsidR="00F34564" w:rsidRDefault="004526B6" w:rsidP="008E0A91">
            <w:pPr>
              <w:pStyle w:val="paragraph"/>
              <w:spacing w:before="0" w:beforeAutospacing="0" w:after="0" w:afterAutospacing="0"/>
              <w:textAlignment w:val="baseline"/>
            </w:pPr>
            <w:r>
              <w:rPr>
                <w:rStyle w:val="normaltextrun"/>
                <w:color w:val="000000"/>
              </w:rPr>
              <w:t xml:space="preserve">Depreciation costs </w:t>
            </w:r>
            <w:r w:rsidR="001E0262">
              <w:rPr>
                <w:rStyle w:val="normaltextrun"/>
                <w:color w:val="000000"/>
              </w:rPr>
              <w:t>pursuant to</w:t>
            </w:r>
            <w:r>
              <w:rPr>
                <w:rStyle w:val="normaltextrun"/>
                <w:color w:val="000000"/>
              </w:rPr>
              <w:t xml:space="preserve"> </w:t>
            </w:r>
            <w:r w:rsidR="009965D3">
              <w:rPr>
                <w:rStyle w:val="normaltextrun"/>
                <w:color w:val="000000"/>
              </w:rPr>
              <w:t>Paragraph</w:t>
            </w:r>
            <w:r>
              <w:rPr>
                <w:rStyle w:val="normaltextrun"/>
                <w:color w:val="000000"/>
              </w:rPr>
              <w:t xml:space="preserve"> 16.3 of the Regulation</w:t>
            </w:r>
            <w:r w:rsidR="0031257B">
              <w:rPr>
                <w:rStyle w:val="normaltextrun"/>
                <w:color w:val="000000"/>
              </w:rPr>
              <w:t>s</w:t>
            </w:r>
          </w:p>
        </w:tc>
        <w:tc>
          <w:tcPr>
            <w:tcW w:w="1455" w:type="dxa"/>
            <w:tcBorders>
              <w:top w:val="single" w:sz="6" w:space="0" w:color="auto"/>
              <w:left w:val="single" w:sz="6" w:space="0" w:color="auto"/>
              <w:bottom w:val="single" w:sz="6" w:space="0" w:color="auto"/>
              <w:right w:val="single" w:sz="6" w:space="0" w:color="auto"/>
            </w:tcBorders>
            <w:shd w:val="clear" w:color="auto" w:fill="auto"/>
            <w:hideMark/>
          </w:tcPr>
          <w:p w14:paraId="384613DA" w14:textId="77777777" w:rsidR="00F34564" w:rsidRDefault="004526B6" w:rsidP="008E0A91">
            <w:pPr>
              <w:pStyle w:val="paragraph"/>
              <w:spacing w:before="0" w:beforeAutospacing="0" w:after="0" w:afterAutospacing="0"/>
              <w:jc w:val="center"/>
              <w:textAlignment w:val="baseline"/>
            </w:pPr>
            <w:r>
              <w:rPr>
                <w:rStyle w:val="normaltextrun"/>
                <w:color w:val="000000"/>
              </w:rPr>
              <w:t>  </w:t>
            </w:r>
          </w:p>
        </w:tc>
        <w:tc>
          <w:tcPr>
            <w:tcW w:w="1455" w:type="dxa"/>
            <w:tcBorders>
              <w:top w:val="single" w:sz="6" w:space="0" w:color="auto"/>
              <w:left w:val="single" w:sz="6" w:space="0" w:color="auto"/>
              <w:bottom w:val="single" w:sz="6" w:space="0" w:color="auto"/>
              <w:right w:val="single" w:sz="6" w:space="0" w:color="auto"/>
            </w:tcBorders>
            <w:shd w:val="clear" w:color="auto" w:fill="auto"/>
            <w:hideMark/>
          </w:tcPr>
          <w:p w14:paraId="7374722D" w14:textId="77777777" w:rsidR="00F34564" w:rsidRDefault="004526B6" w:rsidP="008E0A91">
            <w:pPr>
              <w:pStyle w:val="paragraph"/>
              <w:spacing w:before="0" w:beforeAutospacing="0" w:after="0" w:afterAutospacing="0"/>
              <w:jc w:val="center"/>
              <w:textAlignment w:val="baseline"/>
            </w:pPr>
            <w:r>
              <w:rPr>
                <w:rStyle w:val="normaltextrun"/>
                <w:color w:val="000000"/>
              </w:rPr>
              <w:t>  </w:t>
            </w:r>
          </w:p>
        </w:tc>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554D1C56" w14:textId="77777777" w:rsidR="00F34564" w:rsidRDefault="004526B6" w:rsidP="008E0A91">
            <w:pPr>
              <w:pStyle w:val="paragraph"/>
              <w:spacing w:before="0" w:beforeAutospacing="0" w:after="0" w:afterAutospacing="0"/>
              <w:jc w:val="center"/>
              <w:textAlignment w:val="baseline"/>
            </w:pPr>
            <w:r>
              <w:rPr>
                <w:rStyle w:val="normaltextrun"/>
                <w:color w:val="000000"/>
              </w:rPr>
              <w:t>  </w:t>
            </w:r>
          </w:p>
        </w:tc>
      </w:tr>
      <w:tr w:rsidR="00F34564" w14:paraId="56A6EC0E" w14:textId="77777777">
        <w:trPr>
          <w:trHeight w:val="300"/>
        </w:trPr>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11B71068" w14:textId="77777777" w:rsidR="00F34564" w:rsidRDefault="004526B6" w:rsidP="008E0A91">
            <w:pPr>
              <w:pStyle w:val="paragraph"/>
              <w:spacing w:before="0" w:beforeAutospacing="0" w:after="0" w:afterAutospacing="0"/>
              <w:jc w:val="center"/>
              <w:textAlignment w:val="baseline"/>
            </w:pPr>
            <w:r>
              <w:rPr>
                <w:rStyle w:val="normaltextrun"/>
                <w:color w:val="000000"/>
              </w:rPr>
              <w:t>4.</w:t>
            </w:r>
          </w:p>
        </w:tc>
        <w:tc>
          <w:tcPr>
            <w:tcW w:w="1140" w:type="dxa"/>
            <w:tcBorders>
              <w:top w:val="single" w:sz="6" w:space="0" w:color="auto"/>
              <w:left w:val="single" w:sz="6" w:space="0" w:color="auto"/>
              <w:bottom w:val="single" w:sz="6" w:space="0" w:color="auto"/>
              <w:right w:val="single" w:sz="6" w:space="0" w:color="auto"/>
            </w:tcBorders>
            <w:shd w:val="clear" w:color="auto" w:fill="auto"/>
            <w:hideMark/>
          </w:tcPr>
          <w:p w14:paraId="36FD1D4E" w14:textId="77777777" w:rsidR="00F34564" w:rsidRDefault="004526B6" w:rsidP="008E0A91">
            <w:pPr>
              <w:pStyle w:val="paragraph"/>
              <w:spacing w:before="0" w:beforeAutospacing="0" w:after="0" w:afterAutospacing="0"/>
              <w:textAlignment w:val="baseline"/>
            </w:pPr>
            <w:r>
              <w:rPr>
                <w:rStyle w:val="normaltextrun"/>
                <w:color w:val="000000"/>
              </w:rPr>
              <w:t>2300</w:t>
            </w:r>
          </w:p>
        </w:tc>
        <w:tc>
          <w:tcPr>
            <w:tcW w:w="2430" w:type="dxa"/>
            <w:tcBorders>
              <w:top w:val="single" w:sz="6" w:space="0" w:color="auto"/>
              <w:left w:val="single" w:sz="6" w:space="0" w:color="auto"/>
              <w:bottom w:val="single" w:sz="6" w:space="0" w:color="auto"/>
              <w:right w:val="single" w:sz="6" w:space="0" w:color="auto"/>
            </w:tcBorders>
            <w:shd w:val="clear" w:color="auto" w:fill="auto"/>
            <w:hideMark/>
          </w:tcPr>
          <w:p w14:paraId="275A03AB" w14:textId="326974D6" w:rsidR="00F34564" w:rsidRDefault="004526B6" w:rsidP="008E0A91">
            <w:pPr>
              <w:pStyle w:val="paragraph"/>
              <w:spacing w:before="0" w:beforeAutospacing="0" w:after="0" w:afterAutospacing="0"/>
              <w:textAlignment w:val="baseline"/>
            </w:pPr>
            <w:r>
              <w:rPr>
                <w:rStyle w:val="normaltextrun"/>
                <w:color w:val="000000"/>
              </w:rPr>
              <w:t xml:space="preserve">Costs of acquisition of inventory, instruments and materials and costs of delivery </w:t>
            </w:r>
            <w:r w:rsidR="001E0262">
              <w:rPr>
                <w:rStyle w:val="normaltextrun"/>
                <w:color w:val="000000"/>
              </w:rPr>
              <w:t>pursuant to</w:t>
            </w:r>
            <w:r>
              <w:rPr>
                <w:rStyle w:val="normaltextrun"/>
                <w:color w:val="000000"/>
              </w:rPr>
              <w:t xml:space="preserve"> </w:t>
            </w:r>
            <w:r w:rsidR="009965D3">
              <w:rPr>
                <w:rStyle w:val="normaltextrun"/>
                <w:color w:val="000000"/>
              </w:rPr>
              <w:t>Paragraph</w:t>
            </w:r>
            <w:r>
              <w:rPr>
                <w:rStyle w:val="normaltextrun"/>
                <w:color w:val="000000"/>
              </w:rPr>
              <w:t xml:space="preserve"> 16.4 of the Regulation</w:t>
            </w:r>
            <w:r w:rsidR="0031257B">
              <w:rPr>
                <w:rStyle w:val="normaltextrun"/>
                <w:color w:val="000000"/>
              </w:rPr>
              <w:t>s</w:t>
            </w:r>
          </w:p>
        </w:tc>
        <w:tc>
          <w:tcPr>
            <w:tcW w:w="1455" w:type="dxa"/>
            <w:tcBorders>
              <w:top w:val="single" w:sz="6" w:space="0" w:color="auto"/>
              <w:left w:val="single" w:sz="6" w:space="0" w:color="auto"/>
              <w:bottom w:val="single" w:sz="6" w:space="0" w:color="auto"/>
              <w:right w:val="single" w:sz="6" w:space="0" w:color="auto"/>
            </w:tcBorders>
            <w:shd w:val="clear" w:color="auto" w:fill="auto"/>
            <w:hideMark/>
          </w:tcPr>
          <w:p w14:paraId="434B71CA" w14:textId="77777777" w:rsidR="00F34564" w:rsidRDefault="004526B6" w:rsidP="008E0A91">
            <w:pPr>
              <w:pStyle w:val="paragraph"/>
              <w:spacing w:before="0" w:beforeAutospacing="0" w:after="0" w:afterAutospacing="0"/>
              <w:jc w:val="center"/>
              <w:textAlignment w:val="baseline"/>
            </w:pPr>
            <w:r>
              <w:rPr>
                <w:rStyle w:val="normaltextrun"/>
                <w:color w:val="000000"/>
              </w:rPr>
              <w:t>  </w:t>
            </w:r>
          </w:p>
        </w:tc>
        <w:tc>
          <w:tcPr>
            <w:tcW w:w="1455" w:type="dxa"/>
            <w:tcBorders>
              <w:top w:val="single" w:sz="6" w:space="0" w:color="auto"/>
              <w:left w:val="single" w:sz="6" w:space="0" w:color="auto"/>
              <w:bottom w:val="single" w:sz="6" w:space="0" w:color="auto"/>
              <w:right w:val="single" w:sz="6" w:space="0" w:color="auto"/>
            </w:tcBorders>
            <w:shd w:val="clear" w:color="auto" w:fill="auto"/>
            <w:hideMark/>
          </w:tcPr>
          <w:p w14:paraId="405934D7" w14:textId="77777777" w:rsidR="00F34564" w:rsidRDefault="004526B6" w:rsidP="008E0A91">
            <w:pPr>
              <w:pStyle w:val="paragraph"/>
              <w:spacing w:before="0" w:beforeAutospacing="0" w:after="0" w:afterAutospacing="0"/>
              <w:jc w:val="center"/>
              <w:textAlignment w:val="baseline"/>
            </w:pPr>
            <w:r>
              <w:rPr>
                <w:rStyle w:val="normaltextrun"/>
                <w:color w:val="000000"/>
              </w:rPr>
              <w:t>  </w:t>
            </w:r>
          </w:p>
        </w:tc>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394CE982" w14:textId="77777777" w:rsidR="00F34564" w:rsidRDefault="004526B6" w:rsidP="008E0A91">
            <w:pPr>
              <w:pStyle w:val="paragraph"/>
              <w:spacing w:before="0" w:beforeAutospacing="0" w:after="0" w:afterAutospacing="0"/>
              <w:jc w:val="center"/>
              <w:textAlignment w:val="baseline"/>
            </w:pPr>
            <w:r>
              <w:rPr>
                <w:rStyle w:val="normaltextrun"/>
                <w:color w:val="000000"/>
              </w:rPr>
              <w:t>  </w:t>
            </w:r>
          </w:p>
        </w:tc>
      </w:tr>
      <w:tr w:rsidR="00F34564" w14:paraId="5B6D5946" w14:textId="77777777">
        <w:trPr>
          <w:trHeight w:val="300"/>
        </w:trPr>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5CBAA808" w14:textId="77777777" w:rsidR="00F34564" w:rsidRDefault="004526B6" w:rsidP="008E0A91">
            <w:pPr>
              <w:pStyle w:val="paragraph"/>
              <w:spacing w:before="0" w:beforeAutospacing="0" w:after="0" w:afterAutospacing="0"/>
              <w:jc w:val="center"/>
              <w:textAlignment w:val="baseline"/>
            </w:pPr>
            <w:r>
              <w:rPr>
                <w:rStyle w:val="normaltextrun"/>
                <w:color w:val="000000"/>
              </w:rPr>
              <w:t>5.</w:t>
            </w:r>
          </w:p>
        </w:tc>
        <w:tc>
          <w:tcPr>
            <w:tcW w:w="1140" w:type="dxa"/>
            <w:tcBorders>
              <w:top w:val="single" w:sz="6" w:space="0" w:color="auto"/>
              <w:left w:val="single" w:sz="6" w:space="0" w:color="auto"/>
              <w:bottom w:val="single" w:sz="6" w:space="0" w:color="auto"/>
              <w:right w:val="single" w:sz="6" w:space="0" w:color="auto"/>
            </w:tcBorders>
            <w:shd w:val="clear" w:color="auto" w:fill="auto"/>
            <w:hideMark/>
          </w:tcPr>
          <w:p w14:paraId="7FCD17AA" w14:textId="77777777" w:rsidR="00F34564" w:rsidRDefault="004526B6" w:rsidP="008E0A91">
            <w:pPr>
              <w:pStyle w:val="paragraph"/>
              <w:spacing w:before="0" w:beforeAutospacing="0" w:after="0" w:afterAutospacing="0"/>
              <w:textAlignment w:val="baseline"/>
            </w:pPr>
            <w:r>
              <w:rPr>
                <w:rStyle w:val="normaltextrun"/>
                <w:color w:val="000000"/>
              </w:rPr>
              <w:t>2200</w:t>
            </w:r>
          </w:p>
        </w:tc>
        <w:tc>
          <w:tcPr>
            <w:tcW w:w="2430" w:type="dxa"/>
            <w:tcBorders>
              <w:top w:val="single" w:sz="6" w:space="0" w:color="auto"/>
              <w:left w:val="single" w:sz="6" w:space="0" w:color="auto"/>
              <w:bottom w:val="single" w:sz="6" w:space="0" w:color="auto"/>
              <w:right w:val="single" w:sz="6" w:space="0" w:color="auto"/>
            </w:tcBorders>
            <w:shd w:val="clear" w:color="auto" w:fill="auto"/>
            <w:hideMark/>
          </w:tcPr>
          <w:p w14:paraId="7A11D003" w14:textId="67CC5B15" w:rsidR="00F34564" w:rsidRDefault="004526B6" w:rsidP="008E0A91">
            <w:pPr>
              <w:pStyle w:val="paragraph"/>
              <w:spacing w:before="0" w:beforeAutospacing="0" w:after="0" w:afterAutospacing="0"/>
              <w:textAlignment w:val="baseline"/>
            </w:pPr>
            <w:r>
              <w:rPr>
                <w:rStyle w:val="normaltextrun"/>
                <w:color w:val="000000"/>
              </w:rPr>
              <w:t xml:space="preserve">External service costs </w:t>
            </w:r>
            <w:r w:rsidR="001E0262">
              <w:rPr>
                <w:rStyle w:val="normaltextrun"/>
                <w:color w:val="000000"/>
              </w:rPr>
              <w:t>pursuant to</w:t>
            </w:r>
            <w:r>
              <w:rPr>
                <w:rStyle w:val="normaltextrun"/>
                <w:color w:val="000000"/>
              </w:rPr>
              <w:t xml:space="preserve"> </w:t>
            </w:r>
            <w:r w:rsidR="002A108E">
              <w:rPr>
                <w:rStyle w:val="normaltextrun"/>
                <w:color w:val="000000"/>
              </w:rPr>
              <w:t xml:space="preserve">Paragraph </w:t>
            </w:r>
            <w:r>
              <w:rPr>
                <w:rStyle w:val="normaltextrun"/>
                <w:color w:val="000000"/>
              </w:rPr>
              <w:t>16.5 of the Regulation</w:t>
            </w:r>
            <w:r w:rsidR="002A108E">
              <w:rPr>
                <w:rStyle w:val="normaltextrun"/>
                <w:color w:val="000000"/>
              </w:rPr>
              <w:t>s</w:t>
            </w:r>
          </w:p>
        </w:tc>
        <w:tc>
          <w:tcPr>
            <w:tcW w:w="1455" w:type="dxa"/>
            <w:tcBorders>
              <w:top w:val="single" w:sz="6" w:space="0" w:color="auto"/>
              <w:left w:val="single" w:sz="6" w:space="0" w:color="auto"/>
              <w:bottom w:val="single" w:sz="6" w:space="0" w:color="auto"/>
              <w:right w:val="single" w:sz="6" w:space="0" w:color="auto"/>
            </w:tcBorders>
            <w:shd w:val="clear" w:color="auto" w:fill="auto"/>
            <w:hideMark/>
          </w:tcPr>
          <w:p w14:paraId="1865FBA7" w14:textId="77777777" w:rsidR="00F34564" w:rsidRDefault="004526B6" w:rsidP="008E0A91">
            <w:pPr>
              <w:pStyle w:val="paragraph"/>
              <w:spacing w:before="0" w:beforeAutospacing="0" w:after="0" w:afterAutospacing="0"/>
              <w:jc w:val="center"/>
              <w:textAlignment w:val="baseline"/>
            </w:pPr>
            <w:r>
              <w:rPr>
                <w:rStyle w:val="normaltextrun"/>
                <w:color w:val="000000"/>
              </w:rPr>
              <w:t>  </w:t>
            </w:r>
          </w:p>
        </w:tc>
        <w:tc>
          <w:tcPr>
            <w:tcW w:w="1455" w:type="dxa"/>
            <w:tcBorders>
              <w:top w:val="single" w:sz="6" w:space="0" w:color="auto"/>
              <w:left w:val="single" w:sz="6" w:space="0" w:color="auto"/>
              <w:bottom w:val="single" w:sz="6" w:space="0" w:color="auto"/>
              <w:right w:val="single" w:sz="6" w:space="0" w:color="auto"/>
            </w:tcBorders>
            <w:shd w:val="clear" w:color="auto" w:fill="auto"/>
            <w:hideMark/>
          </w:tcPr>
          <w:p w14:paraId="1B73F330" w14:textId="77777777" w:rsidR="00F34564" w:rsidRDefault="004526B6" w:rsidP="008E0A91">
            <w:pPr>
              <w:pStyle w:val="paragraph"/>
              <w:spacing w:before="0" w:beforeAutospacing="0" w:after="0" w:afterAutospacing="0"/>
              <w:jc w:val="center"/>
              <w:textAlignment w:val="baseline"/>
            </w:pPr>
            <w:r>
              <w:rPr>
                <w:rStyle w:val="normaltextrun"/>
                <w:color w:val="000000"/>
              </w:rPr>
              <w:t>  </w:t>
            </w:r>
          </w:p>
        </w:tc>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4A4530C9" w14:textId="77777777" w:rsidR="00F34564" w:rsidRDefault="004526B6" w:rsidP="008E0A91">
            <w:pPr>
              <w:pStyle w:val="paragraph"/>
              <w:spacing w:before="0" w:beforeAutospacing="0" w:after="0" w:afterAutospacing="0"/>
              <w:jc w:val="center"/>
              <w:textAlignment w:val="baseline"/>
            </w:pPr>
            <w:r>
              <w:rPr>
                <w:rStyle w:val="normaltextrun"/>
                <w:color w:val="000000"/>
              </w:rPr>
              <w:t>  </w:t>
            </w:r>
          </w:p>
        </w:tc>
      </w:tr>
      <w:tr w:rsidR="00F34564" w14:paraId="4A892B72" w14:textId="77777777">
        <w:trPr>
          <w:trHeight w:val="300"/>
        </w:trPr>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0D06AC7F" w14:textId="77777777" w:rsidR="00F34564" w:rsidRDefault="004526B6" w:rsidP="008E0A91">
            <w:pPr>
              <w:pStyle w:val="paragraph"/>
              <w:spacing w:before="0" w:beforeAutospacing="0" w:after="0" w:afterAutospacing="0"/>
              <w:jc w:val="center"/>
              <w:textAlignment w:val="baseline"/>
            </w:pPr>
            <w:r>
              <w:rPr>
                <w:rStyle w:val="normaltextrun"/>
                <w:color w:val="000000"/>
              </w:rPr>
              <w:t>6.</w:t>
            </w:r>
          </w:p>
        </w:tc>
        <w:tc>
          <w:tcPr>
            <w:tcW w:w="1140" w:type="dxa"/>
            <w:tcBorders>
              <w:top w:val="single" w:sz="6" w:space="0" w:color="auto"/>
              <w:left w:val="single" w:sz="6" w:space="0" w:color="auto"/>
              <w:bottom w:val="single" w:sz="6" w:space="0" w:color="auto"/>
              <w:right w:val="single" w:sz="6" w:space="0" w:color="auto"/>
            </w:tcBorders>
            <w:shd w:val="clear" w:color="auto" w:fill="auto"/>
            <w:hideMark/>
          </w:tcPr>
          <w:p w14:paraId="54144459" w14:textId="77777777" w:rsidR="00F34564" w:rsidRDefault="004526B6" w:rsidP="008E0A91">
            <w:pPr>
              <w:pStyle w:val="paragraph"/>
              <w:spacing w:before="0" w:beforeAutospacing="0" w:after="0" w:afterAutospacing="0"/>
              <w:textAlignment w:val="baseline"/>
            </w:pPr>
            <w:r>
              <w:rPr>
                <w:rStyle w:val="normaltextrun"/>
                <w:color w:val="000000"/>
              </w:rPr>
              <w:t>2200</w:t>
            </w:r>
          </w:p>
        </w:tc>
        <w:tc>
          <w:tcPr>
            <w:tcW w:w="2430" w:type="dxa"/>
            <w:tcBorders>
              <w:top w:val="single" w:sz="6" w:space="0" w:color="auto"/>
              <w:left w:val="single" w:sz="6" w:space="0" w:color="auto"/>
              <w:bottom w:val="single" w:sz="6" w:space="0" w:color="auto"/>
              <w:right w:val="single" w:sz="6" w:space="0" w:color="auto"/>
            </w:tcBorders>
            <w:shd w:val="clear" w:color="auto" w:fill="auto"/>
            <w:hideMark/>
          </w:tcPr>
          <w:p w14:paraId="288EFDB9" w14:textId="3D7685D2" w:rsidR="00F34564" w:rsidRDefault="004526B6" w:rsidP="008E0A91">
            <w:pPr>
              <w:pStyle w:val="paragraph"/>
              <w:spacing w:before="0" w:beforeAutospacing="0" w:after="0" w:afterAutospacing="0"/>
              <w:textAlignment w:val="baseline"/>
            </w:pPr>
            <w:r>
              <w:rPr>
                <w:rStyle w:val="normaltextrun"/>
                <w:color w:val="000000"/>
              </w:rPr>
              <w:t xml:space="preserve">Costs of information and publicity (including costs of publication of scientific studies) </w:t>
            </w:r>
            <w:r w:rsidR="001E0262">
              <w:rPr>
                <w:rStyle w:val="normaltextrun"/>
                <w:color w:val="000000"/>
              </w:rPr>
              <w:t>pursuant to</w:t>
            </w:r>
            <w:r>
              <w:rPr>
                <w:rStyle w:val="normaltextrun"/>
                <w:color w:val="000000"/>
              </w:rPr>
              <w:t xml:space="preserve"> </w:t>
            </w:r>
            <w:r w:rsidR="009965D3">
              <w:rPr>
                <w:rStyle w:val="normaltextrun"/>
                <w:color w:val="000000"/>
              </w:rPr>
              <w:t>Paragraph</w:t>
            </w:r>
            <w:r>
              <w:rPr>
                <w:rStyle w:val="normaltextrun"/>
                <w:color w:val="000000"/>
              </w:rPr>
              <w:t xml:space="preserve"> 16.6 of </w:t>
            </w:r>
            <w:r w:rsidR="00D44B38">
              <w:rPr>
                <w:rStyle w:val="normaltextrun"/>
                <w:color w:val="000000"/>
              </w:rPr>
              <w:t>the Regulations</w:t>
            </w:r>
          </w:p>
        </w:tc>
        <w:tc>
          <w:tcPr>
            <w:tcW w:w="1455" w:type="dxa"/>
            <w:tcBorders>
              <w:top w:val="single" w:sz="6" w:space="0" w:color="auto"/>
              <w:left w:val="single" w:sz="6" w:space="0" w:color="auto"/>
              <w:bottom w:val="single" w:sz="6" w:space="0" w:color="auto"/>
              <w:right w:val="single" w:sz="6" w:space="0" w:color="auto"/>
            </w:tcBorders>
            <w:shd w:val="clear" w:color="auto" w:fill="auto"/>
            <w:hideMark/>
          </w:tcPr>
          <w:p w14:paraId="10A8718F" w14:textId="77777777" w:rsidR="00F34564" w:rsidRDefault="004526B6" w:rsidP="008E0A91">
            <w:pPr>
              <w:pStyle w:val="paragraph"/>
              <w:spacing w:before="0" w:beforeAutospacing="0" w:after="0" w:afterAutospacing="0"/>
              <w:jc w:val="center"/>
              <w:textAlignment w:val="baseline"/>
            </w:pPr>
            <w:r>
              <w:rPr>
                <w:rStyle w:val="normaltextrun"/>
                <w:color w:val="000000"/>
              </w:rPr>
              <w:t>  </w:t>
            </w:r>
          </w:p>
        </w:tc>
        <w:tc>
          <w:tcPr>
            <w:tcW w:w="1455" w:type="dxa"/>
            <w:tcBorders>
              <w:top w:val="single" w:sz="6" w:space="0" w:color="auto"/>
              <w:left w:val="single" w:sz="6" w:space="0" w:color="auto"/>
              <w:bottom w:val="single" w:sz="6" w:space="0" w:color="auto"/>
              <w:right w:val="single" w:sz="6" w:space="0" w:color="auto"/>
            </w:tcBorders>
            <w:shd w:val="clear" w:color="auto" w:fill="auto"/>
            <w:hideMark/>
          </w:tcPr>
          <w:p w14:paraId="29193C23" w14:textId="77777777" w:rsidR="00F34564" w:rsidRDefault="004526B6" w:rsidP="008E0A91">
            <w:pPr>
              <w:pStyle w:val="paragraph"/>
              <w:spacing w:before="0" w:beforeAutospacing="0" w:after="0" w:afterAutospacing="0"/>
              <w:jc w:val="center"/>
              <w:textAlignment w:val="baseline"/>
            </w:pPr>
            <w:r>
              <w:rPr>
                <w:rStyle w:val="normaltextrun"/>
                <w:color w:val="000000"/>
              </w:rPr>
              <w:t>  </w:t>
            </w:r>
          </w:p>
        </w:tc>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4824E59A" w14:textId="77777777" w:rsidR="00F34564" w:rsidRDefault="004526B6" w:rsidP="008E0A91">
            <w:pPr>
              <w:pStyle w:val="paragraph"/>
              <w:spacing w:before="0" w:beforeAutospacing="0" w:after="0" w:afterAutospacing="0"/>
              <w:jc w:val="center"/>
              <w:textAlignment w:val="baseline"/>
            </w:pPr>
            <w:r>
              <w:rPr>
                <w:rStyle w:val="normaltextrun"/>
                <w:color w:val="000000"/>
              </w:rPr>
              <w:t>  </w:t>
            </w:r>
          </w:p>
        </w:tc>
      </w:tr>
      <w:tr w:rsidR="00F34564" w14:paraId="4FCFC59E" w14:textId="77777777">
        <w:trPr>
          <w:trHeight w:val="300"/>
        </w:trPr>
        <w:tc>
          <w:tcPr>
            <w:tcW w:w="900" w:type="dxa"/>
            <w:tcBorders>
              <w:top w:val="single" w:sz="6" w:space="0" w:color="auto"/>
              <w:left w:val="single" w:sz="6" w:space="0" w:color="auto"/>
              <w:bottom w:val="single" w:sz="6" w:space="0" w:color="auto"/>
              <w:right w:val="single" w:sz="6" w:space="0" w:color="auto"/>
            </w:tcBorders>
            <w:shd w:val="clear" w:color="auto" w:fill="auto"/>
          </w:tcPr>
          <w:p w14:paraId="44A4917A" w14:textId="546A5841" w:rsidR="00F34564" w:rsidRDefault="004526B6" w:rsidP="008E0A91">
            <w:pPr>
              <w:pStyle w:val="paragraph"/>
              <w:spacing w:before="0" w:beforeAutospacing="0" w:after="0" w:afterAutospacing="0"/>
              <w:jc w:val="center"/>
              <w:textAlignment w:val="baseline"/>
              <w:rPr>
                <w:rStyle w:val="normaltextrun"/>
                <w:color w:val="000000"/>
              </w:rPr>
            </w:pPr>
            <w:r>
              <w:rPr>
                <w:rStyle w:val="normaltextrun"/>
                <w:color w:val="000000"/>
              </w:rPr>
              <w:lastRenderedPageBreak/>
              <w:t>7.</w:t>
            </w:r>
          </w:p>
        </w:tc>
        <w:tc>
          <w:tcPr>
            <w:tcW w:w="1140" w:type="dxa"/>
            <w:tcBorders>
              <w:top w:val="single" w:sz="6" w:space="0" w:color="auto"/>
              <w:left w:val="single" w:sz="6" w:space="0" w:color="auto"/>
              <w:bottom w:val="single" w:sz="6" w:space="0" w:color="auto"/>
              <w:right w:val="single" w:sz="6" w:space="0" w:color="auto"/>
            </w:tcBorders>
            <w:shd w:val="clear" w:color="auto" w:fill="auto"/>
          </w:tcPr>
          <w:p w14:paraId="786DD2C1" w14:textId="0F9544E6" w:rsidR="00F34564" w:rsidRDefault="004526B6" w:rsidP="008E0A91">
            <w:pPr>
              <w:pStyle w:val="paragraph"/>
              <w:spacing w:before="0" w:beforeAutospacing="0" w:after="0" w:afterAutospacing="0"/>
              <w:textAlignment w:val="baseline"/>
              <w:rPr>
                <w:rStyle w:val="normaltextrun"/>
                <w:color w:val="000000"/>
              </w:rPr>
            </w:pPr>
            <w:r>
              <w:rPr>
                <w:rStyle w:val="normaltextrun"/>
                <w:color w:val="000000"/>
              </w:rPr>
              <w:t>2200</w:t>
            </w:r>
          </w:p>
        </w:tc>
        <w:tc>
          <w:tcPr>
            <w:tcW w:w="2430" w:type="dxa"/>
            <w:tcBorders>
              <w:top w:val="single" w:sz="6" w:space="0" w:color="auto"/>
              <w:left w:val="single" w:sz="6" w:space="0" w:color="auto"/>
              <w:bottom w:val="single" w:sz="6" w:space="0" w:color="auto"/>
              <w:right w:val="single" w:sz="6" w:space="0" w:color="auto"/>
            </w:tcBorders>
            <w:shd w:val="clear" w:color="auto" w:fill="auto"/>
          </w:tcPr>
          <w:p w14:paraId="283B235C" w14:textId="0B23FFD6" w:rsidR="00F34564" w:rsidRDefault="004526B6" w:rsidP="008E0A91">
            <w:pPr>
              <w:pBdr>
                <w:top w:val="nil"/>
                <w:left w:val="nil"/>
                <w:bottom w:val="nil"/>
                <w:right w:val="nil"/>
                <w:between w:val="nil"/>
              </w:pBdr>
              <w:jc w:val="both"/>
              <w:rPr>
                <w:rStyle w:val="normaltextrun"/>
              </w:rPr>
            </w:pPr>
            <w:r>
              <w:t xml:space="preserve">Costs of improvement of professional competence (training) of scientific or academic personnel involved in project implementation </w:t>
            </w:r>
            <w:r w:rsidR="001E0262">
              <w:t>pursuant to</w:t>
            </w:r>
            <w:r>
              <w:t xml:space="preserve"> </w:t>
            </w:r>
            <w:r w:rsidR="009965D3">
              <w:t>Paragraph</w:t>
            </w:r>
            <w:r>
              <w:t xml:space="preserve"> 16.7 of </w:t>
            </w:r>
            <w:r w:rsidR="00D44B38">
              <w:t>the Regulations</w:t>
            </w:r>
          </w:p>
        </w:tc>
        <w:tc>
          <w:tcPr>
            <w:tcW w:w="1455" w:type="dxa"/>
            <w:tcBorders>
              <w:top w:val="single" w:sz="6" w:space="0" w:color="auto"/>
              <w:left w:val="single" w:sz="6" w:space="0" w:color="auto"/>
              <w:bottom w:val="single" w:sz="6" w:space="0" w:color="auto"/>
              <w:right w:val="single" w:sz="6" w:space="0" w:color="auto"/>
            </w:tcBorders>
            <w:shd w:val="clear" w:color="auto" w:fill="auto"/>
          </w:tcPr>
          <w:p w14:paraId="7FC853F7" w14:textId="77777777" w:rsidR="00F34564" w:rsidRDefault="00F34564" w:rsidP="008E0A91">
            <w:pPr>
              <w:pStyle w:val="paragraph"/>
              <w:spacing w:before="0" w:beforeAutospacing="0" w:after="0" w:afterAutospacing="0"/>
              <w:jc w:val="center"/>
              <w:textAlignment w:val="baseline"/>
              <w:rPr>
                <w:rStyle w:val="normaltextrun"/>
                <w:color w:val="000000"/>
              </w:rPr>
            </w:pPr>
          </w:p>
        </w:tc>
        <w:tc>
          <w:tcPr>
            <w:tcW w:w="1455" w:type="dxa"/>
            <w:tcBorders>
              <w:top w:val="single" w:sz="6" w:space="0" w:color="auto"/>
              <w:left w:val="single" w:sz="6" w:space="0" w:color="auto"/>
              <w:bottom w:val="single" w:sz="6" w:space="0" w:color="auto"/>
              <w:right w:val="single" w:sz="6" w:space="0" w:color="auto"/>
            </w:tcBorders>
            <w:shd w:val="clear" w:color="auto" w:fill="auto"/>
          </w:tcPr>
          <w:p w14:paraId="434A18E0" w14:textId="77777777" w:rsidR="00F34564" w:rsidRDefault="00F34564" w:rsidP="008E0A91">
            <w:pPr>
              <w:pStyle w:val="paragraph"/>
              <w:spacing w:before="0" w:beforeAutospacing="0" w:after="0" w:afterAutospacing="0"/>
              <w:jc w:val="center"/>
              <w:textAlignment w:val="baseline"/>
              <w:rPr>
                <w:rStyle w:val="normaltextrun"/>
                <w:color w:val="000000"/>
              </w:rPr>
            </w:pPr>
          </w:p>
        </w:tc>
        <w:tc>
          <w:tcPr>
            <w:tcW w:w="1950" w:type="dxa"/>
            <w:tcBorders>
              <w:top w:val="single" w:sz="6" w:space="0" w:color="auto"/>
              <w:left w:val="single" w:sz="6" w:space="0" w:color="auto"/>
              <w:bottom w:val="single" w:sz="6" w:space="0" w:color="auto"/>
              <w:right w:val="single" w:sz="6" w:space="0" w:color="auto"/>
            </w:tcBorders>
            <w:shd w:val="clear" w:color="auto" w:fill="auto"/>
          </w:tcPr>
          <w:p w14:paraId="0CA923D1" w14:textId="77777777" w:rsidR="00F34564" w:rsidRDefault="00F34564" w:rsidP="008E0A91">
            <w:pPr>
              <w:pStyle w:val="paragraph"/>
              <w:spacing w:before="0" w:beforeAutospacing="0" w:after="0" w:afterAutospacing="0"/>
              <w:jc w:val="center"/>
              <w:textAlignment w:val="baseline"/>
              <w:rPr>
                <w:rStyle w:val="normaltextrun"/>
                <w:color w:val="000000"/>
              </w:rPr>
            </w:pPr>
          </w:p>
        </w:tc>
      </w:tr>
      <w:tr w:rsidR="00F34564" w14:paraId="412A3882" w14:textId="77777777">
        <w:trPr>
          <w:trHeight w:val="300"/>
        </w:trPr>
        <w:tc>
          <w:tcPr>
            <w:tcW w:w="900" w:type="dxa"/>
            <w:tcBorders>
              <w:top w:val="single" w:sz="6" w:space="0" w:color="auto"/>
              <w:left w:val="single" w:sz="6" w:space="0" w:color="auto"/>
              <w:bottom w:val="single" w:sz="6" w:space="0" w:color="auto"/>
              <w:right w:val="single" w:sz="6" w:space="0" w:color="auto"/>
            </w:tcBorders>
            <w:shd w:val="clear" w:color="auto" w:fill="auto"/>
          </w:tcPr>
          <w:p w14:paraId="76B2CBF1" w14:textId="399D96C7" w:rsidR="00F34564" w:rsidRDefault="004526B6" w:rsidP="008E0A91">
            <w:pPr>
              <w:pStyle w:val="paragraph"/>
              <w:spacing w:before="0" w:beforeAutospacing="0" w:after="0" w:afterAutospacing="0"/>
              <w:jc w:val="center"/>
              <w:textAlignment w:val="baseline"/>
              <w:rPr>
                <w:rStyle w:val="normaltextrun"/>
                <w:color w:val="000000"/>
              </w:rPr>
            </w:pPr>
            <w:bookmarkStart w:id="0" w:name="_Hlk159594971"/>
            <w:r>
              <w:rPr>
                <w:rStyle w:val="normaltextrun"/>
                <w:color w:val="000000"/>
              </w:rPr>
              <w:t>8.</w:t>
            </w:r>
          </w:p>
        </w:tc>
        <w:tc>
          <w:tcPr>
            <w:tcW w:w="1140" w:type="dxa"/>
            <w:tcBorders>
              <w:top w:val="single" w:sz="6" w:space="0" w:color="auto"/>
              <w:left w:val="single" w:sz="6" w:space="0" w:color="auto"/>
              <w:bottom w:val="single" w:sz="6" w:space="0" w:color="auto"/>
              <w:right w:val="single" w:sz="6" w:space="0" w:color="auto"/>
            </w:tcBorders>
            <w:shd w:val="clear" w:color="auto" w:fill="auto"/>
          </w:tcPr>
          <w:p w14:paraId="4446CEE4" w14:textId="2E5B3EDB" w:rsidR="00F34564" w:rsidRDefault="00E035E5" w:rsidP="008E0A91">
            <w:pPr>
              <w:pStyle w:val="paragraph"/>
              <w:spacing w:before="0" w:beforeAutospacing="0" w:after="0" w:afterAutospacing="0"/>
              <w:textAlignment w:val="baseline"/>
              <w:rPr>
                <w:rStyle w:val="normaltextrun"/>
                <w:color w:val="000000"/>
              </w:rPr>
            </w:pPr>
            <w:r>
              <w:rPr>
                <w:rStyle w:val="normaltextrun"/>
                <w:color w:val="000000"/>
              </w:rPr>
              <w:t>n</w:t>
            </w:r>
            <w:r w:rsidR="004526B6">
              <w:rPr>
                <w:rStyle w:val="normaltextrun"/>
                <w:color w:val="000000"/>
              </w:rPr>
              <w:t>/a</w:t>
            </w:r>
          </w:p>
        </w:tc>
        <w:tc>
          <w:tcPr>
            <w:tcW w:w="2430" w:type="dxa"/>
            <w:tcBorders>
              <w:top w:val="single" w:sz="6" w:space="0" w:color="auto"/>
              <w:left w:val="single" w:sz="6" w:space="0" w:color="auto"/>
              <w:bottom w:val="single" w:sz="6" w:space="0" w:color="auto"/>
              <w:right w:val="single" w:sz="6" w:space="0" w:color="auto"/>
            </w:tcBorders>
            <w:shd w:val="clear" w:color="auto" w:fill="auto"/>
          </w:tcPr>
          <w:p w14:paraId="6B7BE1DC" w14:textId="127B42F5" w:rsidR="00F34564" w:rsidRDefault="004526B6" w:rsidP="008E0A91">
            <w:pPr>
              <w:pBdr>
                <w:top w:val="nil"/>
                <w:left w:val="nil"/>
                <w:bottom w:val="nil"/>
                <w:right w:val="nil"/>
                <w:between w:val="nil"/>
              </w:pBdr>
              <w:jc w:val="both"/>
              <w:rPr>
                <w:i/>
                <w:iCs/>
              </w:rPr>
            </w:pPr>
            <w:r>
              <w:t xml:space="preserve">Administrative costs pursuant to </w:t>
            </w:r>
            <w:r w:rsidR="009965D3">
              <w:t>Paragraph</w:t>
            </w:r>
            <w:r>
              <w:t xml:space="preserve"> 16.8 of the Regulation </w:t>
            </w:r>
            <w:r>
              <w:rPr>
                <w:i/>
                <w:iCs/>
              </w:rPr>
              <w:t>(not exceeding 5% of the total eligible costs of the project)</w:t>
            </w:r>
          </w:p>
        </w:tc>
        <w:tc>
          <w:tcPr>
            <w:tcW w:w="1455" w:type="dxa"/>
            <w:tcBorders>
              <w:top w:val="single" w:sz="6" w:space="0" w:color="auto"/>
              <w:left w:val="single" w:sz="6" w:space="0" w:color="auto"/>
              <w:bottom w:val="single" w:sz="6" w:space="0" w:color="auto"/>
              <w:right w:val="single" w:sz="6" w:space="0" w:color="auto"/>
            </w:tcBorders>
            <w:shd w:val="clear" w:color="auto" w:fill="auto"/>
          </w:tcPr>
          <w:p w14:paraId="0A949762" w14:textId="77777777" w:rsidR="00F34564" w:rsidRDefault="00F34564" w:rsidP="008E0A91">
            <w:pPr>
              <w:pStyle w:val="paragraph"/>
              <w:spacing w:before="0" w:beforeAutospacing="0" w:after="0" w:afterAutospacing="0"/>
              <w:jc w:val="center"/>
              <w:textAlignment w:val="baseline"/>
              <w:rPr>
                <w:rStyle w:val="normaltextrun"/>
                <w:color w:val="000000"/>
              </w:rPr>
            </w:pPr>
          </w:p>
        </w:tc>
        <w:tc>
          <w:tcPr>
            <w:tcW w:w="1455" w:type="dxa"/>
            <w:tcBorders>
              <w:top w:val="single" w:sz="6" w:space="0" w:color="auto"/>
              <w:left w:val="single" w:sz="6" w:space="0" w:color="auto"/>
              <w:bottom w:val="single" w:sz="6" w:space="0" w:color="auto"/>
              <w:right w:val="single" w:sz="6" w:space="0" w:color="auto"/>
            </w:tcBorders>
            <w:shd w:val="clear" w:color="auto" w:fill="auto"/>
          </w:tcPr>
          <w:p w14:paraId="018031CB" w14:textId="77777777" w:rsidR="00F34564" w:rsidRDefault="00F34564" w:rsidP="008E0A91">
            <w:pPr>
              <w:pStyle w:val="paragraph"/>
              <w:spacing w:before="0" w:beforeAutospacing="0" w:after="0" w:afterAutospacing="0"/>
              <w:jc w:val="center"/>
              <w:textAlignment w:val="baseline"/>
              <w:rPr>
                <w:rStyle w:val="normaltextrun"/>
                <w:color w:val="000000"/>
              </w:rPr>
            </w:pPr>
          </w:p>
        </w:tc>
        <w:tc>
          <w:tcPr>
            <w:tcW w:w="1950" w:type="dxa"/>
            <w:tcBorders>
              <w:top w:val="single" w:sz="6" w:space="0" w:color="auto"/>
              <w:left w:val="single" w:sz="6" w:space="0" w:color="auto"/>
              <w:bottom w:val="single" w:sz="6" w:space="0" w:color="auto"/>
              <w:right w:val="single" w:sz="6" w:space="0" w:color="auto"/>
            </w:tcBorders>
            <w:shd w:val="clear" w:color="auto" w:fill="auto"/>
          </w:tcPr>
          <w:p w14:paraId="2E02EC26" w14:textId="77777777" w:rsidR="00F34564" w:rsidRDefault="00F34564" w:rsidP="008E0A91">
            <w:pPr>
              <w:pStyle w:val="paragraph"/>
              <w:spacing w:before="0" w:beforeAutospacing="0" w:after="0" w:afterAutospacing="0"/>
              <w:jc w:val="center"/>
              <w:textAlignment w:val="baseline"/>
              <w:rPr>
                <w:rStyle w:val="normaltextrun"/>
                <w:color w:val="000000"/>
              </w:rPr>
            </w:pPr>
          </w:p>
        </w:tc>
      </w:tr>
      <w:bookmarkEnd w:id="0"/>
      <w:tr w:rsidR="00F34564" w14:paraId="2783AED9" w14:textId="77777777">
        <w:trPr>
          <w:trHeight w:val="300"/>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0F4D93FC" w14:textId="77777777" w:rsidR="00F34564" w:rsidRDefault="00F34564" w:rsidP="008E0A91"/>
        </w:tc>
        <w:tc>
          <w:tcPr>
            <w:tcW w:w="3570" w:type="dxa"/>
            <w:gridSpan w:val="2"/>
            <w:tcBorders>
              <w:top w:val="single" w:sz="6" w:space="0" w:color="auto"/>
              <w:left w:val="nil"/>
              <w:bottom w:val="single" w:sz="6" w:space="0" w:color="auto"/>
              <w:right w:val="single" w:sz="6" w:space="0" w:color="auto"/>
            </w:tcBorders>
            <w:shd w:val="clear" w:color="auto" w:fill="auto"/>
            <w:hideMark/>
          </w:tcPr>
          <w:p w14:paraId="2E32DF86" w14:textId="6EC123D0" w:rsidR="00F34564" w:rsidRDefault="004526B6" w:rsidP="008E0A91">
            <w:pPr>
              <w:pStyle w:val="paragraph"/>
              <w:spacing w:before="0" w:beforeAutospacing="0" w:after="0" w:afterAutospacing="0"/>
              <w:textAlignment w:val="baseline"/>
            </w:pPr>
            <w:r>
              <w:rPr>
                <w:rStyle w:val="normaltextrun"/>
                <w:b/>
                <w:bCs/>
                <w:color w:val="000000"/>
              </w:rPr>
              <w:t>Total</w:t>
            </w:r>
          </w:p>
        </w:tc>
        <w:tc>
          <w:tcPr>
            <w:tcW w:w="1455" w:type="dxa"/>
            <w:tcBorders>
              <w:top w:val="single" w:sz="6" w:space="0" w:color="auto"/>
              <w:left w:val="nil"/>
              <w:bottom w:val="single" w:sz="6" w:space="0" w:color="auto"/>
              <w:right w:val="single" w:sz="6" w:space="0" w:color="auto"/>
            </w:tcBorders>
            <w:shd w:val="clear" w:color="auto" w:fill="auto"/>
            <w:hideMark/>
          </w:tcPr>
          <w:p w14:paraId="70B5DB43" w14:textId="77777777" w:rsidR="00F34564" w:rsidRDefault="004526B6" w:rsidP="008E0A91">
            <w:pPr>
              <w:pStyle w:val="paragraph"/>
              <w:spacing w:before="0" w:beforeAutospacing="0" w:after="0" w:afterAutospacing="0"/>
              <w:jc w:val="center"/>
              <w:textAlignment w:val="baseline"/>
            </w:pPr>
            <w:r>
              <w:rPr>
                <w:rStyle w:val="normaltextrun"/>
                <w:color w:val="000000"/>
              </w:rPr>
              <w:t>  </w:t>
            </w:r>
          </w:p>
        </w:tc>
        <w:tc>
          <w:tcPr>
            <w:tcW w:w="1455" w:type="dxa"/>
            <w:tcBorders>
              <w:top w:val="single" w:sz="6" w:space="0" w:color="auto"/>
              <w:left w:val="single" w:sz="6" w:space="0" w:color="auto"/>
              <w:bottom w:val="single" w:sz="6" w:space="0" w:color="auto"/>
              <w:right w:val="single" w:sz="6" w:space="0" w:color="auto"/>
            </w:tcBorders>
            <w:shd w:val="clear" w:color="auto" w:fill="auto"/>
            <w:hideMark/>
          </w:tcPr>
          <w:p w14:paraId="0BA99367" w14:textId="77777777" w:rsidR="00F34564" w:rsidRDefault="004526B6" w:rsidP="008E0A91">
            <w:pPr>
              <w:pStyle w:val="paragraph"/>
              <w:spacing w:before="0" w:beforeAutospacing="0" w:after="0" w:afterAutospacing="0"/>
              <w:jc w:val="center"/>
              <w:textAlignment w:val="baseline"/>
            </w:pPr>
            <w:r>
              <w:rPr>
                <w:rStyle w:val="normaltextrun"/>
                <w:color w:val="000000"/>
              </w:rPr>
              <w:t>  </w:t>
            </w:r>
          </w:p>
        </w:tc>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038885DA" w14:textId="77777777" w:rsidR="00F34564" w:rsidRDefault="004526B6" w:rsidP="008E0A91">
            <w:pPr>
              <w:pStyle w:val="paragraph"/>
              <w:spacing w:before="0" w:beforeAutospacing="0" w:after="0" w:afterAutospacing="0"/>
              <w:jc w:val="center"/>
              <w:textAlignment w:val="baseline"/>
            </w:pPr>
            <w:r>
              <w:rPr>
                <w:rStyle w:val="normaltextrun"/>
                <w:color w:val="000000"/>
              </w:rPr>
              <w:t>  </w:t>
            </w:r>
          </w:p>
        </w:tc>
      </w:tr>
    </w:tbl>
    <w:p w14:paraId="44B47FC8" w14:textId="06A20233" w:rsidR="00F34564" w:rsidRDefault="00F34564" w:rsidP="008E0A91">
      <w:pPr>
        <w:pStyle w:val="paragraph"/>
        <w:spacing w:before="0" w:beforeAutospacing="0" w:after="0" w:afterAutospacing="0"/>
        <w:jc w:val="both"/>
        <w:textAlignment w:val="baseline"/>
      </w:pPr>
    </w:p>
    <w:p w14:paraId="4AD049BD" w14:textId="77777777" w:rsidR="00F34564" w:rsidRDefault="00F34564" w:rsidP="008E0A91">
      <w:pPr>
        <w:jc w:val="center"/>
        <w:rPr>
          <w:b/>
          <w:iCs/>
          <w:u w:val="single"/>
        </w:rPr>
      </w:pPr>
    </w:p>
    <w:tbl>
      <w:tblPr>
        <w:tblStyle w:val="TableGrid"/>
        <w:tblW w:w="0" w:type="auto"/>
        <w:tblLook w:val="04A0" w:firstRow="1" w:lastRow="0" w:firstColumn="1" w:lastColumn="0" w:noHBand="0" w:noVBand="1"/>
      </w:tblPr>
      <w:tblGrid>
        <w:gridCol w:w="9962"/>
      </w:tblGrid>
      <w:tr w:rsidR="00F34564" w14:paraId="5AEA6C82" w14:textId="77777777">
        <w:tc>
          <w:tcPr>
            <w:tcW w:w="9962" w:type="dxa"/>
          </w:tcPr>
          <w:p w14:paraId="6BD1BCF4" w14:textId="77777777" w:rsidR="00F34564" w:rsidRDefault="004526B6" w:rsidP="008E0A91">
            <w:pPr>
              <w:pStyle w:val="P68B1DB1-Normal15"/>
              <w:jc w:val="center"/>
            </w:pPr>
            <w:r>
              <w:t>Part B</w:t>
            </w:r>
          </w:p>
          <w:p w14:paraId="684ADA25" w14:textId="77777777" w:rsidR="00F34564" w:rsidRDefault="00F34564" w:rsidP="008E0A91">
            <w:pPr>
              <w:jc w:val="center"/>
              <w:rPr>
                <w:b/>
                <w:i/>
              </w:rPr>
            </w:pPr>
          </w:p>
          <w:p w14:paraId="1A9FA0E0" w14:textId="77777777" w:rsidR="00F34564" w:rsidRDefault="004526B6" w:rsidP="008E0A91">
            <w:pPr>
              <w:pStyle w:val="P68B1DB1-Normal16"/>
              <w:jc w:val="center"/>
            </w:pPr>
            <w:r>
              <w:t>Project Description</w:t>
            </w:r>
          </w:p>
          <w:p w14:paraId="7B6590B4" w14:textId="77777777" w:rsidR="00F34564" w:rsidRDefault="00F34564" w:rsidP="008E0A91">
            <w:pPr>
              <w:jc w:val="center"/>
              <w:rPr>
                <w:b/>
                <w:iCs/>
                <w:u w:val="single"/>
              </w:rPr>
            </w:pPr>
          </w:p>
          <w:p w14:paraId="45D2D8FB" w14:textId="77777777" w:rsidR="00F34564" w:rsidRDefault="00F34564" w:rsidP="008E0A91"/>
          <w:p w14:paraId="44DAFD8F" w14:textId="77777777" w:rsidR="00F34564" w:rsidRDefault="004526B6" w:rsidP="008E0A91">
            <w:r>
              <w:t>Project title:</w:t>
            </w:r>
          </w:p>
          <w:p w14:paraId="203E31C4" w14:textId="77777777" w:rsidR="00F34564" w:rsidRDefault="004526B6" w:rsidP="008E0A91">
            <w:r>
              <w:t>Project Abstract:</w:t>
            </w:r>
          </w:p>
          <w:p w14:paraId="0D07E560" w14:textId="77777777" w:rsidR="00F34564" w:rsidRDefault="004526B6" w:rsidP="008E0A91">
            <w:r>
              <w:t>Keywords:</w:t>
            </w:r>
          </w:p>
          <w:p w14:paraId="02F75E0F" w14:textId="77777777" w:rsidR="00F34564" w:rsidRDefault="00F34564" w:rsidP="008E0A91"/>
          <w:p w14:paraId="66E0122E" w14:textId="77777777" w:rsidR="00F34564" w:rsidRDefault="004526B6" w:rsidP="008E0A91">
            <w:pPr>
              <w:pStyle w:val="P68B1DB1-Normal17"/>
            </w:pPr>
            <w:r>
              <w:t>1. Scientific Excellence</w:t>
            </w:r>
          </w:p>
          <w:p w14:paraId="3D265969" w14:textId="77777777" w:rsidR="00F34564" w:rsidRDefault="004526B6" w:rsidP="008E0A91">
            <w:r>
              <w:t>(description)</w:t>
            </w:r>
          </w:p>
          <w:p w14:paraId="0340F4CE" w14:textId="77777777" w:rsidR="00F34564" w:rsidRDefault="00F34564" w:rsidP="008E0A91"/>
          <w:p w14:paraId="6DFC2646" w14:textId="77777777" w:rsidR="00F34564" w:rsidRDefault="004526B6" w:rsidP="008E0A91">
            <w:pPr>
              <w:pStyle w:val="P68B1DB1-Normal17"/>
            </w:pPr>
            <w:r>
              <w:t>2. Impact</w:t>
            </w:r>
          </w:p>
          <w:p w14:paraId="7D554869" w14:textId="054FF52A" w:rsidR="00F34564" w:rsidRDefault="004526B6" w:rsidP="008E0A91">
            <w:r>
              <w:t xml:space="preserve">2.1. Project's </w:t>
            </w:r>
            <w:r w:rsidR="006076BE">
              <w:t>s</w:t>
            </w:r>
            <w:r>
              <w:t xml:space="preserve">cientific results and technological knowledge, the </w:t>
            </w:r>
            <w:r w:rsidR="006076BE">
              <w:t>d</w:t>
            </w:r>
            <w:r>
              <w:t xml:space="preserve">issemination </w:t>
            </w:r>
            <w:r w:rsidR="006076BE">
              <w:t>p</w:t>
            </w:r>
            <w:r>
              <w:t>lan</w:t>
            </w:r>
          </w:p>
          <w:p w14:paraId="4BC7D429" w14:textId="77777777" w:rsidR="00F34564" w:rsidRDefault="004526B6" w:rsidP="008E0A91">
            <w:r>
              <w:t>(description)</w:t>
            </w:r>
          </w:p>
          <w:p w14:paraId="4C231803" w14:textId="77777777" w:rsidR="00F34564" w:rsidRDefault="00F34564" w:rsidP="008E0A91"/>
          <w:p w14:paraId="795D133D" w14:textId="77777777" w:rsidR="00F34564" w:rsidRDefault="00F34564" w:rsidP="008E0A91"/>
          <w:p w14:paraId="02B7F770" w14:textId="77777777" w:rsidR="00F34564" w:rsidRDefault="004526B6" w:rsidP="008E0A91">
            <w:r>
              <w:t>2.2. Socio-economic impact and publicity of the results</w:t>
            </w:r>
          </w:p>
          <w:p w14:paraId="669C22EE" w14:textId="77777777" w:rsidR="00F34564" w:rsidRDefault="004526B6" w:rsidP="008E0A91">
            <w:r>
              <w:t>(description)</w:t>
            </w:r>
          </w:p>
          <w:p w14:paraId="0EF4FADA" w14:textId="77777777" w:rsidR="00F34564" w:rsidRDefault="00F34564" w:rsidP="008E0A91"/>
          <w:p w14:paraId="6748475F" w14:textId="3D2BDFD7" w:rsidR="00F34564" w:rsidRDefault="004526B6" w:rsidP="008E0A91">
            <w:r>
              <w:t xml:space="preserve">2.3. Contribution </w:t>
            </w:r>
            <w:r w:rsidR="00173F44" w:rsidRPr="00740881">
              <w:rPr>
                <w:lang w:val="en-GB"/>
              </w:rPr>
              <w:t>to the capacity building of the project’s scientific team, including students, as well as to the improvement of the study environment</w:t>
            </w:r>
          </w:p>
          <w:p w14:paraId="5AE700F8" w14:textId="77777777" w:rsidR="00F34564" w:rsidRDefault="004526B6" w:rsidP="008E0A91">
            <w:r>
              <w:t>(description)</w:t>
            </w:r>
          </w:p>
          <w:p w14:paraId="6B1D14CA" w14:textId="77777777" w:rsidR="00F34564" w:rsidRDefault="00F34564" w:rsidP="008E0A91"/>
          <w:p w14:paraId="55B37C66" w14:textId="77777777" w:rsidR="00F34564" w:rsidRDefault="004526B6" w:rsidP="008E0A91">
            <w:pPr>
              <w:pStyle w:val="P68B1DB1-Normal17"/>
            </w:pPr>
            <w:r>
              <w:t>3. Implementation</w:t>
            </w:r>
          </w:p>
          <w:p w14:paraId="61B82800" w14:textId="485D6CC3" w:rsidR="00F34564" w:rsidRDefault="004526B6" w:rsidP="008E0A91">
            <w:r>
              <w:t>3.1. Project applica</w:t>
            </w:r>
            <w:r w:rsidR="008B7BCD">
              <w:t>nt</w:t>
            </w:r>
            <w:r>
              <w:t xml:space="preserve"> and </w:t>
            </w:r>
            <w:r w:rsidR="008B7BCD">
              <w:t>s</w:t>
            </w:r>
            <w:r>
              <w:t xml:space="preserve">cientific </w:t>
            </w:r>
            <w:r w:rsidR="008B7BCD">
              <w:t>t</w:t>
            </w:r>
            <w:r>
              <w:t>eam</w:t>
            </w:r>
          </w:p>
          <w:p w14:paraId="70E364C2" w14:textId="77777777" w:rsidR="00F34564" w:rsidRDefault="004526B6" w:rsidP="008E0A91">
            <w:r>
              <w:t>(description)</w:t>
            </w:r>
          </w:p>
          <w:p w14:paraId="5E9D61BB" w14:textId="77777777" w:rsidR="00F34564" w:rsidRDefault="00F34564" w:rsidP="008E0A91"/>
          <w:p w14:paraId="56BB3B7E" w14:textId="382F7343" w:rsidR="00F34564" w:rsidRDefault="004526B6" w:rsidP="008E0A91">
            <w:r>
              <w:t xml:space="preserve">3.2. Work </w:t>
            </w:r>
            <w:r w:rsidR="005E672E">
              <w:t>p</w:t>
            </w:r>
            <w:r>
              <w:t>lan</w:t>
            </w:r>
          </w:p>
          <w:p w14:paraId="67E63493" w14:textId="77777777" w:rsidR="00F34564" w:rsidRDefault="004526B6" w:rsidP="008E0A91">
            <w:r>
              <w:t>(description)</w:t>
            </w:r>
          </w:p>
          <w:p w14:paraId="057BE983" w14:textId="77777777" w:rsidR="00F34564" w:rsidRDefault="00F34564" w:rsidP="008E0A91"/>
          <w:p w14:paraId="7DB9EE99" w14:textId="66661DD8" w:rsidR="00F34564" w:rsidRDefault="004526B6" w:rsidP="008E0A91">
            <w:r>
              <w:lastRenderedPageBreak/>
              <w:t xml:space="preserve">3.3. Project </w:t>
            </w:r>
            <w:r w:rsidR="00236CBA" w:rsidRPr="00740881">
              <w:rPr>
                <w:lang w:val="en-GB"/>
              </w:rPr>
              <w:t>management and risk management</w:t>
            </w:r>
          </w:p>
          <w:p w14:paraId="610363A2" w14:textId="77777777" w:rsidR="00F34564" w:rsidRDefault="004526B6" w:rsidP="008E0A91">
            <w:r>
              <w:t>(description)</w:t>
            </w:r>
          </w:p>
          <w:p w14:paraId="5A122806" w14:textId="77777777" w:rsidR="00F34564" w:rsidRDefault="00F34564" w:rsidP="008E0A91"/>
          <w:p w14:paraId="059656C9" w14:textId="788D5B3D" w:rsidR="00F34564" w:rsidRDefault="004526B6" w:rsidP="008E0A91">
            <w:r>
              <w:t>Table No 1</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695"/>
              <w:gridCol w:w="1498"/>
              <w:gridCol w:w="2334"/>
              <w:gridCol w:w="1536"/>
              <w:gridCol w:w="1145"/>
              <w:gridCol w:w="2710"/>
            </w:tblGrid>
            <w:tr w:rsidR="00F34564" w14:paraId="5CE94642" w14:textId="77777777">
              <w:trPr>
                <w:trHeight w:val="132"/>
              </w:trPr>
              <w:tc>
                <w:tcPr>
                  <w:tcW w:w="9918" w:type="dxa"/>
                  <w:gridSpan w:val="6"/>
                  <w:shd w:val="clear" w:color="auto" w:fill="auto"/>
                </w:tcPr>
                <w:p w14:paraId="738C0002" w14:textId="77777777" w:rsidR="00F34564" w:rsidRDefault="004526B6" w:rsidP="008E0A91">
                  <w:pPr>
                    <w:jc w:val="both"/>
                  </w:pPr>
                  <w:r>
                    <w:t>Risk assessment</w:t>
                  </w:r>
                </w:p>
              </w:tc>
            </w:tr>
            <w:tr w:rsidR="00F34564" w14:paraId="39F14409" w14:textId="77777777">
              <w:trPr>
                <w:trHeight w:val="132"/>
              </w:trPr>
              <w:tc>
                <w:tcPr>
                  <w:tcW w:w="704" w:type="dxa"/>
                  <w:vMerge w:val="restart"/>
                  <w:shd w:val="clear" w:color="auto" w:fill="auto"/>
                </w:tcPr>
                <w:p w14:paraId="7C3943CA" w14:textId="77777777" w:rsidR="00F34564" w:rsidRDefault="004526B6" w:rsidP="008E0A91">
                  <w:pPr>
                    <w:jc w:val="both"/>
                  </w:pPr>
                  <w:r>
                    <w:t>No.</w:t>
                  </w:r>
                </w:p>
              </w:tc>
              <w:tc>
                <w:tcPr>
                  <w:tcW w:w="1559" w:type="dxa"/>
                  <w:vMerge w:val="restart"/>
                  <w:shd w:val="clear" w:color="auto" w:fill="auto"/>
                </w:tcPr>
                <w:p w14:paraId="3BEA9937" w14:textId="77777777" w:rsidR="00F34564" w:rsidRDefault="004526B6" w:rsidP="008E0A91">
                  <w:pPr>
                    <w:jc w:val="both"/>
                  </w:pPr>
                  <w:r>
                    <w:t>Risk</w:t>
                  </w:r>
                </w:p>
              </w:tc>
              <w:tc>
                <w:tcPr>
                  <w:tcW w:w="2410" w:type="dxa"/>
                  <w:vMerge w:val="restart"/>
                  <w:shd w:val="clear" w:color="auto" w:fill="auto"/>
                </w:tcPr>
                <w:p w14:paraId="32049E22" w14:textId="77777777" w:rsidR="00F34564" w:rsidRDefault="004526B6" w:rsidP="008E0A91">
                  <w:pPr>
                    <w:jc w:val="both"/>
                  </w:pPr>
                  <w:r>
                    <w:t>Risk description</w:t>
                  </w:r>
                </w:p>
              </w:tc>
              <w:tc>
                <w:tcPr>
                  <w:tcW w:w="2500" w:type="dxa"/>
                  <w:gridSpan w:val="2"/>
                  <w:shd w:val="clear" w:color="auto" w:fill="auto"/>
                </w:tcPr>
                <w:p w14:paraId="76335F4E" w14:textId="77777777" w:rsidR="00F34564" w:rsidRDefault="004526B6" w:rsidP="008E0A91">
                  <w:pPr>
                    <w:jc w:val="both"/>
                  </w:pPr>
                  <w:r>
                    <w:t>Assessment</w:t>
                  </w:r>
                </w:p>
              </w:tc>
              <w:tc>
                <w:tcPr>
                  <w:tcW w:w="2745" w:type="dxa"/>
                  <w:vMerge w:val="restart"/>
                  <w:shd w:val="clear" w:color="auto" w:fill="auto"/>
                </w:tcPr>
                <w:p w14:paraId="2BDC3530" w14:textId="77777777" w:rsidR="00F34564" w:rsidRDefault="004526B6" w:rsidP="008E0A91">
                  <w:pPr>
                    <w:jc w:val="both"/>
                  </w:pPr>
                  <w:r>
                    <w:t>Risk prevention/reduction measures</w:t>
                  </w:r>
                </w:p>
              </w:tc>
            </w:tr>
            <w:tr w:rsidR="00F34564" w14:paraId="59ACC1ED" w14:textId="77777777">
              <w:trPr>
                <w:trHeight w:val="131"/>
              </w:trPr>
              <w:tc>
                <w:tcPr>
                  <w:tcW w:w="704" w:type="dxa"/>
                  <w:vMerge/>
                  <w:shd w:val="clear" w:color="auto" w:fill="auto"/>
                </w:tcPr>
                <w:p w14:paraId="77CBDFB0" w14:textId="77777777" w:rsidR="00F34564" w:rsidRDefault="00F34564" w:rsidP="008E0A91">
                  <w:pPr>
                    <w:widowControl w:val="0"/>
                    <w:pBdr>
                      <w:top w:val="nil"/>
                      <w:left w:val="nil"/>
                      <w:bottom w:val="nil"/>
                      <w:right w:val="nil"/>
                      <w:between w:val="nil"/>
                    </w:pBdr>
                  </w:pPr>
                </w:p>
              </w:tc>
              <w:tc>
                <w:tcPr>
                  <w:tcW w:w="1559" w:type="dxa"/>
                  <w:vMerge/>
                  <w:shd w:val="clear" w:color="auto" w:fill="auto"/>
                </w:tcPr>
                <w:p w14:paraId="63515BA5" w14:textId="77777777" w:rsidR="00F34564" w:rsidRDefault="00F34564" w:rsidP="008E0A91">
                  <w:pPr>
                    <w:widowControl w:val="0"/>
                    <w:pBdr>
                      <w:top w:val="nil"/>
                      <w:left w:val="nil"/>
                      <w:bottom w:val="nil"/>
                      <w:right w:val="nil"/>
                      <w:between w:val="nil"/>
                    </w:pBdr>
                  </w:pPr>
                </w:p>
              </w:tc>
              <w:tc>
                <w:tcPr>
                  <w:tcW w:w="2410" w:type="dxa"/>
                  <w:vMerge/>
                  <w:shd w:val="clear" w:color="auto" w:fill="auto"/>
                </w:tcPr>
                <w:p w14:paraId="4335BAC2" w14:textId="77777777" w:rsidR="00F34564" w:rsidRDefault="00F34564" w:rsidP="008E0A91">
                  <w:pPr>
                    <w:widowControl w:val="0"/>
                    <w:pBdr>
                      <w:top w:val="nil"/>
                      <w:left w:val="nil"/>
                      <w:bottom w:val="nil"/>
                      <w:right w:val="nil"/>
                      <w:between w:val="nil"/>
                    </w:pBdr>
                  </w:pPr>
                </w:p>
              </w:tc>
              <w:tc>
                <w:tcPr>
                  <w:tcW w:w="1337" w:type="dxa"/>
                  <w:shd w:val="clear" w:color="auto" w:fill="auto"/>
                </w:tcPr>
                <w:p w14:paraId="7F4A7AF1" w14:textId="77777777" w:rsidR="00F34564" w:rsidRDefault="004526B6" w:rsidP="008E0A91">
                  <w:pPr>
                    <w:jc w:val="both"/>
                  </w:pPr>
                  <w:r>
                    <w:t>Transparency</w:t>
                  </w:r>
                </w:p>
              </w:tc>
              <w:tc>
                <w:tcPr>
                  <w:tcW w:w="1163" w:type="dxa"/>
                  <w:shd w:val="clear" w:color="auto" w:fill="auto"/>
                </w:tcPr>
                <w:p w14:paraId="675B60EA" w14:textId="77777777" w:rsidR="00F34564" w:rsidRDefault="004526B6" w:rsidP="008E0A91">
                  <w:pPr>
                    <w:jc w:val="both"/>
                  </w:pPr>
                  <w:r>
                    <w:t>Impact</w:t>
                  </w:r>
                </w:p>
              </w:tc>
              <w:tc>
                <w:tcPr>
                  <w:tcW w:w="2745" w:type="dxa"/>
                  <w:vMerge/>
                  <w:shd w:val="clear" w:color="auto" w:fill="auto"/>
                </w:tcPr>
                <w:p w14:paraId="37A1EA78" w14:textId="77777777" w:rsidR="00F34564" w:rsidRDefault="00F34564" w:rsidP="008E0A91">
                  <w:pPr>
                    <w:widowControl w:val="0"/>
                    <w:pBdr>
                      <w:top w:val="nil"/>
                      <w:left w:val="nil"/>
                      <w:bottom w:val="nil"/>
                      <w:right w:val="nil"/>
                      <w:between w:val="nil"/>
                    </w:pBdr>
                  </w:pPr>
                </w:p>
              </w:tc>
            </w:tr>
            <w:tr w:rsidR="00F34564" w14:paraId="63864BF7" w14:textId="77777777">
              <w:tc>
                <w:tcPr>
                  <w:tcW w:w="704" w:type="dxa"/>
                  <w:shd w:val="clear" w:color="auto" w:fill="auto"/>
                </w:tcPr>
                <w:p w14:paraId="5398941D" w14:textId="77777777" w:rsidR="00F34564" w:rsidRDefault="004526B6" w:rsidP="008E0A91">
                  <w:pPr>
                    <w:jc w:val="both"/>
                  </w:pPr>
                  <w:r>
                    <w:t>1.</w:t>
                  </w:r>
                </w:p>
              </w:tc>
              <w:tc>
                <w:tcPr>
                  <w:tcW w:w="1559" w:type="dxa"/>
                  <w:shd w:val="clear" w:color="auto" w:fill="auto"/>
                </w:tcPr>
                <w:p w14:paraId="1F76EF68" w14:textId="77777777" w:rsidR="00F34564" w:rsidRDefault="00F34564" w:rsidP="008E0A91">
                  <w:pPr>
                    <w:jc w:val="both"/>
                  </w:pPr>
                </w:p>
              </w:tc>
              <w:tc>
                <w:tcPr>
                  <w:tcW w:w="2410" w:type="dxa"/>
                  <w:shd w:val="clear" w:color="auto" w:fill="auto"/>
                </w:tcPr>
                <w:p w14:paraId="30CB3E93" w14:textId="77777777" w:rsidR="00F34564" w:rsidRDefault="00F34564" w:rsidP="008E0A91">
                  <w:pPr>
                    <w:jc w:val="both"/>
                  </w:pPr>
                </w:p>
              </w:tc>
              <w:tc>
                <w:tcPr>
                  <w:tcW w:w="1337" w:type="dxa"/>
                  <w:shd w:val="clear" w:color="auto" w:fill="auto"/>
                </w:tcPr>
                <w:p w14:paraId="002C666C" w14:textId="77777777" w:rsidR="00F34564" w:rsidRDefault="00F34564" w:rsidP="008E0A91">
                  <w:pPr>
                    <w:jc w:val="both"/>
                  </w:pPr>
                </w:p>
              </w:tc>
              <w:tc>
                <w:tcPr>
                  <w:tcW w:w="1163" w:type="dxa"/>
                  <w:shd w:val="clear" w:color="auto" w:fill="auto"/>
                </w:tcPr>
                <w:p w14:paraId="4261E89E" w14:textId="77777777" w:rsidR="00F34564" w:rsidRDefault="00F34564" w:rsidP="008E0A91">
                  <w:pPr>
                    <w:jc w:val="both"/>
                  </w:pPr>
                </w:p>
              </w:tc>
              <w:tc>
                <w:tcPr>
                  <w:tcW w:w="2745" w:type="dxa"/>
                  <w:shd w:val="clear" w:color="auto" w:fill="auto"/>
                </w:tcPr>
                <w:p w14:paraId="4125D5C2" w14:textId="77777777" w:rsidR="00F34564" w:rsidRDefault="00F34564" w:rsidP="008E0A91">
                  <w:pPr>
                    <w:jc w:val="both"/>
                  </w:pPr>
                </w:p>
              </w:tc>
            </w:tr>
            <w:tr w:rsidR="00F34564" w14:paraId="3E7CC553" w14:textId="77777777">
              <w:tc>
                <w:tcPr>
                  <w:tcW w:w="704" w:type="dxa"/>
                  <w:shd w:val="clear" w:color="auto" w:fill="auto"/>
                </w:tcPr>
                <w:p w14:paraId="321D306D" w14:textId="77777777" w:rsidR="00F34564" w:rsidRDefault="004526B6" w:rsidP="008E0A91">
                  <w:pPr>
                    <w:jc w:val="both"/>
                  </w:pPr>
                  <w:r>
                    <w:t>2.</w:t>
                  </w:r>
                </w:p>
              </w:tc>
              <w:tc>
                <w:tcPr>
                  <w:tcW w:w="1559" w:type="dxa"/>
                  <w:shd w:val="clear" w:color="auto" w:fill="auto"/>
                </w:tcPr>
                <w:p w14:paraId="24D79C71" w14:textId="77777777" w:rsidR="00F34564" w:rsidRDefault="00F34564" w:rsidP="008E0A91">
                  <w:pPr>
                    <w:jc w:val="both"/>
                  </w:pPr>
                </w:p>
              </w:tc>
              <w:tc>
                <w:tcPr>
                  <w:tcW w:w="2410" w:type="dxa"/>
                  <w:shd w:val="clear" w:color="auto" w:fill="auto"/>
                </w:tcPr>
                <w:p w14:paraId="7E996287" w14:textId="77777777" w:rsidR="00F34564" w:rsidRDefault="00F34564" w:rsidP="008E0A91">
                  <w:pPr>
                    <w:jc w:val="both"/>
                  </w:pPr>
                </w:p>
              </w:tc>
              <w:tc>
                <w:tcPr>
                  <w:tcW w:w="1337" w:type="dxa"/>
                  <w:shd w:val="clear" w:color="auto" w:fill="auto"/>
                </w:tcPr>
                <w:p w14:paraId="5D65E02F" w14:textId="77777777" w:rsidR="00F34564" w:rsidRDefault="00F34564" w:rsidP="008E0A91">
                  <w:pPr>
                    <w:jc w:val="both"/>
                  </w:pPr>
                </w:p>
              </w:tc>
              <w:tc>
                <w:tcPr>
                  <w:tcW w:w="1163" w:type="dxa"/>
                  <w:shd w:val="clear" w:color="auto" w:fill="auto"/>
                </w:tcPr>
                <w:p w14:paraId="285650C1" w14:textId="77777777" w:rsidR="00F34564" w:rsidRDefault="00F34564" w:rsidP="008E0A91">
                  <w:pPr>
                    <w:jc w:val="both"/>
                  </w:pPr>
                </w:p>
              </w:tc>
              <w:tc>
                <w:tcPr>
                  <w:tcW w:w="2745" w:type="dxa"/>
                  <w:shd w:val="clear" w:color="auto" w:fill="auto"/>
                </w:tcPr>
                <w:p w14:paraId="1264C240" w14:textId="77777777" w:rsidR="00F34564" w:rsidRDefault="00F34564" w:rsidP="008E0A91">
                  <w:pPr>
                    <w:jc w:val="both"/>
                  </w:pPr>
                </w:p>
              </w:tc>
            </w:tr>
            <w:tr w:rsidR="00F34564" w14:paraId="68A867CF" w14:textId="77777777">
              <w:tc>
                <w:tcPr>
                  <w:tcW w:w="704" w:type="dxa"/>
                  <w:shd w:val="clear" w:color="auto" w:fill="auto"/>
                </w:tcPr>
                <w:p w14:paraId="53AAE435" w14:textId="77777777" w:rsidR="00F34564" w:rsidRDefault="004526B6" w:rsidP="008E0A91">
                  <w:pPr>
                    <w:jc w:val="both"/>
                  </w:pPr>
                  <w:r>
                    <w:t>3.</w:t>
                  </w:r>
                </w:p>
              </w:tc>
              <w:tc>
                <w:tcPr>
                  <w:tcW w:w="1559" w:type="dxa"/>
                  <w:shd w:val="clear" w:color="auto" w:fill="auto"/>
                </w:tcPr>
                <w:p w14:paraId="5E01A409" w14:textId="77777777" w:rsidR="00F34564" w:rsidRDefault="00F34564" w:rsidP="008E0A91">
                  <w:pPr>
                    <w:jc w:val="both"/>
                  </w:pPr>
                </w:p>
              </w:tc>
              <w:tc>
                <w:tcPr>
                  <w:tcW w:w="2410" w:type="dxa"/>
                  <w:shd w:val="clear" w:color="auto" w:fill="auto"/>
                </w:tcPr>
                <w:p w14:paraId="7FFEE4DA" w14:textId="77777777" w:rsidR="00F34564" w:rsidRDefault="00F34564" w:rsidP="008E0A91">
                  <w:pPr>
                    <w:jc w:val="both"/>
                  </w:pPr>
                </w:p>
              </w:tc>
              <w:tc>
                <w:tcPr>
                  <w:tcW w:w="1337" w:type="dxa"/>
                  <w:shd w:val="clear" w:color="auto" w:fill="auto"/>
                </w:tcPr>
                <w:p w14:paraId="709E7B80" w14:textId="77777777" w:rsidR="00F34564" w:rsidRDefault="00F34564" w:rsidP="008E0A91">
                  <w:pPr>
                    <w:jc w:val="both"/>
                  </w:pPr>
                </w:p>
              </w:tc>
              <w:tc>
                <w:tcPr>
                  <w:tcW w:w="1163" w:type="dxa"/>
                  <w:shd w:val="clear" w:color="auto" w:fill="auto"/>
                </w:tcPr>
                <w:p w14:paraId="0AF4C488" w14:textId="77777777" w:rsidR="00F34564" w:rsidRDefault="00F34564" w:rsidP="008E0A91">
                  <w:pPr>
                    <w:jc w:val="both"/>
                  </w:pPr>
                </w:p>
              </w:tc>
              <w:tc>
                <w:tcPr>
                  <w:tcW w:w="2745" w:type="dxa"/>
                  <w:shd w:val="clear" w:color="auto" w:fill="auto"/>
                </w:tcPr>
                <w:p w14:paraId="6B243F97" w14:textId="77777777" w:rsidR="00F34564" w:rsidRDefault="00F34564" w:rsidP="008E0A91">
                  <w:pPr>
                    <w:ind w:firstLine="720"/>
                    <w:jc w:val="both"/>
                  </w:pPr>
                </w:p>
              </w:tc>
            </w:tr>
            <w:tr w:rsidR="00F34564" w14:paraId="4B177BF0" w14:textId="77777777">
              <w:tc>
                <w:tcPr>
                  <w:tcW w:w="704" w:type="dxa"/>
                  <w:shd w:val="clear" w:color="auto" w:fill="auto"/>
                </w:tcPr>
                <w:p w14:paraId="1FA35607" w14:textId="77777777" w:rsidR="00F34564" w:rsidRDefault="004526B6" w:rsidP="008E0A91">
                  <w:pPr>
                    <w:jc w:val="both"/>
                  </w:pPr>
                  <w:r>
                    <w:t>N</w:t>
                  </w:r>
                </w:p>
              </w:tc>
              <w:tc>
                <w:tcPr>
                  <w:tcW w:w="1559" w:type="dxa"/>
                  <w:shd w:val="clear" w:color="auto" w:fill="auto"/>
                </w:tcPr>
                <w:p w14:paraId="58281E9D" w14:textId="77777777" w:rsidR="00F34564" w:rsidRDefault="00F34564" w:rsidP="008E0A91">
                  <w:pPr>
                    <w:jc w:val="both"/>
                  </w:pPr>
                </w:p>
              </w:tc>
              <w:tc>
                <w:tcPr>
                  <w:tcW w:w="2410" w:type="dxa"/>
                  <w:shd w:val="clear" w:color="auto" w:fill="auto"/>
                </w:tcPr>
                <w:p w14:paraId="162B3F3C" w14:textId="77777777" w:rsidR="00F34564" w:rsidRDefault="00F34564" w:rsidP="008E0A91">
                  <w:pPr>
                    <w:jc w:val="both"/>
                  </w:pPr>
                </w:p>
              </w:tc>
              <w:tc>
                <w:tcPr>
                  <w:tcW w:w="1337" w:type="dxa"/>
                  <w:shd w:val="clear" w:color="auto" w:fill="auto"/>
                </w:tcPr>
                <w:p w14:paraId="14259E3E" w14:textId="77777777" w:rsidR="00F34564" w:rsidRDefault="00F34564" w:rsidP="008E0A91">
                  <w:pPr>
                    <w:jc w:val="both"/>
                  </w:pPr>
                </w:p>
              </w:tc>
              <w:tc>
                <w:tcPr>
                  <w:tcW w:w="1163" w:type="dxa"/>
                  <w:shd w:val="clear" w:color="auto" w:fill="auto"/>
                </w:tcPr>
                <w:p w14:paraId="023461E8" w14:textId="77777777" w:rsidR="00F34564" w:rsidRDefault="00F34564" w:rsidP="008E0A91">
                  <w:pPr>
                    <w:jc w:val="both"/>
                  </w:pPr>
                </w:p>
              </w:tc>
              <w:tc>
                <w:tcPr>
                  <w:tcW w:w="2745" w:type="dxa"/>
                  <w:shd w:val="clear" w:color="auto" w:fill="auto"/>
                </w:tcPr>
                <w:p w14:paraId="2E9CA94B" w14:textId="77777777" w:rsidR="00F34564" w:rsidRDefault="00F34564" w:rsidP="008E0A91">
                  <w:pPr>
                    <w:ind w:firstLine="720"/>
                    <w:jc w:val="both"/>
                  </w:pPr>
                </w:p>
              </w:tc>
            </w:tr>
          </w:tbl>
          <w:p w14:paraId="0FC6DBC9" w14:textId="77777777" w:rsidR="00F34564" w:rsidRDefault="00F34564" w:rsidP="008E0A91">
            <w:pPr>
              <w:jc w:val="left"/>
              <w:rPr>
                <w:b/>
                <w:iCs/>
                <w:u w:val="single"/>
              </w:rPr>
            </w:pPr>
          </w:p>
        </w:tc>
      </w:tr>
    </w:tbl>
    <w:p w14:paraId="65460D23" w14:textId="77777777" w:rsidR="00F34564" w:rsidRDefault="00F34564" w:rsidP="008E0A91">
      <w:pPr>
        <w:jc w:val="center"/>
        <w:rPr>
          <w:b/>
          <w:iCs/>
          <w:u w:val="single"/>
        </w:rPr>
      </w:pPr>
    </w:p>
    <w:p w14:paraId="0DCEAD3E" w14:textId="77777777" w:rsidR="00F34564" w:rsidRDefault="00F34564" w:rsidP="008E0A91">
      <w:pPr>
        <w:jc w:val="both"/>
      </w:pPr>
    </w:p>
    <w:p w14:paraId="4CD8E16A" w14:textId="77777777" w:rsidR="00F34564" w:rsidRDefault="00F34564" w:rsidP="008E0A91">
      <w:pPr>
        <w:jc w:val="both"/>
      </w:pPr>
    </w:p>
    <w:p w14:paraId="7146D1B1" w14:textId="77777777" w:rsidR="00F34564" w:rsidRDefault="00F34564" w:rsidP="008E0A91">
      <w:pPr>
        <w:jc w:val="both"/>
      </w:pPr>
    </w:p>
    <w:p w14:paraId="31FCF263" w14:textId="30B62038" w:rsidR="00F34564" w:rsidRDefault="00F34564" w:rsidP="008E0A91">
      <w:pPr>
        <w:rPr>
          <w:i/>
          <w:iCs/>
          <w:color w:val="0000FF"/>
        </w:rPr>
        <w:sectPr w:rsidR="00F34564" w:rsidSect="00CB5BB8">
          <w:headerReference w:type="default" r:id="rId13"/>
          <w:footerReference w:type="default" r:id="rId14"/>
          <w:pgSz w:w="12240" w:h="15840"/>
          <w:pgMar w:top="851" w:right="1134" w:bottom="851" w:left="1134" w:header="720" w:footer="720" w:gutter="0"/>
          <w:pgNumType w:start="1"/>
          <w:cols w:space="720"/>
        </w:sectPr>
      </w:pPr>
    </w:p>
    <w:tbl>
      <w:tblPr>
        <w:tblStyle w:val="TableGrid"/>
        <w:tblW w:w="0" w:type="auto"/>
        <w:tblLook w:val="04A0" w:firstRow="1" w:lastRow="0" w:firstColumn="1" w:lastColumn="0" w:noHBand="0" w:noVBand="1"/>
      </w:tblPr>
      <w:tblGrid>
        <w:gridCol w:w="9514"/>
      </w:tblGrid>
      <w:tr w:rsidR="00F34564" w14:paraId="7D72F391" w14:textId="77777777">
        <w:tc>
          <w:tcPr>
            <w:tcW w:w="9514" w:type="dxa"/>
          </w:tcPr>
          <w:p w14:paraId="146114C4" w14:textId="77777777" w:rsidR="00F34564" w:rsidRDefault="004526B6" w:rsidP="008E0A91">
            <w:pPr>
              <w:pStyle w:val="P68B1DB1-Normal17"/>
              <w:shd w:val="clear" w:color="auto" w:fill="FFFFFF"/>
              <w:jc w:val="center"/>
            </w:pPr>
            <w:r>
              <w:lastRenderedPageBreak/>
              <w:t>Part C</w:t>
            </w:r>
          </w:p>
          <w:p w14:paraId="6B664DFC" w14:textId="77777777" w:rsidR="00F34564" w:rsidRDefault="004526B6" w:rsidP="008E0A91">
            <w:pPr>
              <w:pStyle w:val="P68B1DB1-Normal17"/>
              <w:shd w:val="clear" w:color="auto" w:fill="FFFFFF"/>
              <w:jc w:val="center"/>
            </w:pPr>
            <w:r>
              <w:t>Curriculum vitae</w:t>
            </w:r>
          </w:p>
          <w:p w14:paraId="3708FCF9" w14:textId="77777777" w:rsidR="00F34564" w:rsidRDefault="00F34564" w:rsidP="008E0A91">
            <w:pPr>
              <w:rPr>
                <w:b/>
                <w:color w:val="000000"/>
              </w:rPr>
            </w:pPr>
          </w:p>
          <w:p w14:paraId="6EDD9F24" w14:textId="77777777" w:rsidR="00F34564" w:rsidRDefault="004526B6" w:rsidP="008E0A91">
            <w:pPr>
              <w:shd w:val="clear" w:color="auto" w:fill="FFFFFF"/>
              <w:jc w:val="left"/>
            </w:pPr>
            <w:r>
              <w:t>Name, surname:</w:t>
            </w:r>
          </w:p>
          <w:p w14:paraId="472F1B3E" w14:textId="77777777" w:rsidR="00F34564" w:rsidRDefault="004526B6" w:rsidP="008E0A91">
            <w:pPr>
              <w:shd w:val="clear" w:color="auto" w:fill="FFFFFF"/>
              <w:jc w:val="left"/>
            </w:pPr>
            <w:r>
              <w:t>Researcher identification code/codes, if any (ORCID, Research ID, SCOPUS Author ID, etc.):</w:t>
            </w:r>
          </w:p>
          <w:p w14:paraId="7534FA67" w14:textId="77777777" w:rsidR="00F34564" w:rsidRDefault="00F34564" w:rsidP="008E0A91">
            <w:pPr>
              <w:shd w:val="clear" w:color="auto" w:fill="FFFFFF"/>
              <w:jc w:val="left"/>
            </w:pPr>
          </w:p>
          <w:p w14:paraId="0C773C4E" w14:textId="77777777" w:rsidR="00F34564" w:rsidRDefault="004526B6" w:rsidP="008E0A91">
            <w:pPr>
              <w:shd w:val="clear" w:color="auto" w:fill="FFFFFF"/>
              <w:jc w:val="left"/>
            </w:pPr>
            <w:r>
              <w:t>EDUCATION</w:t>
            </w:r>
          </w:p>
          <w:p w14:paraId="55512B9D" w14:textId="77777777" w:rsidR="00F34564" w:rsidRDefault="00F34564" w:rsidP="008E0A91">
            <w:pPr>
              <w:shd w:val="clear" w:color="auto" w:fill="FFFFFF"/>
              <w:jc w:val="left"/>
            </w:pPr>
          </w:p>
          <w:p w14:paraId="2603177A" w14:textId="77777777" w:rsidR="00F34564" w:rsidRDefault="004526B6" w:rsidP="008E0A91">
            <w:pPr>
              <w:shd w:val="clear" w:color="auto" w:fill="FFFFFF"/>
              <w:jc w:val="left"/>
            </w:pPr>
            <w:r>
              <w:t>Date</w:t>
            </w:r>
            <w:r>
              <w:tab/>
            </w:r>
            <w:r>
              <w:tab/>
              <w:t xml:space="preserve"> dental degree [Scientific discipline]</w:t>
            </w:r>
          </w:p>
          <w:p w14:paraId="5FA87D4F" w14:textId="77777777" w:rsidR="00F34564" w:rsidRDefault="004526B6" w:rsidP="008E0A91">
            <w:pPr>
              <w:shd w:val="clear" w:color="auto" w:fill="FFFFFF"/>
              <w:jc w:val="left"/>
            </w:pPr>
            <w:r>
              <w:tab/>
            </w:r>
            <w:r>
              <w:tab/>
              <w:t>[faculty/department/institution/country]</w:t>
            </w:r>
          </w:p>
          <w:p w14:paraId="5DDC1F4E" w14:textId="77777777" w:rsidR="00F34564" w:rsidRDefault="004526B6" w:rsidP="008E0A91">
            <w:pPr>
              <w:shd w:val="clear" w:color="auto" w:fill="FFFFFF"/>
              <w:jc w:val="left"/>
            </w:pPr>
            <w:r>
              <w:t>WORK EXPERIENCE</w:t>
            </w:r>
          </w:p>
          <w:p w14:paraId="60A9EAD8" w14:textId="77777777" w:rsidR="00F34564" w:rsidRDefault="00F34564" w:rsidP="008E0A91">
            <w:pPr>
              <w:shd w:val="clear" w:color="auto" w:fill="FFFFFF"/>
              <w:jc w:val="left"/>
            </w:pPr>
          </w:p>
          <w:p w14:paraId="71A355CE" w14:textId="77777777" w:rsidR="00F34564" w:rsidRDefault="004526B6" w:rsidP="008E0A91">
            <w:pPr>
              <w:shd w:val="clear" w:color="auto" w:fill="FFFFFF"/>
              <w:jc w:val="left"/>
            </w:pPr>
            <w:r>
              <w:t>Date</w:t>
            </w:r>
            <w:r>
              <w:tab/>
            </w:r>
            <w:r>
              <w:tab/>
              <w:t xml:space="preserve"> [current Employment]</w:t>
            </w:r>
          </w:p>
          <w:p w14:paraId="221FAAE9" w14:textId="77777777" w:rsidR="00F34564" w:rsidRDefault="004526B6" w:rsidP="008E0A91">
            <w:pPr>
              <w:shd w:val="clear" w:color="auto" w:fill="FFFFFF"/>
              <w:jc w:val="left"/>
            </w:pPr>
            <w:r>
              <w:tab/>
            </w:r>
            <w:r>
              <w:tab/>
              <w:t>[institution, country]</w:t>
            </w:r>
          </w:p>
          <w:p w14:paraId="33EC75DA" w14:textId="77777777" w:rsidR="00F34564" w:rsidRDefault="00F34564" w:rsidP="008E0A91">
            <w:pPr>
              <w:shd w:val="clear" w:color="auto" w:fill="FFFFFF"/>
              <w:jc w:val="left"/>
            </w:pPr>
          </w:p>
          <w:p w14:paraId="1171F16F" w14:textId="77777777" w:rsidR="00F34564" w:rsidRDefault="004526B6" w:rsidP="008E0A91">
            <w:pPr>
              <w:shd w:val="clear" w:color="auto" w:fill="FFFFFF"/>
              <w:jc w:val="left"/>
            </w:pPr>
            <w:r>
              <w:t>Date</w:t>
            </w:r>
            <w:r>
              <w:tab/>
            </w:r>
            <w:r>
              <w:tab/>
              <w:t xml:space="preserve"> [position]</w:t>
            </w:r>
          </w:p>
          <w:p w14:paraId="5B47DC81" w14:textId="77777777" w:rsidR="00F34564" w:rsidRDefault="004526B6" w:rsidP="008E0A91">
            <w:pPr>
              <w:shd w:val="clear" w:color="auto" w:fill="FFFFFF"/>
              <w:jc w:val="left"/>
            </w:pPr>
            <w:r>
              <w:tab/>
            </w:r>
            <w:r>
              <w:tab/>
              <w:t>[institution, country]</w:t>
            </w:r>
          </w:p>
          <w:p w14:paraId="6EE32F01" w14:textId="77777777" w:rsidR="00F34564" w:rsidRDefault="004526B6" w:rsidP="008E0A91">
            <w:pPr>
              <w:shd w:val="clear" w:color="auto" w:fill="FFFFFF"/>
              <w:jc w:val="left"/>
            </w:pPr>
            <w:r>
              <w:t>SCIENTIFIC PROJECTS</w:t>
            </w:r>
          </w:p>
          <w:p w14:paraId="1C8F3A05" w14:textId="77777777" w:rsidR="00F34564" w:rsidRDefault="00F34564" w:rsidP="008E0A91">
            <w:pPr>
              <w:shd w:val="clear" w:color="auto" w:fill="FFFFFF"/>
              <w:jc w:val="left"/>
            </w:pPr>
          </w:p>
          <w:p w14:paraId="3DB180A6" w14:textId="77777777" w:rsidR="00F34564" w:rsidRDefault="004526B6" w:rsidP="008E0A91">
            <w:pPr>
              <w:shd w:val="clear" w:color="auto" w:fill="FFFFFF"/>
              <w:jc w:val="left"/>
            </w:pPr>
            <w:r>
              <w:t>SCIENTIFIC PUBLICATIONS</w:t>
            </w:r>
          </w:p>
          <w:p w14:paraId="5DA127EF" w14:textId="1549CD87" w:rsidR="00F34564" w:rsidRDefault="004526B6" w:rsidP="008E0A91">
            <w:pPr>
              <w:shd w:val="clear" w:color="auto" w:fill="FFFFFF"/>
              <w:jc w:val="left"/>
            </w:pPr>
            <w:r>
              <w:t>[</w:t>
            </w:r>
            <w:r w:rsidR="00F91549" w:rsidRPr="00740881">
              <w:rPr>
                <w:lang w:val="en-GB"/>
              </w:rPr>
              <w:t>specify up to five scientific publications or proof of the reinforcement of intellectual property rights of relevance in the context of the project, in addition specifying the total number of publications, total number of quotes, quoting index, including the source, for example, Scopus or Web of Science Core Collection]</w:t>
            </w:r>
          </w:p>
          <w:p w14:paraId="0A85EE8B" w14:textId="77777777" w:rsidR="00F34564" w:rsidRDefault="00F34564" w:rsidP="008E0A91">
            <w:pPr>
              <w:shd w:val="clear" w:color="auto" w:fill="FFFFFF"/>
              <w:jc w:val="left"/>
            </w:pPr>
          </w:p>
          <w:p w14:paraId="4F1D017E" w14:textId="77777777" w:rsidR="00F34564" w:rsidRDefault="004526B6" w:rsidP="008E0A91">
            <w:pPr>
              <w:shd w:val="clear" w:color="auto" w:fill="FFFFFF"/>
              <w:jc w:val="left"/>
            </w:pPr>
            <w:r>
              <w:t>OTHER INFORMATION</w:t>
            </w:r>
          </w:p>
          <w:p w14:paraId="26CF250D" w14:textId="55719B9F" w:rsidR="00F34564" w:rsidRDefault="004526B6" w:rsidP="008E0A91">
            <w:pPr>
              <w:shd w:val="clear" w:color="auto" w:fill="FFFFFF"/>
              <w:jc w:val="left"/>
            </w:pPr>
            <w:r>
              <w:t xml:space="preserve">[other information not </w:t>
            </w:r>
            <w:r w:rsidR="0053362F" w:rsidRPr="00740881">
              <w:rPr>
                <w:lang w:val="en-GB"/>
              </w:rPr>
              <w:t>exceeding 2 pages, for example, the number of supervised doctoral or master’s theses, duties in editorial boards of scientific publications, international scientific work experience, pedagogical experience, etc.]</w:t>
            </w:r>
          </w:p>
          <w:p w14:paraId="27803B62" w14:textId="77777777" w:rsidR="00F34564" w:rsidRDefault="00F34564" w:rsidP="008E0A91">
            <w:pPr>
              <w:jc w:val="left"/>
              <w:rPr>
                <w:b/>
                <w:color w:val="000000"/>
              </w:rPr>
            </w:pPr>
          </w:p>
        </w:tc>
      </w:tr>
    </w:tbl>
    <w:p w14:paraId="4FEB9455" w14:textId="77777777" w:rsidR="00F34564" w:rsidRDefault="00F34564" w:rsidP="008E0A91">
      <w:pPr>
        <w:rPr>
          <w:b/>
          <w:color w:val="000000"/>
        </w:rPr>
      </w:pPr>
    </w:p>
    <w:p w14:paraId="45E92410" w14:textId="77777777" w:rsidR="00F34564" w:rsidRDefault="00F34564" w:rsidP="008E0A91">
      <w:pPr>
        <w:shd w:val="clear" w:color="auto" w:fill="FFFFFF"/>
      </w:pPr>
    </w:p>
    <w:p w14:paraId="51FD4E10" w14:textId="77777777" w:rsidR="00F34564" w:rsidRDefault="00F34564" w:rsidP="008E0A91">
      <w:pPr>
        <w:shd w:val="clear" w:color="auto" w:fill="FFFFFF"/>
        <w:jc w:val="center"/>
        <w:rPr>
          <w:b/>
        </w:rPr>
      </w:pPr>
    </w:p>
    <w:p w14:paraId="032E5801" w14:textId="77777777" w:rsidR="00F34564" w:rsidRDefault="00F34564" w:rsidP="008E0A91">
      <w:pPr>
        <w:shd w:val="clear" w:color="auto" w:fill="FFFFFF"/>
        <w:jc w:val="center"/>
        <w:rPr>
          <w:b/>
        </w:rPr>
      </w:pPr>
    </w:p>
    <w:p w14:paraId="7042E734" w14:textId="25F48436" w:rsidR="00F34564" w:rsidRDefault="00F34564" w:rsidP="008E0A91">
      <w:pPr>
        <w:pStyle w:val="paragraph"/>
        <w:shd w:val="clear" w:color="auto" w:fill="FFFFFF" w:themeFill="background1"/>
        <w:spacing w:before="0" w:beforeAutospacing="0" w:after="0" w:afterAutospacing="0"/>
        <w:rPr>
          <w:rStyle w:val="normaltextrun"/>
          <w:color w:val="000000" w:themeColor="text1"/>
        </w:rPr>
      </w:pPr>
    </w:p>
    <w:p w14:paraId="28322580" w14:textId="77777777" w:rsidR="00F34564" w:rsidRDefault="004526B6" w:rsidP="008E0A91">
      <w:pPr>
        <w:pStyle w:val="paragraph"/>
        <w:shd w:val="clear" w:color="auto" w:fill="FFFFFF"/>
        <w:spacing w:before="0" w:beforeAutospacing="0" w:after="0" w:afterAutospacing="0"/>
        <w:jc w:val="center"/>
        <w:textAlignment w:val="baseline"/>
      </w:pPr>
      <w:r>
        <w:rPr>
          <w:rStyle w:val="normaltextrun"/>
          <w:b/>
          <w:bCs/>
          <w:color w:val="000000"/>
        </w:rPr>
        <w:t>Part D</w:t>
      </w:r>
    </w:p>
    <w:p w14:paraId="26D55DFE" w14:textId="77777777" w:rsidR="00F34564" w:rsidRDefault="004526B6" w:rsidP="008E0A91">
      <w:pPr>
        <w:pStyle w:val="paragraph"/>
        <w:spacing w:before="0" w:beforeAutospacing="0" w:after="0" w:afterAutospacing="0"/>
        <w:ind w:firstLine="720"/>
        <w:jc w:val="center"/>
        <w:textAlignment w:val="baseline"/>
      </w:pPr>
      <w:r>
        <w:rPr>
          <w:rStyle w:val="eop"/>
        </w:rPr>
        <w:t> </w:t>
      </w:r>
    </w:p>
    <w:p w14:paraId="62839F7B" w14:textId="77777777" w:rsidR="00F34564" w:rsidRDefault="004526B6" w:rsidP="008E0A91">
      <w:pPr>
        <w:pStyle w:val="paragraph"/>
        <w:spacing w:before="0" w:beforeAutospacing="0" w:after="0" w:afterAutospacing="0"/>
        <w:ind w:firstLine="720"/>
        <w:jc w:val="center"/>
        <w:textAlignment w:val="baseline"/>
      </w:pPr>
      <w:r>
        <w:rPr>
          <w:rStyle w:val="eop"/>
        </w:rPr>
        <w:t> </w:t>
      </w:r>
    </w:p>
    <w:p w14:paraId="6E8A1316" w14:textId="49E5533B" w:rsidR="00F34564" w:rsidRDefault="004526B6" w:rsidP="008E0A91">
      <w:pPr>
        <w:pStyle w:val="paragraph"/>
        <w:spacing w:before="0" w:beforeAutospacing="0" w:after="0" w:afterAutospacing="0"/>
        <w:ind w:firstLine="720"/>
        <w:jc w:val="center"/>
        <w:textAlignment w:val="baseline"/>
      </w:pPr>
      <w:r>
        <w:rPr>
          <w:rStyle w:val="normaltextrun"/>
          <w:b/>
          <w:bCs/>
        </w:rPr>
        <w:t>Confirmation of Partner</w:t>
      </w:r>
      <w:r w:rsidR="001658E1">
        <w:rPr>
          <w:rStyle w:val="normaltextrun"/>
          <w:b/>
          <w:bCs/>
        </w:rPr>
        <w:t>ship</w:t>
      </w:r>
    </w:p>
    <w:p w14:paraId="420B384A" w14:textId="77777777" w:rsidR="00F34564" w:rsidRDefault="00F34564" w:rsidP="008E0A91">
      <w:pPr>
        <w:pStyle w:val="paragraph"/>
        <w:spacing w:before="0" w:beforeAutospacing="0" w:after="0" w:afterAutospacing="0"/>
        <w:jc w:val="center"/>
        <w:textAlignment w:val="baseline"/>
      </w:pPr>
    </w:p>
    <w:p w14:paraId="437B4E1E" w14:textId="6C9CB833" w:rsidR="00F34564" w:rsidRDefault="00163ACA" w:rsidP="008E0A91">
      <w:pPr>
        <w:pStyle w:val="paragraph"/>
        <w:spacing w:before="0" w:beforeAutospacing="0" w:after="0" w:afterAutospacing="0"/>
        <w:jc w:val="center"/>
        <w:textAlignment w:val="baseline"/>
      </w:pPr>
      <w:r w:rsidRPr="00740881">
        <w:rPr>
          <w:b/>
          <w:bCs/>
          <w:lang w:val="en-GB"/>
        </w:rPr>
        <w:t>CONFIRMATION</w:t>
      </w:r>
      <w:hyperlink r:id="rId15" w:anchor="_ftn1" w:tgtFrame="_blank" w:history="1">
        <w:r w:rsidR="00AF1C2B">
          <w:rPr>
            <w:rStyle w:val="normaltextrun"/>
            <w:b/>
            <w:bCs/>
            <w:color w:val="0000FF"/>
            <w:sz w:val="19"/>
            <w:szCs w:val="19"/>
            <w:u w:val="single"/>
            <w:vertAlign w:val="superscript"/>
          </w:rPr>
          <w:t>[1]</w:t>
        </w:r>
      </w:hyperlink>
      <w:r>
        <w:rPr>
          <w:rStyle w:val="normaltextrun"/>
          <w:b/>
          <w:bCs/>
        </w:rPr>
        <w:t xml:space="preserve"> </w:t>
      </w:r>
      <w:r w:rsidR="004526B6">
        <w:rPr>
          <w:rStyle w:val="normaltextrun"/>
          <w:b/>
          <w:bCs/>
        </w:rPr>
        <w:t xml:space="preserve">to </w:t>
      </w:r>
      <w:r w:rsidR="00AF1C2B">
        <w:rPr>
          <w:rStyle w:val="normaltextrun"/>
          <w:b/>
          <w:bCs/>
        </w:rPr>
        <w:t xml:space="preserve">the </w:t>
      </w:r>
      <w:r w:rsidR="004526B6">
        <w:rPr>
          <w:rStyle w:val="normaltextrun"/>
          <w:b/>
          <w:bCs/>
        </w:rPr>
        <w:t>University</w:t>
      </w:r>
      <w:r w:rsidR="00AF1C2B">
        <w:rPr>
          <w:rStyle w:val="normaltextrun"/>
          <w:b/>
          <w:bCs/>
        </w:rPr>
        <w:t xml:space="preserve"> of Latvia </w:t>
      </w:r>
      <w:r w:rsidR="004526B6">
        <w:rPr>
          <w:rStyle w:val="normaltextrun"/>
          <w:b/>
          <w:bCs/>
        </w:rPr>
        <w:t>/</w:t>
      </w:r>
      <w:r w:rsidR="00AF1C2B">
        <w:rPr>
          <w:rStyle w:val="normaltextrun"/>
          <w:b/>
          <w:bCs/>
        </w:rPr>
        <w:t xml:space="preserve"> </w:t>
      </w:r>
      <w:r w:rsidR="004526B6">
        <w:rPr>
          <w:rStyle w:val="normaltextrun"/>
          <w:b/>
          <w:bCs/>
        </w:rPr>
        <w:t xml:space="preserve">BA School of Business and Finance </w:t>
      </w:r>
    </w:p>
    <w:p w14:paraId="1999BB00" w14:textId="77777777" w:rsidR="00205D80" w:rsidRPr="00740881" w:rsidRDefault="004526B6" w:rsidP="00205D80">
      <w:pPr>
        <w:spacing w:line="259" w:lineRule="auto"/>
        <w:jc w:val="center"/>
        <w:rPr>
          <w:lang w:val="en-GB"/>
        </w:rPr>
      </w:pPr>
      <w:r>
        <w:rPr>
          <w:rStyle w:val="normaltextrun"/>
        </w:rPr>
        <w:t xml:space="preserve">on cooperation in </w:t>
      </w:r>
      <w:r w:rsidR="00205D80" w:rsidRPr="00740881">
        <w:rPr>
          <w:lang w:val="en-GB"/>
        </w:rPr>
        <w:t>the implementation of</w:t>
      </w:r>
    </w:p>
    <w:p w14:paraId="39A7C0D3" w14:textId="77777777" w:rsidR="00205D80" w:rsidRPr="00740881" w:rsidRDefault="00205D80" w:rsidP="00205D80">
      <w:pPr>
        <w:jc w:val="center"/>
        <w:rPr>
          <w:lang w:val="en-GB"/>
        </w:rPr>
      </w:pPr>
      <w:r w:rsidRPr="00740881">
        <w:rPr>
          <w:lang w:val="en-GB"/>
        </w:rPr>
        <w:t>_____________________________________________ (name)</w:t>
      </w:r>
    </w:p>
    <w:p w14:paraId="739D1F9D" w14:textId="77777777" w:rsidR="00205D80" w:rsidRPr="00740881" w:rsidRDefault="00205D80" w:rsidP="00205D80">
      <w:pPr>
        <w:jc w:val="center"/>
        <w:rPr>
          <w:lang w:val="en-GB"/>
        </w:rPr>
      </w:pPr>
      <w:r w:rsidRPr="00740881">
        <w:rPr>
          <w:lang w:val="en-GB"/>
        </w:rPr>
        <w:t xml:space="preserve"> the project application </w:t>
      </w:r>
    </w:p>
    <w:p w14:paraId="7B1C8F2B" w14:textId="6DD2B661" w:rsidR="00F34564" w:rsidRDefault="004526B6" w:rsidP="00205D80">
      <w:pPr>
        <w:pStyle w:val="paragraph"/>
        <w:spacing w:before="0" w:beforeAutospacing="0" w:after="0" w:afterAutospacing="0"/>
        <w:jc w:val="center"/>
        <w:textAlignment w:val="baseline"/>
      </w:pPr>
      <w:r>
        <w:rPr>
          <w:rStyle w:val="normaltextrun"/>
          <w:sz w:val="22"/>
          <w:szCs w:val="22"/>
        </w:rPr>
        <w:t>  </w:t>
      </w:r>
    </w:p>
    <w:p w14:paraId="642C1ADD" w14:textId="77777777" w:rsidR="007D53C3" w:rsidRPr="00740881" w:rsidRDefault="007D53C3" w:rsidP="007D53C3">
      <w:pPr>
        <w:jc w:val="both"/>
        <w:rPr>
          <w:color w:val="000000" w:themeColor="text1"/>
          <w:lang w:val="en-GB"/>
        </w:rPr>
      </w:pPr>
      <w:r w:rsidRPr="00740881">
        <w:rPr>
          <w:color w:val="000000" w:themeColor="text1"/>
          <w:lang w:val="en-GB"/>
        </w:rPr>
        <w:t xml:space="preserve">for the University of Latvia and the BA School of Business and Finance Postdoctoral Academic Career Grant Competition of the second round of the Consolidation and Governance Change Implementation Grants under Investment 5.2.1.1.i "Research, Development and Consolidation </w:t>
      </w:r>
      <w:r w:rsidRPr="00740881">
        <w:rPr>
          <w:color w:val="000000" w:themeColor="text1"/>
          <w:lang w:val="en-GB"/>
        </w:rPr>
        <w:lastRenderedPageBreak/>
        <w:t xml:space="preserve">Grants" of reform 5.2.1.r "Higher Education and Science Excellence and Governance Reform" for “Ensuring </w:t>
      </w:r>
      <w:r w:rsidRPr="00740881">
        <w:rPr>
          <w:color w:val="000000"/>
          <w:lang w:val="en-GB"/>
        </w:rPr>
        <w:t>Change of the Higher Education Governance Model”</w:t>
      </w:r>
    </w:p>
    <w:p w14:paraId="4332E4A4" w14:textId="77777777" w:rsidR="00F34564" w:rsidRDefault="004526B6" w:rsidP="008E0A91">
      <w:pPr>
        <w:pStyle w:val="paragraph"/>
        <w:spacing w:before="0" w:beforeAutospacing="0" w:after="0" w:afterAutospacing="0"/>
        <w:jc w:val="center"/>
        <w:textAlignment w:val="baseline"/>
      </w:pPr>
      <w:r>
        <w:rPr>
          <w:rStyle w:val="normaltextrun"/>
          <w:sz w:val="16"/>
          <w:szCs w:val="16"/>
        </w:rPr>
        <w:t>  </w:t>
      </w:r>
    </w:p>
    <w:p w14:paraId="127A2DB7" w14:textId="77777777" w:rsidR="00F34564" w:rsidRDefault="004526B6" w:rsidP="008E0A91">
      <w:pPr>
        <w:pStyle w:val="paragraph"/>
        <w:spacing w:before="0" w:beforeAutospacing="0" w:after="0" w:afterAutospacing="0"/>
        <w:jc w:val="center"/>
        <w:textAlignment w:val="baseline"/>
      </w:pPr>
      <w:r>
        <w:rPr>
          <w:rStyle w:val="normaltextrun"/>
          <w:sz w:val="22"/>
          <w:szCs w:val="22"/>
        </w:rPr>
        <w:t>  </w:t>
      </w:r>
    </w:p>
    <w:p w14:paraId="13F55BDB" w14:textId="77777777" w:rsidR="000D1489" w:rsidRPr="00740881" w:rsidRDefault="000D1489" w:rsidP="000D1489">
      <w:pPr>
        <w:jc w:val="center"/>
        <w:rPr>
          <w:lang w:val="en-GB"/>
        </w:rPr>
      </w:pPr>
      <w:r w:rsidRPr="00740881">
        <w:rPr>
          <w:lang w:val="en-GB"/>
        </w:rPr>
        <w:t>I hereby confirm that _____________________________ (legal name of the institution)</w:t>
      </w:r>
    </w:p>
    <w:p w14:paraId="359C1FA4" w14:textId="35263EB0" w:rsidR="00F34564" w:rsidRDefault="000D1489" w:rsidP="000D1489">
      <w:pPr>
        <w:pStyle w:val="paragraph"/>
        <w:spacing w:before="0" w:beforeAutospacing="0" w:after="0" w:afterAutospacing="0"/>
        <w:jc w:val="both"/>
        <w:textAlignment w:val="baseline"/>
      </w:pPr>
      <w:r w:rsidRPr="00740881">
        <w:rPr>
          <w:lang w:val="en-GB"/>
        </w:rPr>
        <w:t xml:space="preserve">represented by ____________________________________________ (position, name, surname) undertakes to cooperate with </w:t>
      </w:r>
      <w:r w:rsidR="004526B6">
        <w:rPr>
          <w:rStyle w:val="normaltextrun"/>
        </w:rPr>
        <w:t>the project applicant (</w:t>
      </w:r>
      <w:r w:rsidR="00620D22">
        <w:rPr>
          <w:rStyle w:val="normaltextrun"/>
          <w:i/>
        </w:rPr>
        <w:t>UL</w:t>
      </w:r>
      <w:r w:rsidR="004526B6">
        <w:rPr>
          <w:rStyle w:val="normaltextrun"/>
          <w:i/>
        </w:rPr>
        <w:t xml:space="preserve"> </w:t>
      </w:r>
      <w:r w:rsidR="004526B6">
        <w:rPr>
          <w:rStyle w:val="normaltextrun"/>
          <w:i/>
          <w:iCs/>
        </w:rPr>
        <w:t>or</w:t>
      </w:r>
      <w:r w:rsidR="004526B6">
        <w:rPr>
          <w:rStyle w:val="normaltextrun"/>
          <w:i/>
        </w:rPr>
        <w:t xml:space="preserve"> BA</w:t>
      </w:r>
      <w:r w:rsidR="004526B6">
        <w:rPr>
          <w:rStyle w:val="normaltextrun"/>
        </w:rPr>
        <w:t>) within the framework of the abovementioned project as cooperation partner.</w:t>
      </w:r>
    </w:p>
    <w:p w14:paraId="4176B583" w14:textId="77777777" w:rsidR="00F34564" w:rsidRDefault="004526B6" w:rsidP="008E0A91">
      <w:pPr>
        <w:pStyle w:val="paragraph"/>
        <w:spacing w:before="0" w:beforeAutospacing="0" w:after="0" w:afterAutospacing="0"/>
        <w:jc w:val="both"/>
        <w:textAlignment w:val="baseline"/>
      </w:pPr>
      <w:r>
        <w:rPr>
          <w:rStyle w:val="normaltextrun"/>
        </w:rPr>
        <w:t>  </w:t>
      </w:r>
    </w:p>
    <w:p w14:paraId="021E41C1" w14:textId="27F59569" w:rsidR="00F34564" w:rsidRDefault="004526B6" w:rsidP="008E0A91">
      <w:pPr>
        <w:pStyle w:val="paragraph"/>
        <w:spacing w:before="0" w:beforeAutospacing="0" w:after="0" w:afterAutospacing="0"/>
        <w:ind w:firstLine="720"/>
        <w:jc w:val="both"/>
        <w:textAlignment w:val="baseline"/>
      </w:pPr>
      <w:r>
        <w:rPr>
          <w:rStyle w:val="normaltextrun"/>
        </w:rPr>
        <w:t xml:space="preserve">I </w:t>
      </w:r>
      <w:r w:rsidR="00FF6223" w:rsidRPr="00740881">
        <w:rPr>
          <w:lang w:val="en-GB"/>
        </w:rPr>
        <w:t>hereby declare my readiness to host the researcher (professor) to my institution, to provide the necessary access to research facilities, infrastructure and other resources to carry out the activities planned under the research project (without obtaining economic advantages and intellectual property rights arising from the activities carried out in the framework of the project application).</w:t>
      </w:r>
    </w:p>
    <w:p w14:paraId="5DCD3073" w14:textId="77777777" w:rsidR="00F34564" w:rsidRDefault="004526B6" w:rsidP="008E0A91">
      <w:pPr>
        <w:pStyle w:val="paragraph"/>
        <w:spacing w:before="0" w:beforeAutospacing="0" w:after="0" w:afterAutospacing="0"/>
        <w:jc w:val="both"/>
        <w:textAlignment w:val="baseline"/>
      </w:pPr>
      <w:r>
        <w:rPr>
          <w:rStyle w:val="normaltextrun"/>
        </w:rPr>
        <w:t>  </w:t>
      </w:r>
    </w:p>
    <w:p w14:paraId="23C8937C" w14:textId="77777777" w:rsidR="00F34564" w:rsidRDefault="004526B6" w:rsidP="008E0A91">
      <w:pPr>
        <w:pStyle w:val="paragraph"/>
        <w:spacing w:before="0" w:beforeAutospacing="0" w:after="0" w:afterAutospacing="0"/>
        <w:jc w:val="center"/>
        <w:textAlignment w:val="baseline"/>
      </w:pPr>
      <w:r>
        <w:rPr>
          <w:rStyle w:val="normaltextrun"/>
          <w:sz w:val="22"/>
          <w:szCs w:val="22"/>
        </w:rPr>
        <w:t>  </w:t>
      </w:r>
    </w:p>
    <w:p w14:paraId="60CEAF25" w14:textId="71328F73" w:rsidR="00F34564" w:rsidRDefault="00563FC8" w:rsidP="008E0A91">
      <w:pPr>
        <w:pStyle w:val="paragraph"/>
        <w:spacing w:before="0" w:beforeAutospacing="0" w:after="0" w:afterAutospacing="0"/>
        <w:jc w:val="center"/>
        <w:textAlignment w:val="baseline"/>
        <w:rPr>
          <w:rStyle w:val="normaltextrun"/>
          <w:sz w:val="17"/>
          <w:szCs w:val="17"/>
          <w:vertAlign w:val="superscript"/>
        </w:rPr>
      </w:pPr>
      <w:r w:rsidRPr="00740881">
        <w:rPr>
          <w:sz w:val="22"/>
          <w:szCs w:val="22"/>
          <w:lang w:val="en-GB"/>
        </w:rPr>
        <w:t xml:space="preserve">Signatories of the institution </w:t>
      </w:r>
      <w:r w:rsidR="004526B6">
        <w:rPr>
          <w:rStyle w:val="normaltextrun"/>
          <w:sz w:val="17"/>
          <w:szCs w:val="17"/>
          <w:vertAlign w:val="superscript"/>
        </w:rPr>
        <w:t>2</w:t>
      </w:r>
    </w:p>
    <w:p w14:paraId="78D4434D" w14:textId="77777777" w:rsidR="002E6261" w:rsidRDefault="002E6261" w:rsidP="008E0A91">
      <w:pPr>
        <w:pStyle w:val="paragraph"/>
        <w:spacing w:before="0" w:beforeAutospacing="0" w:after="0" w:afterAutospacing="0"/>
        <w:jc w:val="center"/>
        <w:textAlignment w:val="baseline"/>
      </w:pPr>
    </w:p>
    <w:p w14:paraId="742219FF" w14:textId="77777777" w:rsidR="00F34564" w:rsidRDefault="004526B6" w:rsidP="008E0A91">
      <w:pPr>
        <w:pStyle w:val="paragraph"/>
        <w:spacing w:before="0" w:beforeAutospacing="0" w:after="0" w:afterAutospacing="0"/>
        <w:jc w:val="center"/>
        <w:textAlignment w:val="baseline"/>
      </w:pPr>
      <w:r>
        <w:rPr>
          <w:rStyle w:val="normaltextrun"/>
          <w:sz w:val="22"/>
          <w:szCs w:val="22"/>
        </w:rPr>
        <w:t>  </w:t>
      </w:r>
    </w:p>
    <w:p w14:paraId="6172A645" w14:textId="77777777" w:rsidR="002E6261" w:rsidRPr="00740881" w:rsidRDefault="002E6261" w:rsidP="002E6261">
      <w:pPr>
        <w:tabs>
          <w:tab w:val="left" w:pos="567"/>
        </w:tabs>
        <w:jc w:val="center"/>
        <w:rPr>
          <w:sz w:val="22"/>
          <w:szCs w:val="22"/>
          <w:lang w:val="en-GB"/>
        </w:rPr>
      </w:pPr>
      <w:r w:rsidRPr="00740881">
        <w:rPr>
          <w:sz w:val="22"/>
          <w:szCs w:val="22"/>
          <w:lang w:val="en-GB"/>
        </w:rPr>
        <w:t xml:space="preserve">_________________________/________________________/________________/__________ </w:t>
      </w:r>
    </w:p>
    <w:p w14:paraId="06618D72" w14:textId="77777777" w:rsidR="002E6261" w:rsidRPr="00740881" w:rsidRDefault="002E6261" w:rsidP="002E6261">
      <w:pPr>
        <w:tabs>
          <w:tab w:val="left" w:pos="567"/>
        </w:tabs>
        <w:rPr>
          <w:i/>
          <w:iCs/>
          <w:sz w:val="13"/>
          <w:szCs w:val="13"/>
          <w:lang w:val="en-GB"/>
        </w:rPr>
      </w:pPr>
      <w:r w:rsidRPr="00740881">
        <w:rPr>
          <w:i/>
          <w:iCs/>
          <w:sz w:val="13"/>
          <w:szCs w:val="13"/>
          <w:lang w:val="en-GB"/>
        </w:rPr>
        <w:tab/>
        <w:t xml:space="preserve">position </w:t>
      </w:r>
      <w:r w:rsidRPr="00740881">
        <w:rPr>
          <w:i/>
          <w:iCs/>
          <w:sz w:val="13"/>
          <w:szCs w:val="13"/>
          <w:lang w:val="en-GB"/>
        </w:rPr>
        <w:tab/>
      </w:r>
      <w:r w:rsidRPr="00740881">
        <w:rPr>
          <w:i/>
          <w:iCs/>
          <w:sz w:val="13"/>
          <w:szCs w:val="13"/>
          <w:lang w:val="en-GB"/>
        </w:rPr>
        <w:tab/>
      </w:r>
      <w:r w:rsidRPr="00740881">
        <w:rPr>
          <w:i/>
          <w:iCs/>
          <w:sz w:val="13"/>
          <w:szCs w:val="13"/>
          <w:lang w:val="en-GB"/>
        </w:rPr>
        <w:tab/>
      </w:r>
      <w:r w:rsidRPr="00740881">
        <w:rPr>
          <w:i/>
          <w:iCs/>
          <w:sz w:val="13"/>
          <w:szCs w:val="13"/>
          <w:lang w:val="en-GB"/>
        </w:rPr>
        <w:tab/>
        <w:t xml:space="preserve">signature </w:t>
      </w:r>
      <w:r w:rsidRPr="00740881">
        <w:rPr>
          <w:i/>
          <w:iCs/>
          <w:sz w:val="13"/>
          <w:szCs w:val="13"/>
          <w:lang w:val="en-GB"/>
        </w:rPr>
        <w:tab/>
      </w:r>
      <w:r w:rsidRPr="00740881">
        <w:rPr>
          <w:i/>
          <w:iCs/>
          <w:sz w:val="13"/>
          <w:szCs w:val="13"/>
          <w:lang w:val="en-GB"/>
        </w:rPr>
        <w:tab/>
      </w:r>
      <w:r w:rsidRPr="00740881">
        <w:rPr>
          <w:i/>
          <w:iCs/>
          <w:sz w:val="13"/>
          <w:szCs w:val="13"/>
          <w:lang w:val="en-GB"/>
        </w:rPr>
        <w:tab/>
      </w:r>
      <w:r w:rsidRPr="00740881">
        <w:rPr>
          <w:i/>
          <w:iCs/>
          <w:sz w:val="13"/>
          <w:szCs w:val="13"/>
          <w:lang w:val="en-GB"/>
        </w:rPr>
        <w:tab/>
        <w:t xml:space="preserve">full name </w:t>
      </w:r>
      <w:r w:rsidRPr="00740881">
        <w:rPr>
          <w:i/>
          <w:iCs/>
          <w:sz w:val="13"/>
          <w:szCs w:val="13"/>
          <w:lang w:val="en-GB"/>
        </w:rPr>
        <w:tab/>
      </w:r>
      <w:r w:rsidRPr="00740881">
        <w:rPr>
          <w:i/>
          <w:iCs/>
          <w:sz w:val="13"/>
          <w:szCs w:val="13"/>
          <w:lang w:val="en-GB"/>
        </w:rPr>
        <w:tab/>
        <w:t>date</w:t>
      </w:r>
    </w:p>
    <w:p w14:paraId="164BC835" w14:textId="77777777" w:rsidR="00F34564" w:rsidRDefault="004526B6" w:rsidP="008E0A91">
      <w:pPr>
        <w:pStyle w:val="paragraph"/>
        <w:spacing w:before="0" w:beforeAutospacing="0" w:after="0" w:afterAutospacing="0"/>
        <w:jc w:val="center"/>
        <w:textAlignment w:val="baseline"/>
      </w:pPr>
      <w:r>
        <w:rPr>
          <w:rStyle w:val="eop"/>
        </w:rPr>
        <w:t> </w:t>
      </w:r>
    </w:p>
    <w:p w14:paraId="744C5040" w14:textId="693FF996" w:rsidR="00F34564" w:rsidRDefault="00F34564" w:rsidP="006A3AAB">
      <w:pPr>
        <w:pStyle w:val="paragraph"/>
        <w:spacing w:before="0" w:beforeAutospacing="0" w:after="0" w:afterAutospacing="0"/>
        <w:jc w:val="center"/>
        <w:textAlignment w:val="baseline"/>
      </w:pPr>
    </w:p>
    <w:p w14:paraId="2EAF8D87" w14:textId="5611CC3B" w:rsidR="00F34564" w:rsidRDefault="005345F3" w:rsidP="006A3AAB">
      <w:pPr>
        <w:pStyle w:val="paragraph"/>
        <w:spacing w:before="0" w:beforeAutospacing="0" w:after="0" w:afterAutospacing="0"/>
        <w:jc w:val="center"/>
        <w:textAlignment w:val="baseline"/>
        <w:rPr>
          <w:sz w:val="22"/>
        </w:rPr>
      </w:pPr>
      <w:hyperlink r:id="rId16" w:anchor="_ftnref1" w:tgtFrame="_blank" w:history="1">
        <w:r w:rsidR="004526B6">
          <w:rPr>
            <w:rStyle w:val="normaltextrun"/>
            <w:rFonts w:ascii="Calibri" w:hAnsi="Calibri"/>
            <w:color w:val="0000FF"/>
            <w:sz w:val="22"/>
            <w:u w:val="single"/>
            <w:vertAlign w:val="superscript"/>
          </w:rPr>
          <w:t>[1]</w:t>
        </w:r>
      </w:hyperlink>
      <w:r w:rsidR="004526B6">
        <w:rPr>
          <w:rStyle w:val="normaltextrun"/>
          <w:sz w:val="22"/>
        </w:rPr>
        <w:t xml:space="preserve"> If the letter is prepared by a foreign partner, the </w:t>
      </w:r>
      <w:r w:rsidR="00620D22">
        <w:rPr>
          <w:rStyle w:val="normaltextrun"/>
          <w:sz w:val="22"/>
        </w:rPr>
        <w:t>UL</w:t>
      </w:r>
      <w:r w:rsidR="004526B6">
        <w:rPr>
          <w:rStyle w:val="normaltextrun"/>
          <w:sz w:val="22"/>
        </w:rPr>
        <w:t xml:space="preserve"> must submit it with a translation into Latvian</w:t>
      </w:r>
    </w:p>
    <w:p w14:paraId="1FD54BA3" w14:textId="4B19C5E5" w:rsidR="00F34564" w:rsidRDefault="004526B6" w:rsidP="006A3AAB">
      <w:pPr>
        <w:pStyle w:val="paragraph"/>
        <w:spacing w:before="0" w:beforeAutospacing="0" w:after="0" w:afterAutospacing="0"/>
        <w:jc w:val="center"/>
        <w:textAlignment w:val="baseline"/>
        <w:rPr>
          <w:sz w:val="22"/>
        </w:rPr>
      </w:pPr>
      <w:r>
        <w:rPr>
          <w:rStyle w:val="normaltextrun"/>
          <w:sz w:val="22"/>
        </w:rPr>
        <w:t>(not to be notarised)</w:t>
      </w:r>
      <w:r w:rsidR="009F5645">
        <w:rPr>
          <w:rStyle w:val="normaltextrun"/>
          <w:sz w:val="22"/>
        </w:rPr>
        <w:t>.</w:t>
      </w:r>
    </w:p>
    <w:p w14:paraId="54C36CA7" w14:textId="1227F546" w:rsidR="00F34564" w:rsidRPr="00630667" w:rsidRDefault="004526B6" w:rsidP="006A3AAB">
      <w:pPr>
        <w:pStyle w:val="paragraph"/>
        <w:spacing w:before="0" w:beforeAutospacing="0" w:after="0" w:afterAutospacing="0"/>
        <w:jc w:val="center"/>
        <w:textAlignment w:val="baseline"/>
        <w:rPr>
          <w:sz w:val="22"/>
          <w:szCs w:val="22"/>
        </w:rPr>
      </w:pPr>
      <w:r>
        <w:rPr>
          <w:rStyle w:val="normaltextrun"/>
          <w:sz w:val="22"/>
          <w:vertAlign w:val="superscript"/>
        </w:rPr>
        <w:t>2</w:t>
      </w:r>
      <w:r>
        <w:rPr>
          <w:rStyle w:val="normaltextrun"/>
          <w:sz w:val="22"/>
        </w:rPr>
        <w:t xml:space="preserve"> </w:t>
      </w:r>
      <w:r w:rsidR="002C18A8" w:rsidRPr="00630667">
        <w:rPr>
          <w:sz w:val="22"/>
          <w:szCs w:val="22"/>
          <w:lang w:val="en-GB"/>
        </w:rPr>
        <w:t>Persons entitled as a cooperation partner (head of the institution, dean of the faculty of the institution, director of the department of the institution, director of the scientific institute of the institution).</w:t>
      </w:r>
    </w:p>
    <w:p w14:paraId="682C2499" w14:textId="681B36AD" w:rsidR="00F34564" w:rsidRPr="00630667" w:rsidRDefault="004526B6" w:rsidP="006A3AAB">
      <w:pPr>
        <w:pStyle w:val="paragraph"/>
        <w:spacing w:before="0" w:beforeAutospacing="0" w:after="0" w:afterAutospacing="0"/>
        <w:jc w:val="center"/>
        <w:textAlignment w:val="baseline"/>
        <w:rPr>
          <w:sz w:val="22"/>
          <w:szCs w:val="22"/>
        </w:rPr>
      </w:pPr>
      <w:r w:rsidRPr="00630667">
        <w:rPr>
          <w:rStyle w:val="normaltextrun"/>
          <w:sz w:val="22"/>
          <w:szCs w:val="22"/>
          <w:vertAlign w:val="superscript"/>
        </w:rPr>
        <w:t>3</w:t>
      </w:r>
      <w:r w:rsidRPr="00630667">
        <w:rPr>
          <w:rStyle w:val="normaltextrun"/>
          <w:sz w:val="22"/>
          <w:szCs w:val="22"/>
        </w:rPr>
        <w:t xml:space="preserve"> </w:t>
      </w:r>
      <w:r w:rsidR="00630667" w:rsidRPr="00630667">
        <w:rPr>
          <w:sz w:val="22"/>
          <w:szCs w:val="22"/>
          <w:lang w:val="en-GB"/>
        </w:rPr>
        <w:t>The confirmation must be accompanied by information from which it can be ascertained that the confirmation has been signed by the signatory (by providing a link to the website of the cooperation partner's institution where the signatories of the cooperation partner can be consulted, or by attaching an authorisation (power of attorney, internal regulatory act, administrative management certificate) from the institution of the cooperation partner certifying that the signatory of the confirmation is considered to be the signatory</w:t>
      </w:r>
      <w:r w:rsidR="00630667">
        <w:rPr>
          <w:sz w:val="22"/>
          <w:szCs w:val="22"/>
          <w:lang w:val="en-GB"/>
        </w:rPr>
        <w:t>.</w:t>
      </w:r>
    </w:p>
    <w:p w14:paraId="07D7CB26" w14:textId="77777777" w:rsidR="00F34564" w:rsidRDefault="00F34564" w:rsidP="008E0A91">
      <w:pPr>
        <w:shd w:val="clear" w:color="auto" w:fill="FFFFFF"/>
      </w:pPr>
    </w:p>
    <w:p w14:paraId="7B4FCED2" w14:textId="1781BA72" w:rsidR="00F34564" w:rsidRDefault="004526B6" w:rsidP="008E0A91">
      <w:pPr>
        <w:pStyle w:val="P68B1DB1-Normal18"/>
        <w:shd w:val="clear" w:color="auto" w:fill="FFFFFF" w:themeFill="background1"/>
      </w:pPr>
      <w:r>
        <w:br w:type="page"/>
      </w:r>
    </w:p>
    <w:p w14:paraId="44055135" w14:textId="77777777" w:rsidR="00F34564" w:rsidRDefault="00F34564" w:rsidP="008E0A91">
      <w:pPr>
        <w:shd w:val="clear" w:color="auto" w:fill="FFFFFF"/>
        <w:sectPr w:rsidR="00F34564" w:rsidSect="00CB5BB8">
          <w:headerReference w:type="default" r:id="rId17"/>
          <w:footerReference w:type="default" r:id="rId18"/>
          <w:pgSz w:w="12240" w:h="15840"/>
          <w:pgMar w:top="284" w:right="1276" w:bottom="284" w:left="1440" w:header="720" w:footer="720" w:gutter="0"/>
          <w:cols w:space="720"/>
        </w:sectPr>
      </w:pPr>
    </w:p>
    <w:p w14:paraId="36EDE961" w14:textId="6B686CA7" w:rsidR="00F34564" w:rsidRDefault="004526B6" w:rsidP="008E0A91">
      <w:pPr>
        <w:pStyle w:val="paragraph"/>
        <w:shd w:val="clear" w:color="auto" w:fill="FFFFFF"/>
        <w:spacing w:before="0" w:beforeAutospacing="0" w:after="0" w:afterAutospacing="0"/>
        <w:jc w:val="right"/>
        <w:textAlignment w:val="baseline"/>
      </w:pPr>
      <w:r>
        <w:rPr>
          <w:rStyle w:val="normaltextrun"/>
        </w:rPr>
        <w:lastRenderedPageBreak/>
        <w:t>Annex 2</w:t>
      </w:r>
    </w:p>
    <w:p w14:paraId="601F1065" w14:textId="77777777" w:rsidR="00F34564" w:rsidRDefault="004526B6" w:rsidP="008E0A91">
      <w:pPr>
        <w:pStyle w:val="paragraph"/>
        <w:shd w:val="clear" w:color="auto" w:fill="FFFFFF"/>
        <w:spacing w:before="0" w:beforeAutospacing="0" w:after="0" w:afterAutospacing="0"/>
        <w:jc w:val="right"/>
        <w:textAlignment w:val="baseline"/>
      </w:pPr>
      <w:r>
        <w:rPr>
          <w:rStyle w:val="eop"/>
        </w:rPr>
        <w:t> </w:t>
      </w:r>
    </w:p>
    <w:p w14:paraId="7CED7103" w14:textId="384FB503" w:rsidR="00CD065C" w:rsidRPr="001216F2" w:rsidRDefault="00CD065C" w:rsidP="00CD065C">
      <w:pPr>
        <w:autoSpaceDE w:val="0"/>
        <w:autoSpaceDN w:val="0"/>
        <w:adjustRightInd w:val="0"/>
        <w:jc w:val="right"/>
        <w:rPr>
          <w:bCs/>
        </w:rPr>
      </w:pPr>
      <w:r>
        <w:rPr>
          <w:bCs/>
          <w:lang w:val="en-GB"/>
        </w:rPr>
        <w:t xml:space="preserve">to </w:t>
      </w:r>
      <w:r w:rsidRPr="001216F2">
        <w:rPr>
          <w:bCs/>
          <w:lang w:val="en-GB"/>
        </w:rPr>
        <w:t xml:space="preserve">Regulations on University of Latvia and BA School of Business and Finance </w:t>
      </w:r>
      <w:r w:rsidRPr="001216F2">
        <w:rPr>
          <w:bCs/>
        </w:rPr>
        <w:t xml:space="preserve">Internal Research and Development </w:t>
      </w:r>
      <w:r w:rsidRPr="001216F2">
        <w:rPr>
          <w:bCs/>
          <w:color w:val="000000" w:themeColor="text1"/>
        </w:rPr>
        <w:t>Grant Competition</w:t>
      </w:r>
    </w:p>
    <w:tbl>
      <w:tblPr>
        <w:tblStyle w:val="TableGrid"/>
        <w:tblW w:w="0" w:type="auto"/>
        <w:tblLook w:val="04A0" w:firstRow="1" w:lastRow="0" w:firstColumn="1" w:lastColumn="0" w:noHBand="0" w:noVBand="1"/>
      </w:tblPr>
      <w:tblGrid>
        <w:gridCol w:w="9514"/>
      </w:tblGrid>
      <w:tr w:rsidR="00F34564" w14:paraId="35044F0C" w14:textId="77777777">
        <w:tc>
          <w:tcPr>
            <w:tcW w:w="9514" w:type="dxa"/>
          </w:tcPr>
          <w:p w14:paraId="4998E1D5" w14:textId="06D433D3" w:rsidR="00F34564" w:rsidRDefault="004526B6" w:rsidP="008E0A91">
            <w:pPr>
              <w:pStyle w:val="paragraph"/>
              <w:spacing w:before="0" w:beforeAutospacing="0" w:after="0" w:afterAutospacing="0"/>
              <w:ind w:firstLine="720"/>
              <w:jc w:val="center"/>
              <w:textAlignment w:val="baseline"/>
            </w:pPr>
            <w:r>
              <w:rPr>
                <w:rStyle w:val="normaltextrun"/>
                <w:b/>
                <w:bCs/>
                <w:color w:val="000000"/>
              </w:rPr>
              <w:t>Final scientific report of the project</w:t>
            </w:r>
            <w:r>
              <w:rPr>
                <w:rStyle w:val="eop"/>
                <w:color w:val="000000"/>
              </w:rPr>
              <w:t xml:space="preserve"> </w:t>
            </w:r>
            <w:r>
              <w:rPr>
                <w:rStyle w:val="normaltextrun"/>
                <w:i/>
                <w:iCs/>
                <w:color w:val="000000"/>
              </w:rPr>
              <w:t xml:space="preserve">(to be completed </w:t>
            </w:r>
            <w:r w:rsidRPr="00D150EA">
              <w:rPr>
                <w:rStyle w:val="eop"/>
                <w:i/>
                <w:iCs/>
                <w:color w:val="000000"/>
              </w:rPr>
              <w:t>in English</w:t>
            </w:r>
            <w:r w:rsidR="00B350F4">
              <w:rPr>
                <w:rStyle w:val="normaltextrun"/>
                <w:i/>
                <w:iCs/>
                <w:color w:val="000000"/>
              </w:rPr>
              <w:t xml:space="preserve"> only</w:t>
            </w:r>
            <w:r>
              <w:rPr>
                <w:rStyle w:val="eop"/>
                <w:color w:val="000000"/>
              </w:rPr>
              <w:t>)</w:t>
            </w:r>
          </w:p>
          <w:p w14:paraId="091C9614" w14:textId="77777777" w:rsidR="00F34564" w:rsidRDefault="004526B6" w:rsidP="008E0A91">
            <w:pPr>
              <w:pStyle w:val="paragraph"/>
              <w:spacing w:before="0" w:beforeAutospacing="0" w:after="0" w:afterAutospacing="0"/>
              <w:jc w:val="center"/>
              <w:textAlignment w:val="baseline"/>
            </w:pPr>
            <w:r>
              <w:rPr>
                <w:rStyle w:val="eop"/>
                <w:color w:val="000000"/>
              </w:rPr>
              <w:t> </w:t>
            </w:r>
          </w:p>
          <w:p w14:paraId="28B62DBF" w14:textId="070407FC" w:rsidR="00F34564" w:rsidRDefault="004526B6" w:rsidP="008E0A91">
            <w:pPr>
              <w:pStyle w:val="paragraph"/>
              <w:spacing w:before="0" w:beforeAutospacing="0" w:after="0" w:afterAutospacing="0"/>
              <w:jc w:val="center"/>
              <w:textAlignment w:val="baseline"/>
            </w:pPr>
            <w:r>
              <w:rPr>
                <w:rStyle w:val="normaltextrun"/>
                <w:b/>
                <w:bCs/>
                <w:color w:val="000000"/>
              </w:rPr>
              <w:t>Final Scientific Report</w:t>
            </w:r>
            <w:r w:rsidR="00755133">
              <w:rPr>
                <w:rStyle w:val="normaltextrun"/>
                <w:b/>
                <w:bCs/>
                <w:color w:val="000000"/>
              </w:rPr>
              <w:t xml:space="preserve"> of the Project</w:t>
            </w:r>
          </w:p>
          <w:p w14:paraId="520FD4CD" w14:textId="77777777" w:rsidR="00F34564" w:rsidRDefault="00F34564" w:rsidP="008E0A91">
            <w:pPr>
              <w:pStyle w:val="paragraph"/>
              <w:spacing w:before="0" w:beforeAutospacing="0" w:after="0" w:afterAutospacing="0"/>
              <w:textAlignment w:val="baseline"/>
              <w:rPr>
                <w:rStyle w:val="eop"/>
                <w:color w:val="000000"/>
                <w:sz w:val="28"/>
                <w:szCs w:val="28"/>
              </w:rPr>
            </w:pPr>
          </w:p>
          <w:p w14:paraId="3C5298A4" w14:textId="77777777" w:rsidR="00F34564" w:rsidRDefault="004526B6" w:rsidP="008E0A91">
            <w:pPr>
              <w:pStyle w:val="paragraph"/>
              <w:spacing w:before="0" w:beforeAutospacing="0" w:after="0" w:afterAutospacing="0"/>
              <w:ind w:firstLine="720"/>
              <w:textAlignment w:val="baseline"/>
            </w:pPr>
            <w:r>
              <w:rPr>
                <w:rStyle w:val="eop"/>
                <w:color w:val="000000"/>
              </w:rPr>
              <w:t> </w:t>
            </w:r>
          </w:p>
          <w:p w14:paraId="47B69E4C" w14:textId="77777777" w:rsidR="00F34564" w:rsidRDefault="004526B6" w:rsidP="008E0A91">
            <w:pPr>
              <w:pStyle w:val="paragraph"/>
              <w:spacing w:before="0" w:beforeAutospacing="0" w:after="0" w:afterAutospacing="0"/>
              <w:textAlignment w:val="baseline"/>
            </w:pPr>
            <w:r>
              <w:rPr>
                <w:rStyle w:val="normaltextrun"/>
                <w:color w:val="000000"/>
              </w:rPr>
              <w:t>Project title:</w:t>
            </w:r>
          </w:p>
          <w:p w14:paraId="43E3B7D4" w14:textId="77777777" w:rsidR="00F34564" w:rsidRDefault="004526B6" w:rsidP="008E0A91">
            <w:pPr>
              <w:pStyle w:val="paragraph"/>
              <w:spacing w:before="0" w:beforeAutospacing="0" w:after="0" w:afterAutospacing="0"/>
              <w:textAlignment w:val="baseline"/>
            </w:pPr>
            <w:r>
              <w:rPr>
                <w:rStyle w:val="eop"/>
                <w:color w:val="000000"/>
              </w:rPr>
              <w:t> </w:t>
            </w:r>
          </w:p>
          <w:p w14:paraId="12102147" w14:textId="77777777" w:rsidR="00F34564" w:rsidRDefault="004526B6" w:rsidP="008E0A91">
            <w:pPr>
              <w:pStyle w:val="paragraph"/>
              <w:spacing w:before="0" w:beforeAutospacing="0" w:after="0" w:afterAutospacing="0"/>
              <w:textAlignment w:val="baseline"/>
            </w:pPr>
            <w:r>
              <w:rPr>
                <w:rStyle w:val="normaltextrun"/>
                <w:b/>
                <w:bCs/>
                <w:color w:val="000000"/>
              </w:rPr>
              <w:t>1. Scientific excellence</w:t>
            </w:r>
          </w:p>
          <w:p w14:paraId="0FD94B6E" w14:textId="77777777" w:rsidR="00F34564" w:rsidRDefault="004526B6" w:rsidP="008E0A91">
            <w:pPr>
              <w:pStyle w:val="paragraph"/>
              <w:spacing w:before="0" w:beforeAutospacing="0" w:after="0" w:afterAutospacing="0"/>
              <w:textAlignment w:val="baseline"/>
            </w:pPr>
            <w:r>
              <w:rPr>
                <w:rStyle w:val="normaltextrun"/>
                <w:color w:val="000000"/>
              </w:rPr>
              <w:t>(description)</w:t>
            </w:r>
          </w:p>
          <w:p w14:paraId="1E2F7C00" w14:textId="77777777" w:rsidR="00F34564" w:rsidRDefault="004526B6" w:rsidP="008E0A91">
            <w:pPr>
              <w:pStyle w:val="paragraph"/>
              <w:spacing w:before="0" w:beforeAutospacing="0" w:after="0" w:afterAutospacing="0"/>
              <w:textAlignment w:val="baseline"/>
            </w:pPr>
            <w:r>
              <w:rPr>
                <w:rStyle w:val="eop"/>
                <w:color w:val="000000"/>
              </w:rPr>
              <w:t> </w:t>
            </w:r>
          </w:p>
          <w:p w14:paraId="1EB4D8F4" w14:textId="77777777" w:rsidR="00F34564" w:rsidRDefault="004526B6" w:rsidP="008E0A91">
            <w:pPr>
              <w:pStyle w:val="paragraph"/>
              <w:spacing w:before="0" w:beforeAutospacing="0" w:after="0" w:afterAutospacing="0"/>
              <w:textAlignment w:val="baseline"/>
            </w:pPr>
            <w:r>
              <w:rPr>
                <w:rStyle w:val="normaltextrun"/>
                <w:b/>
                <w:bCs/>
                <w:color w:val="000000"/>
              </w:rPr>
              <w:t>2. Impact</w:t>
            </w:r>
          </w:p>
          <w:p w14:paraId="1AF3D106" w14:textId="77777777" w:rsidR="00F34564" w:rsidRDefault="004526B6" w:rsidP="008E0A91">
            <w:pPr>
              <w:pStyle w:val="paragraph"/>
              <w:spacing w:before="0" w:beforeAutospacing="0" w:after="0" w:afterAutospacing="0"/>
              <w:textAlignment w:val="baseline"/>
            </w:pPr>
            <w:r>
              <w:rPr>
                <w:rStyle w:val="normaltextrun"/>
                <w:color w:val="000000"/>
              </w:rPr>
              <w:t>2.1. Scientific results of the Project</w:t>
            </w:r>
          </w:p>
          <w:p w14:paraId="16A6987E" w14:textId="77777777" w:rsidR="00F34564" w:rsidRDefault="004526B6" w:rsidP="008E0A91">
            <w:pPr>
              <w:pStyle w:val="paragraph"/>
              <w:spacing w:before="0" w:beforeAutospacing="0" w:after="0" w:afterAutospacing="0"/>
              <w:textAlignment w:val="baseline"/>
            </w:pPr>
            <w:r>
              <w:rPr>
                <w:rStyle w:val="normaltextrun"/>
                <w:color w:val="000000"/>
              </w:rPr>
              <w:t>(description)</w:t>
            </w:r>
          </w:p>
          <w:p w14:paraId="1034CDED" w14:textId="77777777" w:rsidR="00F34564" w:rsidRDefault="004526B6" w:rsidP="008E0A91">
            <w:pPr>
              <w:pStyle w:val="paragraph"/>
              <w:spacing w:before="0" w:beforeAutospacing="0" w:after="0" w:afterAutospacing="0"/>
              <w:textAlignment w:val="baseline"/>
            </w:pPr>
            <w:r>
              <w:rPr>
                <w:rStyle w:val="eop"/>
                <w:color w:val="000000"/>
              </w:rPr>
              <w:t> </w:t>
            </w:r>
          </w:p>
          <w:p w14:paraId="54CCC0C2" w14:textId="3881451A" w:rsidR="00F34564" w:rsidRDefault="004526B6" w:rsidP="008E0A91">
            <w:pPr>
              <w:pStyle w:val="paragraph"/>
              <w:spacing w:before="0" w:beforeAutospacing="0" w:after="0" w:afterAutospacing="0"/>
              <w:textAlignment w:val="baseline"/>
            </w:pPr>
            <w:r>
              <w:rPr>
                <w:rStyle w:val="normaltextrun"/>
                <w:color w:val="000000"/>
              </w:rPr>
              <w:t xml:space="preserve">2.2. Research </w:t>
            </w:r>
            <w:r w:rsidR="00A31278">
              <w:rPr>
                <w:rStyle w:val="normaltextrun"/>
                <w:color w:val="000000"/>
              </w:rPr>
              <w:t>d</w:t>
            </w:r>
            <w:r>
              <w:rPr>
                <w:rStyle w:val="normaltextrun"/>
                <w:color w:val="000000"/>
              </w:rPr>
              <w:t>evelopment opportunities</w:t>
            </w:r>
          </w:p>
          <w:p w14:paraId="4E0BAD24" w14:textId="77777777" w:rsidR="00F34564" w:rsidRDefault="004526B6" w:rsidP="008E0A91">
            <w:pPr>
              <w:pStyle w:val="paragraph"/>
              <w:spacing w:before="0" w:beforeAutospacing="0" w:after="0" w:afterAutospacing="0"/>
              <w:textAlignment w:val="baseline"/>
            </w:pPr>
            <w:r>
              <w:rPr>
                <w:rStyle w:val="normaltextrun"/>
                <w:color w:val="000000"/>
              </w:rPr>
              <w:t>(description)</w:t>
            </w:r>
          </w:p>
          <w:p w14:paraId="30FE0FAD" w14:textId="77777777" w:rsidR="00F34564" w:rsidRDefault="004526B6" w:rsidP="008E0A91">
            <w:pPr>
              <w:pStyle w:val="paragraph"/>
              <w:spacing w:before="0" w:beforeAutospacing="0" w:after="0" w:afterAutospacing="0"/>
              <w:textAlignment w:val="baseline"/>
            </w:pPr>
            <w:r>
              <w:rPr>
                <w:rStyle w:val="eop"/>
                <w:color w:val="000000"/>
              </w:rPr>
              <w:t> </w:t>
            </w:r>
          </w:p>
          <w:p w14:paraId="1DAC3245" w14:textId="77777777" w:rsidR="00F34564" w:rsidRDefault="004526B6" w:rsidP="008E0A91">
            <w:pPr>
              <w:pStyle w:val="paragraph"/>
              <w:spacing w:before="0" w:beforeAutospacing="0" w:after="0" w:afterAutospacing="0"/>
              <w:textAlignment w:val="baseline"/>
            </w:pPr>
            <w:r>
              <w:rPr>
                <w:rStyle w:val="normaltextrun"/>
                <w:color w:val="000000"/>
              </w:rPr>
              <w:t>                                                                                                                                                          </w:t>
            </w:r>
          </w:p>
          <w:p w14:paraId="72115369" w14:textId="77777777" w:rsidR="00F34564" w:rsidRDefault="004526B6" w:rsidP="008E0A91">
            <w:pPr>
              <w:pStyle w:val="paragraph"/>
              <w:spacing w:before="0" w:beforeAutospacing="0" w:after="0" w:afterAutospacing="0"/>
              <w:textAlignment w:val="baseline"/>
            </w:pPr>
            <w:r>
              <w:rPr>
                <w:rStyle w:val="normaltextrun"/>
                <w:color w:val="000000"/>
              </w:rPr>
              <w:t>2.3. Socio-economic impact of results</w:t>
            </w:r>
          </w:p>
          <w:p w14:paraId="1DB9D4E3" w14:textId="77777777" w:rsidR="00F34564" w:rsidRDefault="004526B6" w:rsidP="008E0A91">
            <w:pPr>
              <w:pStyle w:val="paragraph"/>
              <w:spacing w:before="0" w:beforeAutospacing="0" w:after="0" w:afterAutospacing="0"/>
              <w:textAlignment w:val="baseline"/>
            </w:pPr>
            <w:r>
              <w:rPr>
                <w:rStyle w:val="normaltextrun"/>
                <w:color w:val="000000"/>
              </w:rPr>
              <w:t>(description)</w:t>
            </w:r>
          </w:p>
          <w:p w14:paraId="7D28D81C" w14:textId="77777777" w:rsidR="00F34564" w:rsidRDefault="004526B6" w:rsidP="008E0A91">
            <w:pPr>
              <w:pStyle w:val="paragraph"/>
              <w:spacing w:before="0" w:beforeAutospacing="0" w:after="0" w:afterAutospacing="0"/>
              <w:textAlignment w:val="baseline"/>
            </w:pPr>
            <w:r>
              <w:rPr>
                <w:rStyle w:val="eop"/>
                <w:color w:val="000000"/>
              </w:rPr>
              <w:t> </w:t>
            </w:r>
          </w:p>
          <w:p w14:paraId="22F7AD99" w14:textId="77777777" w:rsidR="00F34564" w:rsidRDefault="004526B6" w:rsidP="008E0A91">
            <w:pPr>
              <w:pStyle w:val="paragraph"/>
              <w:spacing w:before="0" w:beforeAutospacing="0" w:after="0" w:afterAutospacing="0"/>
              <w:textAlignment w:val="baseline"/>
            </w:pPr>
            <w:r>
              <w:rPr>
                <w:rStyle w:val="normaltextrun"/>
                <w:color w:val="000000"/>
              </w:rPr>
              <w:t>                                                                                                                                                         </w:t>
            </w:r>
          </w:p>
          <w:p w14:paraId="12CB9124" w14:textId="35562DED" w:rsidR="00F34564" w:rsidRDefault="004526B6" w:rsidP="008E0A91">
            <w:pPr>
              <w:pStyle w:val="paragraph"/>
              <w:spacing w:before="0" w:beforeAutospacing="0" w:after="0" w:afterAutospacing="0"/>
              <w:textAlignment w:val="baseline"/>
            </w:pPr>
            <w:r>
              <w:rPr>
                <w:rStyle w:val="normaltextrun"/>
                <w:color w:val="000000"/>
              </w:rPr>
              <w:t xml:space="preserve">2.4. Publicity and </w:t>
            </w:r>
            <w:r w:rsidR="00A31278">
              <w:rPr>
                <w:rStyle w:val="normaltextrun"/>
                <w:color w:val="000000"/>
              </w:rPr>
              <w:t>c</w:t>
            </w:r>
            <w:r>
              <w:rPr>
                <w:rStyle w:val="normaltextrun"/>
                <w:color w:val="000000"/>
              </w:rPr>
              <w:t>ommunication</w:t>
            </w:r>
          </w:p>
          <w:p w14:paraId="268BBB4A" w14:textId="77777777" w:rsidR="00F34564" w:rsidRDefault="004526B6" w:rsidP="008E0A91">
            <w:pPr>
              <w:pStyle w:val="paragraph"/>
              <w:spacing w:before="0" w:beforeAutospacing="0" w:after="0" w:afterAutospacing="0"/>
              <w:textAlignment w:val="baseline"/>
            </w:pPr>
            <w:r>
              <w:rPr>
                <w:rStyle w:val="normaltextrun"/>
                <w:color w:val="000000"/>
              </w:rPr>
              <w:t>(description)</w:t>
            </w:r>
          </w:p>
          <w:p w14:paraId="599CDBF9" w14:textId="77777777" w:rsidR="00F34564" w:rsidRDefault="004526B6" w:rsidP="008E0A91">
            <w:pPr>
              <w:pStyle w:val="paragraph"/>
              <w:spacing w:before="0" w:beforeAutospacing="0" w:after="0" w:afterAutospacing="0"/>
              <w:textAlignment w:val="baseline"/>
            </w:pPr>
            <w:r>
              <w:rPr>
                <w:rStyle w:val="eop"/>
                <w:color w:val="000000"/>
              </w:rPr>
              <w:t> </w:t>
            </w:r>
          </w:p>
          <w:p w14:paraId="71AFD458" w14:textId="77777777" w:rsidR="00F34564" w:rsidRDefault="004526B6" w:rsidP="008E0A91">
            <w:pPr>
              <w:pStyle w:val="paragraph"/>
              <w:spacing w:before="0" w:beforeAutospacing="0" w:after="0" w:afterAutospacing="0"/>
              <w:textAlignment w:val="baseline"/>
            </w:pPr>
            <w:r>
              <w:rPr>
                <w:rStyle w:val="normaltextrun"/>
                <w:color w:val="000000"/>
              </w:rPr>
              <w:t>Table</w:t>
            </w:r>
            <w:r>
              <w:rPr>
                <w:rStyle w:val="normaltextrun"/>
              </w:rPr>
              <w:t xml:space="preserve"> x</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93"/>
              <w:gridCol w:w="1545"/>
              <w:gridCol w:w="1828"/>
              <w:gridCol w:w="2015"/>
              <w:gridCol w:w="2082"/>
              <w:gridCol w:w="1419"/>
            </w:tblGrid>
            <w:tr w:rsidR="00F34564" w14:paraId="4C6F3CDB" w14:textId="77777777">
              <w:trPr>
                <w:trHeight w:val="300"/>
              </w:trPr>
              <w:tc>
                <w:tcPr>
                  <w:tcW w:w="420" w:type="dxa"/>
                  <w:tcBorders>
                    <w:top w:val="single" w:sz="6" w:space="0" w:color="000000"/>
                    <w:left w:val="single" w:sz="6" w:space="0" w:color="000000"/>
                    <w:bottom w:val="single" w:sz="6" w:space="0" w:color="000000"/>
                    <w:right w:val="single" w:sz="6" w:space="0" w:color="000000"/>
                  </w:tcBorders>
                  <w:shd w:val="clear" w:color="auto" w:fill="auto"/>
                  <w:hideMark/>
                </w:tcPr>
                <w:p w14:paraId="01721B99" w14:textId="400A6015" w:rsidR="00F34564" w:rsidRDefault="008E7ED8" w:rsidP="008E0A91">
                  <w:pPr>
                    <w:pStyle w:val="paragraph"/>
                    <w:spacing w:before="0" w:beforeAutospacing="0" w:after="0" w:afterAutospacing="0"/>
                    <w:jc w:val="both"/>
                    <w:textAlignment w:val="baseline"/>
                  </w:pPr>
                  <w:r>
                    <w:rPr>
                      <w:rStyle w:val="normaltextrun"/>
                      <w:color w:val="000000"/>
                    </w:rPr>
                    <w:t>No</w:t>
                  </w:r>
                </w:p>
              </w:tc>
              <w:tc>
                <w:tcPr>
                  <w:tcW w:w="1635" w:type="dxa"/>
                  <w:tcBorders>
                    <w:top w:val="single" w:sz="6" w:space="0" w:color="000000"/>
                    <w:left w:val="single" w:sz="6" w:space="0" w:color="000000"/>
                    <w:bottom w:val="single" w:sz="6" w:space="0" w:color="000000"/>
                    <w:right w:val="single" w:sz="6" w:space="0" w:color="000000"/>
                  </w:tcBorders>
                  <w:shd w:val="clear" w:color="auto" w:fill="auto"/>
                  <w:hideMark/>
                </w:tcPr>
                <w:p w14:paraId="11997827" w14:textId="035472A0" w:rsidR="00F34564" w:rsidRDefault="004526B6" w:rsidP="008E0A91">
                  <w:pPr>
                    <w:pStyle w:val="paragraph"/>
                    <w:spacing w:before="0" w:beforeAutospacing="0" w:after="0" w:afterAutospacing="0"/>
                    <w:jc w:val="both"/>
                    <w:textAlignment w:val="baseline"/>
                    <w:rPr>
                      <w:sz w:val="20"/>
                      <w:szCs w:val="20"/>
                    </w:rPr>
                  </w:pPr>
                  <w:r>
                    <w:rPr>
                      <w:rStyle w:val="normaltextrun"/>
                      <w:color w:val="000000"/>
                      <w:sz w:val="20"/>
                      <w:szCs w:val="20"/>
                    </w:rPr>
                    <w:t xml:space="preserve">Communication </w:t>
                  </w:r>
                  <w:r w:rsidR="00B26AFE">
                    <w:rPr>
                      <w:rStyle w:val="normaltextrun"/>
                      <w:color w:val="000000"/>
                      <w:sz w:val="20"/>
                      <w:szCs w:val="20"/>
                    </w:rPr>
                    <w:t>c</w:t>
                  </w:r>
                  <w:r>
                    <w:rPr>
                      <w:rStyle w:val="normaltextrun"/>
                      <w:color w:val="000000"/>
                      <w:sz w:val="20"/>
                      <w:szCs w:val="20"/>
                    </w:rPr>
                    <w:t>hannel (</w:t>
                  </w:r>
                  <w:r w:rsidR="008E7ED8">
                    <w:rPr>
                      <w:rStyle w:val="normaltextrun"/>
                      <w:color w:val="000000"/>
                      <w:sz w:val="20"/>
                      <w:szCs w:val="20"/>
                    </w:rPr>
                    <w:t>e.g.</w:t>
                  </w:r>
                  <w:r>
                    <w:rPr>
                      <w:rStyle w:val="normaltextrun"/>
                      <w:color w:val="000000"/>
                      <w:sz w:val="20"/>
                      <w:szCs w:val="20"/>
                    </w:rPr>
                    <w:t xml:space="preserve"> </w:t>
                  </w:r>
                  <w:r w:rsidR="008E7ED8">
                    <w:rPr>
                      <w:rStyle w:val="normaltextrun"/>
                      <w:color w:val="000000"/>
                      <w:sz w:val="20"/>
                      <w:szCs w:val="20"/>
                    </w:rPr>
                    <w:t>t</w:t>
                  </w:r>
                  <w:r>
                    <w:rPr>
                      <w:rStyle w:val="normaltextrun"/>
                      <w:color w:val="000000"/>
                      <w:sz w:val="20"/>
                      <w:szCs w:val="20"/>
                    </w:rPr>
                    <w:t>elevision, radio, social media, etc.)</w:t>
                  </w:r>
                </w:p>
              </w:tc>
              <w:tc>
                <w:tcPr>
                  <w:tcW w:w="2220" w:type="dxa"/>
                  <w:tcBorders>
                    <w:top w:val="single" w:sz="6" w:space="0" w:color="000000"/>
                    <w:left w:val="single" w:sz="6" w:space="0" w:color="000000"/>
                    <w:bottom w:val="single" w:sz="6" w:space="0" w:color="000000"/>
                    <w:right w:val="single" w:sz="6" w:space="0" w:color="000000"/>
                  </w:tcBorders>
                  <w:shd w:val="clear" w:color="auto" w:fill="auto"/>
                  <w:hideMark/>
                </w:tcPr>
                <w:p w14:paraId="47A33328" w14:textId="5201FA52" w:rsidR="00F34564" w:rsidRDefault="004526B6" w:rsidP="008E0A91">
                  <w:pPr>
                    <w:pStyle w:val="paragraph"/>
                    <w:spacing w:before="0" w:beforeAutospacing="0" w:after="0" w:afterAutospacing="0"/>
                    <w:jc w:val="both"/>
                    <w:textAlignment w:val="baseline"/>
                    <w:rPr>
                      <w:sz w:val="20"/>
                      <w:szCs w:val="20"/>
                    </w:rPr>
                  </w:pPr>
                  <w:r>
                    <w:rPr>
                      <w:rStyle w:val="normaltextrun"/>
                      <w:color w:val="000000"/>
                      <w:sz w:val="20"/>
                      <w:szCs w:val="20"/>
                    </w:rPr>
                    <w:t>Activity (</w:t>
                  </w:r>
                  <w:r w:rsidR="008E7ED8">
                    <w:rPr>
                      <w:rStyle w:val="normaltextrun"/>
                      <w:color w:val="000000"/>
                      <w:sz w:val="20"/>
                      <w:szCs w:val="20"/>
                    </w:rPr>
                    <w:t>e.g.</w:t>
                  </w:r>
                  <w:r>
                    <w:rPr>
                      <w:rStyle w:val="normaltextrun"/>
                      <w:color w:val="000000"/>
                      <w:sz w:val="20"/>
                      <w:szCs w:val="20"/>
                    </w:rPr>
                    <w:t xml:space="preserve"> </w:t>
                  </w:r>
                  <w:r w:rsidR="008E7ED8">
                    <w:rPr>
                      <w:rStyle w:val="normaltextrun"/>
                      <w:color w:val="000000"/>
                      <w:sz w:val="20"/>
                      <w:szCs w:val="20"/>
                    </w:rPr>
                    <w:t>i</w:t>
                  </w:r>
                  <w:r>
                    <w:rPr>
                      <w:rStyle w:val="normaltextrun"/>
                      <w:color w:val="000000"/>
                      <w:sz w:val="20"/>
                      <w:szCs w:val="20"/>
                    </w:rPr>
                    <w:t xml:space="preserve">nterview, popular </w:t>
                  </w:r>
                  <w:r w:rsidR="008E7ED8">
                    <w:rPr>
                      <w:rStyle w:val="normaltextrun"/>
                      <w:color w:val="000000"/>
                      <w:sz w:val="20"/>
                      <w:szCs w:val="20"/>
                    </w:rPr>
                    <w:t>s</w:t>
                  </w:r>
                  <w:r>
                    <w:rPr>
                      <w:rStyle w:val="normaltextrun"/>
                      <w:color w:val="000000"/>
                      <w:sz w:val="20"/>
                      <w:szCs w:val="20"/>
                    </w:rPr>
                    <w:t xml:space="preserve">cience </w:t>
                  </w:r>
                  <w:r w:rsidR="008E7ED8">
                    <w:rPr>
                      <w:rStyle w:val="normaltextrun"/>
                      <w:color w:val="000000"/>
                      <w:sz w:val="20"/>
                      <w:szCs w:val="20"/>
                    </w:rPr>
                    <w:t>a</w:t>
                  </w:r>
                  <w:r>
                    <w:rPr>
                      <w:rStyle w:val="normaltextrun"/>
                      <w:color w:val="000000"/>
                      <w:sz w:val="20"/>
                      <w:szCs w:val="20"/>
                    </w:rPr>
                    <w:t>rticle, seminar, etc.)</w:t>
                  </w:r>
                </w:p>
              </w:tc>
              <w:tc>
                <w:tcPr>
                  <w:tcW w:w="2295" w:type="dxa"/>
                  <w:tcBorders>
                    <w:top w:val="single" w:sz="6" w:space="0" w:color="000000"/>
                    <w:left w:val="single" w:sz="6" w:space="0" w:color="000000"/>
                    <w:bottom w:val="single" w:sz="6" w:space="0" w:color="000000"/>
                    <w:right w:val="single" w:sz="6" w:space="0" w:color="000000"/>
                  </w:tcBorders>
                  <w:shd w:val="clear" w:color="auto" w:fill="auto"/>
                  <w:hideMark/>
                </w:tcPr>
                <w:p w14:paraId="5AEE5358" w14:textId="0B2E2F9C" w:rsidR="00F34564" w:rsidRDefault="004526B6" w:rsidP="008E0A91">
                  <w:pPr>
                    <w:pStyle w:val="paragraph"/>
                    <w:spacing w:before="0" w:beforeAutospacing="0" w:after="0" w:afterAutospacing="0"/>
                    <w:jc w:val="both"/>
                    <w:textAlignment w:val="baseline"/>
                    <w:rPr>
                      <w:sz w:val="20"/>
                      <w:szCs w:val="20"/>
                    </w:rPr>
                  </w:pPr>
                  <w:r>
                    <w:rPr>
                      <w:rStyle w:val="normaltextrun"/>
                      <w:color w:val="000000"/>
                      <w:sz w:val="20"/>
                      <w:szCs w:val="20"/>
                    </w:rPr>
                    <w:t>Planted/reached target audience (a description of the target audience for the activity and the amount of the audience reached)</w:t>
                  </w:r>
                </w:p>
              </w:tc>
              <w:tc>
                <w:tcPr>
                  <w:tcW w:w="2520" w:type="dxa"/>
                  <w:tcBorders>
                    <w:top w:val="single" w:sz="6" w:space="0" w:color="000000"/>
                    <w:left w:val="single" w:sz="6" w:space="0" w:color="000000"/>
                    <w:bottom w:val="single" w:sz="6" w:space="0" w:color="000000"/>
                    <w:right w:val="single" w:sz="6" w:space="0" w:color="000000"/>
                  </w:tcBorders>
                  <w:shd w:val="clear" w:color="auto" w:fill="auto"/>
                  <w:hideMark/>
                </w:tcPr>
                <w:p w14:paraId="040035FB" w14:textId="13D872DB" w:rsidR="00F34564" w:rsidRDefault="004526B6" w:rsidP="008E0A91">
                  <w:pPr>
                    <w:pStyle w:val="paragraph"/>
                    <w:spacing w:before="0" w:beforeAutospacing="0" w:after="0" w:afterAutospacing="0"/>
                    <w:jc w:val="both"/>
                    <w:textAlignment w:val="baseline"/>
                    <w:rPr>
                      <w:sz w:val="20"/>
                      <w:szCs w:val="20"/>
                    </w:rPr>
                  </w:pPr>
                  <w:r>
                    <w:rPr>
                      <w:rStyle w:val="normaltextrun"/>
                      <w:color w:val="000000"/>
                      <w:sz w:val="20"/>
                      <w:szCs w:val="20"/>
                    </w:rPr>
                    <w:t>Available at (a link to where the activity or information about the activity is available)</w:t>
                  </w:r>
                </w:p>
              </w:tc>
              <w:tc>
                <w:tcPr>
                  <w:tcW w:w="1395" w:type="dxa"/>
                  <w:tcBorders>
                    <w:top w:val="single" w:sz="6" w:space="0" w:color="000000"/>
                    <w:left w:val="single" w:sz="6" w:space="0" w:color="000000"/>
                    <w:bottom w:val="single" w:sz="6" w:space="0" w:color="000000"/>
                    <w:right w:val="single" w:sz="6" w:space="0" w:color="000000"/>
                  </w:tcBorders>
                  <w:shd w:val="clear" w:color="auto" w:fill="auto"/>
                  <w:hideMark/>
                </w:tcPr>
                <w:p w14:paraId="17239DF3" w14:textId="77777777" w:rsidR="00F34564" w:rsidRDefault="004526B6" w:rsidP="008E0A91">
                  <w:pPr>
                    <w:pStyle w:val="paragraph"/>
                    <w:spacing w:before="0" w:beforeAutospacing="0" w:after="0" w:afterAutospacing="0"/>
                    <w:jc w:val="both"/>
                    <w:textAlignment w:val="baseline"/>
                    <w:rPr>
                      <w:sz w:val="20"/>
                      <w:szCs w:val="20"/>
                    </w:rPr>
                  </w:pPr>
                  <w:r>
                    <w:rPr>
                      <w:rStyle w:val="normaltextrun"/>
                      <w:color w:val="000000"/>
                      <w:sz w:val="20"/>
                      <w:szCs w:val="20"/>
                    </w:rPr>
                    <w:t>Date of publication/event</w:t>
                  </w:r>
                </w:p>
              </w:tc>
            </w:tr>
            <w:tr w:rsidR="00F34564" w14:paraId="11210256" w14:textId="77777777">
              <w:trPr>
                <w:trHeight w:val="300"/>
              </w:trPr>
              <w:tc>
                <w:tcPr>
                  <w:tcW w:w="420" w:type="dxa"/>
                  <w:tcBorders>
                    <w:top w:val="single" w:sz="6" w:space="0" w:color="000000"/>
                    <w:left w:val="single" w:sz="6" w:space="0" w:color="000000"/>
                    <w:bottom w:val="single" w:sz="6" w:space="0" w:color="000000"/>
                    <w:right w:val="single" w:sz="6" w:space="0" w:color="000000"/>
                  </w:tcBorders>
                  <w:shd w:val="clear" w:color="auto" w:fill="auto"/>
                  <w:hideMark/>
                </w:tcPr>
                <w:p w14:paraId="627E85A2" w14:textId="77777777" w:rsidR="00F34564" w:rsidRDefault="004526B6" w:rsidP="008E0A91">
                  <w:pPr>
                    <w:pStyle w:val="paragraph"/>
                    <w:spacing w:before="0" w:beforeAutospacing="0" w:after="0" w:afterAutospacing="0"/>
                    <w:jc w:val="both"/>
                    <w:textAlignment w:val="baseline"/>
                  </w:pPr>
                  <w:r>
                    <w:rPr>
                      <w:rStyle w:val="normaltextrun"/>
                      <w:color w:val="000000"/>
                    </w:rPr>
                    <w:t>1.</w:t>
                  </w:r>
                </w:p>
              </w:tc>
              <w:tc>
                <w:tcPr>
                  <w:tcW w:w="1635" w:type="dxa"/>
                  <w:tcBorders>
                    <w:top w:val="single" w:sz="6" w:space="0" w:color="000000"/>
                    <w:left w:val="single" w:sz="6" w:space="0" w:color="000000"/>
                    <w:bottom w:val="single" w:sz="6" w:space="0" w:color="000000"/>
                    <w:right w:val="single" w:sz="6" w:space="0" w:color="000000"/>
                  </w:tcBorders>
                  <w:shd w:val="clear" w:color="auto" w:fill="auto"/>
                  <w:hideMark/>
                </w:tcPr>
                <w:p w14:paraId="2AD97D28" w14:textId="77777777" w:rsidR="00F34564" w:rsidRDefault="004526B6" w:rsidP="008E0A91">
                  <w:pPr>
                    <w:pStyle w:val="paragraph"/>
                    <w:spacing w:before="0" w:beforeAutospacing="0" w:after="0" w:afterAutospacing="0"/>
                    <w:jc w:val="both"/>
                    <w:textAlignment w:val="baseline"/>
                  </w:pPr>
                  <w:r>
                    <w:rPr>
                      <w:rStyle w:val="eop"/>
                      <w:color w:val="000000"/>
                    </w:rPr>
                    <w:t> </w:t>
                  </w:r>
                </w:p>
              </w:tc>
              <w:tc>
                <w:tcPr>
                  <w:tcW w:w="2220" w:type="dxa"/>
                  <w:tcBorders>
                    <w:top w:val="single" w:sz="6" w:space="0" w:color="000000"/>
                    <w:left w:val="single" w:sz="6" w:space="0" w:color="000000"/>
                    <w:bottom w:val="single" w:sz="6" w:space="0" w:color="000000"/>
                    <w:right w:val="single" w:sz="6" w:space="0" w:color="000000"/>
                  </w:tcBorders>
                  <w:shd w:val="clear" w:color="auto" w:fill="auto"/>
                  <w:hideMark/>
                </w:tcPr>
                <w:p w14:paraId="74A3312F" w14:textId="77777777" w:rsidR="00F34564" w:rsidRDefault="004526B6" w:rsidP="008E0A91">
                  <w:pPr>
                    <w:pStyle w:val="paragraph"/>
                    <w:spacing w:before="0" w:beforeAutospacing="0" w:after="0" w:afterAutospacing="0"/>
                    <w:jc w:val="both"/>
                    <w:textAlignment w:val="baseline"/>
                  </w:pPr>
                  <w:r>
                    <w:rPr>
                      <w:rStyle w:val="eop"/>
                      <w:color w:val="000000"/>
                    </w:rPr>
                    <w:t> </w:t>
                  </w:r>
                </w:p>
              </w:tc>
              <w:tc>
                <w:tcPr>
                  <w:tcW w:w="2295" w:type="dxa"/>
                  <w:tcBorders>
                    <w:top w:val="single" w:sz="6" w:space="0" w:color="000000"/>
                    <w:left w:val="single" w:sz="6" w:space="0" w:color="000000"/>
                    <w:bottom w:val="single" w:sz="6" w:space="0" w:color="000000"/>
                    <w:right w:val="single" w:sz="6" w:space="0" w:color="000000"/>
                  </w:tcBorders>
                  <w:shd w:val="clear" w:color="auto" w:fill="auto"/>
                  <w:hideMark/>
                </w:tcPr>
                <w:p w14:paraId="33A2C71E" w14:textId="77777777" w:rsidR="00F34564" w:rsidRDefault="004526B6" w:rsidP="008E0A91">
                  <w:pPr>
                    <w:pStyle w:val="paragraph"/>
                    <w:spacing w:before="0" w:beforeAutospacing="0" w:after="0" w:afterAutospacing="0"/>
                    <w:jc w:val="both"/>
                    <w:textAlignment w:val="baseline"/>
                  </w:pPr>
                  <w:r>
                    <w:rPr>
                      <w:rStyle w:val="eop"/>
                      <w:color w:val="000000"/>
                    </w:rPr>
                    <w:t> </w:t>
                  </w:r>
                </w:p>
              </w:tc>
              <w:tc>
                <w:tcPr>
                  <w:tcW w:w="2520" w:type="dxa"/>
                  <w:tcBorders>
                    <w:top w:val="single" w:sz="6" w:space="0" w:color="000000"/>
                    <w:left w:val="single" w:sz="6" w:space="0" w:color="000000"/>
                    <w:bottom w:val="single" w:sz="6" w:space="0" w:color="000000"/>
                    <w:right w:val="single" w:sz="6" w:space="0" w:color="000000"/>
                  </w:tcBorders>
                  <w:shd w:val="clear" w:color="auto" w:fill="auto"/>
                  <w:hideMark/>
                </w:tcPr>
                <w:p w14:paraId="06BDAB3C" w14:textId="77777777" w:rsidR="00F34564" w:rsidRDefault="004526B6" w:rsidP="008E0A91">
                  <w:pPr>
                    <w:pStyle w:val="paragraph"/>
                    <w:spacing w:before="0" w:beforeAutospacing="0" w:after="0" w:afterAutospacing="0"/>
                    <w:jc w:val="both"/>
                    <w:textAlignment w:val="baseline"/>
                  </w:pPr>
                  <w:r>
                    <w:rPr>
                      <w:rStyle w:val="eop"/>
                      <w:color w:val="000000"/>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auto"/>
                  <w:hideMark/>
                </w:tcPr>
                <w:p w14:paraId="355ECE66" w14:textId="77777777" w:rsidR="00F34564" w:rsidRDefault="004526B6" w:rsidP="008E0A91">
                  <w:pPr>
                    <w:pStyle w:val="paragraph"/>
                    <w:spacing w:before="0" w:beforeAutospacing="0" w:after="0" w:afterAutospacing="0"/>
                    <w:jc w:val="both"/>
                    <w:textAlignment w:val="baseline"/>
                  </w:pPr>
                  <w:r>
                    <w:rPr>
                      <w:rStyle w:val="eop"/>
                      <w:color w:val="000000"/>
                    </w:rPr>
                    <w:t> </w:t>
                  </w:r>
                </w:p>
              </w:tc>
            </w:tr>
            <w:tr w:rsidR="00F34564" w14:paraId="6DF0C964" w14:textId="77777777">
              <w:trPr>
                <w:trHeight w:val="300"/>
              </w:trPr>
              <w:tc>
                <w:tcPr>
                  <w:tcW w:w="420" w:type="dxa"/>
                  <w:tcBorders>
                    <w:top w:val="single" w:sz="6" w:space="0" w:color="000000"/>
                    <w:left w:val="single" w:sz="6" w:space="0" w:color="000000"/>
                    <w:bottom w:val="single" w:sz="6" w:space="0" w:color="000000"/>
                    <w:right w:val="single" w:sz="6" w:space="0" w:color="000000"/>
                  </w:tcBorders>
                  <w:shd w:val="clear" w:color="auto" w:fill="auto"/>
                  <w:hideMark/>
                </w:tcPr>
                <w:p w14:paraId="3A636A92" w14:textId="77777777" w:rsidR="00F34564" w:rsidRDefault="004526B6" w:rsidP="008E0A91">
                  <w:pPr>
                    <w:pStyle w:val="paragraph"/>
                    <w:spacing w:before="0" w:beforeAutospacing="0" w:after="0" w:afterAutospacing="0"/>
                    <w:jc w:val="both"/>
                    <w:textAlignment w:val="baseline"/>
                  </w:pPr>
                  <w:r>
                    <w:rPr>
                      <w:rStyle w:val="normaltextrun"/>
                      <w:color w:val="000000"/>
                    </w:rPr>
                    <w:t>2.</w:t>
                  </w:r>
                </w:p>
              </w:tc>
              <w:tc>
                <w:tcPr>
                  <w:tcW w:w="1635" w:type="dxa"/>
                  <w:tcBorders>
                    <w:top w:val="single" w:sz="6" w:space="0" w:color="000000"/>
                    <w:left w:val="single" w:sz="6" w:space="0" w:color="000000"/>
                    <w:bottom w:val="single" w:sz="6" w:space="0" w:color="000000"/>
                    <w:right w:val="single" w:sz="6" w:space="0" w:color="000000"/>
                  </w:tcBorders>
                  <w:shd w:val="clear" w:color="auto" w:fill="auto"/>
                  <w:hideMark/>
                </w:tcPr>
                <w:p w14:paraId="12FC27E7" w14:textId="77777777" w:rsidR="00F34564" w:rsidRDefault="004526B6" w:rsidP="008E0A91">
                  <w:pPr>
                    <w:pStyle w:val="paragraph"/>
                    <w:spacing w:before="0" w:beforeAutospacing="0" w:after="0" w:afterAutospacing="0"/>
                    <w:jc w:val="both"/>
                    <w:textAlignment w:val="baseline"/>
                  </w:pPr>
                  <w:r>
                    <w:rPr>
                      <w:rStyle w:val="eop"/>
                      <w:color w:val="000000"/>
                    </w:rPr>
                    <w:t> </w:t>
                  </w:r>
                </w:p>
              </w:tc>
              <w:tc>
                <w:tcPr>
                  <w:tcW w:w="2220" w:type="dxa"/>
                  <w:tcBorders>
                    <w:top w:val="single" w:sz="6" w:space="0" w:color="000000"/>
                    <w:left w:val="single" w:sz="6" w:space="0" w:color="000000"/>
                    <w:bottom w:val="single" w:sz="6" w:space="0" w:color="000000"/>
                    <w:right w:val="single" w:sz="6" w:space="0" w:color="000000"/>
                  </w:tcBorders>
                  <w:shd w:val="clear" w:color="auto" w:fill="auto"/>
                  <w:hideMark/>
                </w:tcPr>
                <w:p w14:paraId="6E93799E" w14:textId="77777777" w:rsidR="00F34564" w:rsidRDefault="004526B6" w:rsidP="008E0A91">
                  <w:pPr>
                    <w:pStyle w:val="paragraph"/>
                    <w:spacing w:before="0" w:beforeAutospacing="0" w:after="0" w:afterAutospacing="0"/>
                    <w:jc w:val="both"/>
                    <w:textAlignment w:val="baseline"/>
                  </w:pPr>
                  <w:r>
                    <w:rPr>
                      <w:rStyle w:val="eop"/>
                      <w:color w:val="000000"/>
                    </w:rPr>
                    <w:t> </w:t>
                  </w:r>
                </w:p>
              </w:tc>
              <w:tc>
                <w:tcPr>
                  <w:tcW w:w="2295" w:type="dxa"/>
                  <w:tcBorders>
                    <w:top w:val="single" w:sz="6" w:space="0" w:color="000000"/>
                    <w:left w:val="single" w:sz="6" w:space="0" w:color="000000"/>
                    <w:bottom w:val="single" w:sz="6" w:space="0" w:color="000000"/>
                    <w:right w:val="single" w:sz="6" w:space="0" w:color="000000"/>
                  </w:tcBorders>
                  <w:shd w:val="clear" w:color="auto" w:fill="auto"/>
                  <w:hideMark/>
                </w:tcPr>
                <w:p w14:paraId="2AADA526" w14:textId="77777777" w:rsidR="00F34564" w:rsidRDefault="004526B6" w:rsidP="008E0A91">
                  <w:pPr>
                    <w:pStyle w:val="paragraph"/>
                    <w:spacing w:before="0" w:beforeAutospacing="0" w:after="0" w:afterAutospacing="0"/>
                    <w:jc w:val="both"/>
                    <w:textAlignment w:val="baseline"/>
                  </w:pPr>
                  <w:r>
                    <w:rPr>
                      <w:rStyle w:val="eop"/>
                      <w:color w:val="000000"/>
                    </w:rPr>
                    <w:t> </w:t>
                  </w:r>
                </w:p>
              </w:tc>
              <w:tc>
                <w:tcPr>
                  <w:tcW w:w="2520" w:type="dxa"/>
                  <w:tcBorders>
                    <w:top w:val="single" w:sz="6" w:space="0" w:color="000000"/>
                    <w:left w:val="single" w:sz="6" w:space="0" w:color="000000"/>
                    <w:bottom w:val="single" w:sz="6" w:space="0" w:color="000000"/>
                    <w:right w:val="single" w:sz="6" w:space="0" w:color="000000"/>
                  </w:tcBorders>
                  <w:shd w:val="clear" w:color="auto" w:fill="auto"/>
                  <w:hideMark/>
                </w:tcPr>
                <w:p w14:paraId="62A57B4B" w14:textId="77777777" w:rsidR="00F34564" w:rsidRDefault="004526B6" w:rsidP="008E0A91">
                  <w:pPr>
                    <w:pStyle w:val="paragraph"/>
                    <w:spacing w:before="0" w:beforeAutospacing="0" w:after="0" w:afterAutospacing="0"/>
                    <w:jc w:val="both"/>
                    <w:textAlignment w:val="baseline"/>
                  </w:pPr>
                  <w:r>
                    <w:rPr>
                      <w:rStyle w:val="eop"/>
                      <w:color w:val="000000"/>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auto"/>
                  <w:hideMark/>
                </w:tcPr>
                <w:p w14:paraId="0177D9F2" w14:textId="77777777" w:rsidR="00F34564" w:rsidRDefault="004526B6" w:rsidP="008E0A91">
                  <w:pPr>
                    <w:pStyle w:val="paragraph"/>
                    <w:spacing w:before="0" w:beforeAutospacing="0" w:after="0" w:afterAutospacing="0"/>
                    <w:jc w:val="both"/>
                    <w:textAlignment w:val="baseline"/>
                  </w:pPr>
                  <w:r>
                    <w:rPr>
                      <w:rStyle w:val="eop"/>
                      <w:color w:val="000000"/>
                    </w:rPr>
                    <w:t> </w:t>
                  </w:r>
                </w:p>
              </w:tc>
            </w:tr>
            <w:tr w:rsidR="00F34564" w14:paraId="36D5085A" w14:textId="77777777">
              <w:trPr>
                <w:trHeight w:val="300"/>
              </w:trPr>
              <w:tc>
                <w:tcPr>
                  <w:tcW w:w="420" w:type="dxa"/>
                  <w:tcBorders>
                    <w:top w:val="single" w:sz="6" w:space="0" w:color="000000"/>
                    <w:left w:val="single" w:sz="6" w:space="0" w:color="000000"/>
                    <w:bottom w:val="single" w:sz="6" w:space="0" w:color="000000"/>
                    <w:right w:val="single" w:sz="6" w:space="0" w:color="000000"/>
                  </w:tcBorders>
                  <w:shd w:val="clear" w:color="auto" w:fill="auto"/>
                  <w:hideMark/>
                </w:tcPr>
                <w:p w14:paraId="496AEF2D" w14:textId="77777777" w:rsidR="00F34564" w:rsidRDefault="004526B6" w:rsidP="008E0A91">
                  <w:pPr>
                    <w:pStyle w:val="paragraph"/>
                    <w:spacing w:before="0" w:beforeAutospacing="0" w:after="0" w:afterAutospacing="0"/>
                    <w:jc w:val="both"/>
                    <w:textAlignment w:val="baseline"/>
                  </w:pPr>
                  <w:r>
                    <w:rPr>
                      <w:rStyle w:val="normaltextrun"/>
                      <w:color w:val="000000"/>
                    </w:rPr>
                    <w:t>3.</w:t>
                  </w:r>
                </w:p>
              </w:tc>
              <w:tc>
                <w:tcPr>
                  <w:tcW w:w="1635" w:type="dxa"/>
                  <w:tcBorders>
                    <w:top w:val="single" w:sz="6" w:space="0" w:color="000000"/>
                    <w:left w:val="single" w:sz="6" w:space="0" w:color="000000"/>
                    <w:bottom w:val="single" w:sz="6" w:space="0" w:color="000000"/>
                    <w:right w:val="single" w:sz="6" w:space="0" w:color="000000"/>
                  </w:tcBorders>
                  <w:shd w:val="clear" w:color="auto" w:fill="auto"/>
                  <w:hideMark/>
                </w:tcPr>
                <w:p w14:paraId="26665B4E" w14:textId="77777777" w:rsidR="00F34564" w:rsidRDefault="004526B6" w:rsidP="008E0A91">
                  <w:pPr>
                    <w:pStyle w:val="paragraph"/>
                    <w:spacing w:before="0" w:beforeAutospacing="0" w:after="0" w:afterAutospacing="0"/>
                    <w:jc w:val="both"/>
                    <w:textAlignment w:val="baseline"/>
                  </w:pPr>
                  <w:r>
                    <w:rPr>
                      <w:rStyle w:val="eop"/>
                      <w:color w:val="000000"/>
                    </w:rPr>
                    <w:t> </w:t>
                  </w:r>
                </w:p>
              </w:tc>
              <w:tc>
                <w:tcPr>
                  <w:tcW w:w="2220" w:type="dxa"/>
                  <w:tcBorders>
                    <w:top w:val="single" w:sz="6" w:space="0" w:color="000000"/>
                    <w:left w:val="single" w:sz="6" w:space="0" w:color="000000"/>
                    <w:bottom w:val="single" w:sz="6" w:space="0" w:color="000000"/>
                    <w:right w:val="single" w:sz="6" w:space="0" w:color="000000"/>
                  </w:tcBorders>
                  <w:shd w:val="clear" w:color="auto" w:fill="auto"/>
                  <w:hideMark/>
                </w:tcPr>
                <w:p w14:paraId="3FC97D87" w14:textId="77777777" w:rsidR="00F34564" w:rsidRDefault="004526B6" w:rsidP="008E0A91">
                  <w:pPr>
                    <w:pStyle w:val="paragraph"/>
                    <w:spacing w:before="0" w:beforeAutospacing="0" w:after="0" w:afterAutospacing="0"/>
                    <w:jc w:val="both"/>
                    <w:textAlignment w:val="baseline"/>
                  </w:pPr>
                  <w:r>
                    <w:rPr>
                      <w:rStyle w:val="eop"/>
                      <w:color w:val="000000"/>
                    </w:rPr>
                    <w:t> </w:t>
                  </w:r>
                </w:p>
              </w:tc>
              <w:tc>
                <w:tcPr>
                  <w:tcW w:w="2295" w:type="dxa"/>
                  <w:tcBorders>
                    <w:top w:val="single" w:sz="6" w:space="0" w:color="000000"/>
                    <w:left w:val="single" w:sz="6" w:space="0" w:color="000000"/>
                    <w:bottom w:val="single" w:sz="6" w:space="0" w:color="000000"/>
                    <w:right w:val="single" w:sz="6" w:space="0" w:color="000000"/>
                  </w:tcBorders>
                  <w:shd w:val="clear" w:color="auto" w:fill="auto"/>
                  <w:hideMark/>
                </w:tcPr>
                <w:p w14:paraId="2FE174BE" w14:textId="77777777" w:rsidR="00F34564" w:rsidRDefault="004526B6" w:rsidP="008E0A91">
                  <w:pPr>
                    <w:pStyle w:val="paragraph"/>
                    <w:spacing w:before="0" w:beforeAutospacing="0" w:after="0" w:afterAutospacing="0"/>
                    <w:jc w:val="both"/>
                    <w:textAlignment w:val="baseline"/>
                  </w:pPr>
                  <w:r>
                    <w:rPr>
                      <w:rStyle w:val="eop"/>
                      <w:color w:val="000000"/>
                    </w:rPr>
                    <w:t> </w:t>
                  </w:r>
                </w:p>
              </w:tc>
              <w:tc>
                <w:tcPr>
                  <w:tcW w:w="2520" w:type="dxa"/>
                  <w:tcBorders>
                    <w:top w:val="single" w:sz="6" w:space="0" w:color="000000"/>
                    <w:left w:val="single" w:sz="6" w:space="0" w:color="000000"/>
                    <w:bottom w:val="single" w:sz="6" w:space="0" w:color="000000"/>
                    <w:right w:val="single" w:sz="6" w:space="0" w:color="000000"/>
                  </w:tcBorders>
                  <w:shd w:val="clear" w:color="auto" w:fill="auto"/>
                  <w:hideMark/>
                </w:tcPr>
                <w:p w14:paraId="7748688C" w14:textId="77777777" w:rsidR="00F34564" w:rsidRDefault="004526B6" w:rsidP="008E0A91">
                  <w:pPr>
                    <w:pStyle w:val="paragraph"/>
                    <w:spacing w:before="0" w:beforeAutospacing="0" w:after="0" w:afterAutospacing="0"/>
                    <w:jc w:val="both"/>
                    <w:textAlignment w:val="baseline"/>
                  </w:pPr>
                  <w:r>
                    <w:rPr>
                      <w:rStyle w:val="eop"/>
                      <w:color w:val="000000"/>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auto"/>
                  <w:hideMark/>
                </w:tcPr>
                <w:p w14:paraId="2FDFC6A9" w14:textId="77777777" w:rsidR="00F34564" w:rsidRDefault="004526B6" w:rsidP="008E0A91">
                  <w:pPr>
                    <w:pStyle w:val="paragraph"/>
                    <w:spacing w:before="0" w:beforeAutospacing="0" w:after="0" w:afterAutospacing="0"/>
                    <w:jc w:val="both"/>
                    <w:textAlignment w:val="baseline"/>
                  </w:pPr>
                  <w:r>
                    <w:rPr>
                      <w:rStyle w:val="eop"/>
                      <w:color w:val="000000"/>
                    </w:rPr>
                    <w:t> </w:t>
                  </w:r>
                </w:p>
              </w:tc>
            </w:tr>
            <w:tr w:rsidR="00F34564" w14:paraId="7364B4B4" w14:textId="77777777">
              <w:trPr>
                <w:trHeight w:val="300"/>
              </w:trPr>
              <w:tc>
                <w:tcPr>
                  <w:tcW w:w="420" w:type="dxa"/>
                  <w:tcBorders>
                    <w:top w:val="single" w:sz="6" w:space="0" w:color="000000"/>
                    <w:left w:val="single" w:sz="6" w:space="0" w:color="000000"/>
                    <w:bottom w:val="single" w:sz="6" w:space="0" w:color="000000"/>
                    <w:right w:val="single" w:sz="6" w:space="0" w:color="000000"/>
                  </w:tcBorders>
                  <w:shd w:val="clear" w:color="auto" w:fill="auto"/>
                  <w:hideMark/>
                </w:tcPr>
                <w:p w14:paraId="25AE3F10" w14:textId="77777777" w:rsidR="00F34564" w:rsidRDefault="004526B6" w:rsidP="008E0A91">
                  <w:pPr>
                    <w:pStyle w:val="paragraph"/>
                    <w:spacing w:before="0" w:beforeAutospacing="0" w:after="0" w:afterAutospacing="0"/>
                    <w:jc w:val="both"/>
                    <w:textAlignment w:val="baseline"/>
                  </w:pPr>
                  <w:r>
                    <w:rPr>
                      <w:rStyle w:val="normaltextrun"/>
                      <w:color w:val="000000"/>
                    </w:rPr>
                    <w:t>4.</w:t>
                  </w:r>
                </w:p>
              </w:tc>
              <w:tc>
                <w:tcPr>
                  <w:tcW w:w="1635" w:type="dxa"/>
                  <w:tcBorders>
                    <w:top w:val="single" w:sz="6" w:space="0" w:color="000000"/>
                    <w:left w:val="single" w:sz="6" w:space="0" w:color="000000"/>
                    <w:bottom w:val="single" w:sz="6" w:space="0" w:color="000000"/>
                    <w:right w:val="single" w:sz="6" w:space="0" w:color="000000"/>
                  </w:tcBorders>
                  <w:shd w:val="clear" w:color="auto" w:fill="auto"/>
                  <w:hideMark/>
                </w:tcPr>
                <w:p w14:paraId="28B5FE8A" w14:textId="77777777" w:rsidR="00F34564" w:rsidRDefault="004526B6" w:rsidP="008E0A91">
                  <w:pPr>
                    <w:pStyle w:val="paragraph"/>
                    <w:spacing w:before="0" w:beforeAutospacing="0" w:after="0" w:afterAutospacing="0"/>
                    <w:jc w:val="both"/>
                    <w:textAlignment w:val="baseline"/>
                  </w:pPr>
                  <w:r>
                    <w:rPr>
                      <w:rStyle w:val="eop"/>
                      <w:color w:val="000000"/>
                    </w:rPr>
                    <w:t> </w:t>
                  </w:r>
                </w:p>
              </w:tc>
              <w:tc>
                <w:tcPr>
                  <w:tcW w:w="2220" w:type="dxa"/>
                  <w:tcBorders>
                    <w:top w:val="single" w:sz="6" w:space="0" w:color="000000"/>
                    <w:left w:val="single" w:sz="6" w:space="0" w:color="000000"/>
                    <w:bottom w:val="single" w:sz="6" w:space="0" w:color="000000"/>
                    <w:right w:val="single" w:sz="6" w:space="0" w:color="000000"/>
                  </w:tcBorders>
                  <w:shd w:val="clear" w:color="auto" w:fill="auto"/>
                  <w:hideMark/>
                </w:tcPr>
                <w:p w14:paraId="68F2B0AC" w14:textId="77777777" w:rsidR="00F34564" w:rsidRDefault="004526B6" w:rsidP="008E0A91">
                  <w:pPr>
                    <w:pStyle w:val="paragraph"/>
                    <w:spacing w:before="0" w:beforeAutospacing="0" w:after="0" w:afterAutospacing="0"/>
                    <w:jc w:val="both"/>
                    <w:textAlignment w:val="baseline"/>
                  </w:pPr>
                  <w:r>
                    <w:rPr>
                      <w:rStyle w:val="eop"/>
                      <w:color w:val="000000"/>
                    </w:rPr>
                    <w:t> </w:t>
                  </w:r>
                </w:p>
              </w:tc>
              <w:tc>
                <w:tcPr>
                  <w:tcW w:w="2295" w:type="dxa"/>
                  <w:tcBorders>
                    <w:top w:val="single" w:sz="6" w:space="0" w:color="000000"/>
                    <w:left w:val="single" w:sz="6" w:space="0" w:color="000000"/>
                    <w:bottom w:val="single" w:sz="6" w:space="0" w:color="000000"/>
                    <w:right w:val="single" w:sz="6" w:space="0" w:color="000000"/>
                  </w:tcBorders>
                  <w:shd w:val="clear" w:color="auto" w:fill="auto"/>
                  <w:hideMark/>
                </w:tcPr>
                <w:p w14:paraId="4170ADB2" w14:textId="77777777" w:rsidR="00F34564" w:rsidRDefault="004526B6" w:rsidP="008E0A91">
                  <w:pPr>
                    <w:pStyle w:val="paragraph"/>
                    <w:spacing w:before="0" w:beforeAutospacing="0" w:after="0" w:afterAutospacing="0"/>
                    <w:jc w:val="both"/>
                    <w:textAlignment w:val="baseline"/>
                  </w:pPr>
                  <w:r>
                    <w:rPr>
                      <w:rStyle w:val="eop"/>
                      <w:color w:val="000000"/>
                    </w:rPr>
                    <w:t> </w:t>
                  </w:r>
                </w:p>
              </w:tc>
              <w:tc>
                <w:tcPr>
                  <w:tcW w:w="2520" w:type="dxa"/>
                  <w:tcBorders>
                    <w:top w:val="single" w:sz="6" w:space="0" w:color="000000"/>
                    <w:left w:val="single" w:sz="6" w:space="0" w:color="000000"/>
                    <w:bottom w:val="single" w:sz="6" w:space="0" w:color="000000"/>
                    <w:right w:val="single" w:sz="6" w:space="0" w:color="000000"/>
                  </w:tcBorders>
                  <w:shd w:val="clear" w:color="auto" w:fill="auto"/>
                  <w:hideMark/>
                </w:tcPr>
                <w:p w14:paraId="1AC45F22" w14:textId="77777777" w:rsidR="00F34564" w:rsidRDefault="004526B6" w:rsidP="008E0A91">
                  <w:pPr>
                    <w:pStyle w:val="paragraph"/>
                    <w:spacing w:before="0" w:beforeAutospacing="0" w:after="0" w:afterAutospacing="0"/>
                    <w:jc w:val="both"/>
                    <w:textAlignment w:val="baseline"/>
                  </w:pPr>
                  <w:r>
                    <w:rPr>
                      <w:rStyle w:val="eop"/>
                      <w:color w:val="000000"/>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auto"/>
                  <w:hideMark/>
                </w:tcPr>
                <w:p w14:paraId="7A824A2E" w14:textId="77777777" w:rsidR="00F34564" w:rsidRDefault="004526B6" w:rsidP="008E0A91">
                  <w:pPr>
                    <w:pStyle w:val="paragraph"/>
                    <w:spacing w:before="0" w:beforeAutospacing="0" w:after="0" w:afterAutospacing="0"/>
                    <w:jc w:val="both"/>
                    <w:textAlignment w:val="baseline"/>
                  </w:pPr>
                  <w:r>
                    <w:rPr>
                      <w:rStyle w:val="eop"/>
                      <w:color w:val="000000"/>
                    </w:rPr>
                    <w:t> </w:t>
                  </w:r>
                </w:p>
              </w:tc>
            </w:tr>
            <w:tr w:rsidR="00F34564" w14:paraId="68BCAA8F" w14:textId="77777777">
              <w:trPr>
                <w:trHeight w:val="300"/>
              </w:trPr>
              <w:tc>
                <w:tcPr>
                  <w:tcW w:w="420" w:type="dxa"/>
                  <w:tcBorders>
                    <w:top w:val="single" w:sz="6" w:space="0" w:color="000000"/>
                    <w:left w:val="single" w:sz="6" w:space="0" w:color="000000"/>
                    <w:bottom w:val="single" w:sz="6" w:space="0" w:color="000000"/>
                    <w:right w:val="single" w:sz="6" w:space="0" w:color="000000"/>
                  </w:tcBorders>
                  <w:shd w:val="clear" w:color="auto" w:fill="auto"/>
                  <w:hideMark/>
                </w:tcPr>
                <w:p w14:paraId="7975501A" w14:textId="77777777" w:rsidR="00F34564" w:rsidRDefault="004526B6" w:rsidP="008E0A91">
                  <w:pPr>
                    <w:pStyle w:val="paragraph"/>
                    <w:spacing w:before="0" w:beforeAutospacing="0" w:after="0" w:afterAutospacing="0"/>
                    <w:jc w:val="both"/>
                    <w:textAlignment w:val="baseline"/>
                  </w:pPr>
                  <w:r>
                    <w:rPr>
                      <w:rStyle w:val="eop"/>
                      <w:color w:val="000000"/>
                    </w:rPr>
                    <w:t>5</w:t>
                  </w:r>
                  <w:r>
                    <w:rPr>
                      <w:rStyle w:val="eop"/>
                    </w:rPr>
                    <w:t>.</w:t>
                  </w:r>
                </w:p>
              </w:tc>
              <w:tc>
                <w:tcPr>
                  <w:tcW w:w="1635" w:type="dxa"/>
                  <w:tcBorders>
                    <w:top w:val="single" w:sz="6" w:space="0" w:color="000000"/>
                    <w:left w:val="single" w:sz="6" w:space="0" w:color="000000"/>
                    <w:bottom w:val="single" w:sz="6" w:space="0" w:color="000000"/>
                    <w:right w:val="single" w:sz="6" w:space="0" w:color="000000"/>
                  </w:tcBorders>
                  <w:shd w:val="clear" w:color="auto" w:fill="auto"/>
                  <w:hideMark/>
                </w:tcPr>
                <w:p w14:paraId="248EF93F" w14:textId="77777777" w:rsidR="00F34564" w:rsidRDefault="004526B6" w:rsidP="008E0A91">
                  <w:pPr>
                    <w:pStyle w:val="paragraph"/>
                    <w:spacing w:before="0" w:beforeAutospacing="0" w:after="0" w:afterAutospacing="0"/>
                    <w:jc w:val="both"/>
                    <w:textAlignment w:val="baseline"/>
                  </w:pPr>
                  <w:r>
                    <w:rPr>
                      <w:rStyle w:val="eop"/>
                      <w:color w:val="000000"/>
                    </w:rPr>
                    <w:t> </w:t>
                  </w:r>
                </w:p>
              </w:tc>
              <w:tc>
                <w:tcPr>
                  <w:tcW w:w="2220" w:type="dxa"/>
                  <w:tcBorders>
                    <w:top w:val="single" w:sz="6" w:space="0" w:color="000000"/>
                    <w:left w:val="single" w:sz="6" w:space="0" w:color="000000"/>
                    <w:bottom w:val="single" w:sz="6" w:space="0" w:color="000000"/>
                    <w:right w:val="single" w:sz="6" w:space="0" w:color="000000"/>
                  </w:tcBorders>
                  <w:shd w:val="clear" w:color="auto" w:fill="auto"/>
                  <w:hideMark/>
                </w:tcPr>
                <w:p w14:paraId="1BFCACD9" w14:textId="77777777" w:rsidR="00F34564" w:rsidRDefault="004526B6" w:rsidP="008E0A91">
                  <w:pPr>
                    <w:pStyle w:val="paragraph"/>
                    <w:spacing w:before="0" w:beforeAutospacing="0" w:after="0" w:afterAutospacing="0"/>
                    <w:jc w:val="both"/>
                    <w:textAlignment w:val="baseline"/>
                  </w:pPr>
                  <w:r>
                    <w:rPr>
                      <w:rStyle w:val="eop"/>
                      <w:color w:val="000000"/>
                    </w:rPr>
                    <w:t> </w:t>
                  </w:r>
                </w:p>
              </w:tc>
              <w:tc>
                <w:tcPr>
                  <w:tcW w:w="2295" w:type="dxa"/>
                  <w:tcBorders>
                    <w:top w:val="single" w:sz="6" w:space="0" w:color="000000"/>
                    <w:left w:val="single" w:sz="6" w:space="0" w:color="000000"/>
                    <w:bottom w:val="single" w:sz="6" w:space="0" w:color="000000"/>
                    <w:right w:val="single" w:sz="6" w:space="0" w:color="000000"/>
                  </w:tcBorders>
                  <w:shd w:val="clear" w:color="auto" w:fill="auto"/>
                  <w:hideMark/>
                </w:tcPr>
                <w:p w14:paraId="477FB4D5" w14:textId="77777777" w:rsidR="00F34564" w:rsidRDefault="004526B6" w:rsidP="008E0A91">
                  <w:pPr>
                    <w:pStyle w:val="paragraph"/>
                    <w:spacing w:before="0" w:beforeAutospacing="0" w:after="0" w:afterAutospacing="0"/>
                    <w:jc w:val="both"/>
                    <w:textAlignment w:val="baseline"/>
                  </w:pPr>
                  <w:r>
                    <w:rPr>
                      <w:rStyle w:val="eop"/>
                      <w:color w:val="000000"/>
                    </w:rPr>
                    <w:t> </w:t>
                  </w:r>
                </w:p>
              </w:tc>
              <w:tc>
                <w:tcPr>
                  <w:tcW w:w="2520" w:type="dxa"/>
                  <w:tcBorders>
                    <w:top w:val="single" w:sz="6" w:space="0" w:color="000000"/>
                    <w:left w:val="single" w:sz="6" w:space="0" w:color="000000"/>
                    <w:bottom w:val="single" w:sz="6" w:space="0" w:color="000000"/>
                    <w:right w:val="single" w:sz="6" w:space="0" w:color="000000"/>
                  </w:tcBorders>
                  <w:shd w:val="clear" w:color="auto" w:fill="auto"/>
                  <w:hideMark/>
                </w:tcPr>
                <w:p w14:paraId="09492B78" w14:textId="77777777" w:rsidR="00F34564" w:rsidRDefault="004526B6" w:rsidP="008E0A91">
                  <w:pPr>
                    <w:pStyle w:val="paragraph"/>
                    <w:spacing w:before="0" w:beforeAutospacing="0" w:after="0" w:afterAutospacing="0"/>
                    <w:jc w:val="both"/>
                    <w:textAlignment w:val="baseline"/>
                  </w:pPr>
                  <w:r>
                    <w:rPr>
                      <w:rStyle w:val="eop"/>
                      <w:color w:val="000000"/>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auto"/>
                  <w:hideMark/>
                </w:tcPr>
                <w:p w14:paraId="57155722" w14:textId="77777777" w:rsidR="00F34564" w:rsidRDefault="004526B6" w:rsidP="008E0A91">
                  <w:pPr>
                    <w:pStyle w:val="paragraph"/>
                    <w:spacing w:before="0" w:beforeAutospacing="0" w:after="0" w:afterAutospacing="0"/>
                    <w:jc w:val="both"/>
                    <w:textAlignment w:val="baseline"/>
                  </w:pPr>
                  <w:r>
                    <w:rPr>
                      <w:rStyle w:val="eop"/>
                      <w:color w:val="000000"/>
                    </w:rPr>
                    <w:t> </w:t>
                  </w:r>
                </w:p>
              </w:tc>
            </w:tr>
          </w:tbl>
          <w:p w14:paraId="28E82FC7" w14:textId="77777777" w:rsidR="00F34564" w:rsidRDefault="00F34564" w:rsidP="008E0A91">
            <w:pPr>
              <w:pStyle w:val="paragraph"/>
              <w:spacing w:before="0" w:beforeAutospacing="0" w:after="0" w:afterAutospacing="0"/>
              <w:textAlignment w:val="baseline"/>
              <w:rPr>
                <w:rStyle w:val="eop"/>
                <w:color w:val="000000" w:themeColor="text1"/>
              </w:rPr>
            </w:pPr>
          </w:p>
          <w:p w14:paraId="6E7DBA7C" w14:textId="77777777" w:rsidR="00F34564" w:rsidRDefault="004526B6" w:rsidP="008E0A91">
            <w:pPr>
              <w:pStyle w:val="paragraph"/>
              <w:spacing w:before="0" w:beforeAutospacing="0" w:after="0" w:afterAutospacing="0"/>
              <w:textAlignment w:val="baseline"/>
            </w:pPr>
            <w:r>
              <w:rPr>
                <w:rStyle w:val="eop"/>
                <w:color w:val="000000" w:themeColor="text1"/>
              </w:rPr>
              <w:t> </w:t>
            </w:r>
          </w:p>
          <w:p w14:paraId="6868150A" w14:textId="202C74F9" w:rsidR="00F34564" w:rsidRDefault="004526B6" w:rsidP="008E0A91">
            <w:pPr>
              <w:pStyle w:val="paragraph"/>
              <w:spacing w:before="0" w:beforeAutospacing="0" w:after="0" w:afterAutospacing="0"/>
              <w:textAlignment w:val="baseline"/>
              <w:rPr>
                <w:rStyle w:val="normaltextrun"/>
                <w:color w:val="000000" w:themeColor="text1"/>
              </w:rPr>
            </w:pPr>
            <w:r>
              <w:rPr>
                <w:rStyle w:val="normaltextrun"/>
                <w:color w:val="000000" w:themeColor="text1"/>
              </w:rPr>
              <w:t xml:space="preserve">2.5. Contribution to the </w:t>
            </w:r>
            <w:r w:rsidR="00DE5AC6" w:rsidRPr="00740881">
              <w:rPr>
                <w:color w:val="000000"/>
                <w:lang w:val="en-GB"/>
              </w:rPr>
              <w:t xml:space="preserve">capacity building and career development of the project </w:t>
            </w:r>
            <w:r w:rsidR="00B071F0">
              <w:rPr>
                <w:rStyle w:val="normaltextrun"/>
                <w:color w:val="000000" w:themeColor="text1"/>
              </w:rPr>
              <w:t>ap</w:t>
            </w:r>
            <w:r>
              <w:rPr>
                <w:rStyle w:val="normaltextrun"/>
                <w:color w:val="000000" w:themeColor="text1"/>
              </w:rPr>
              <w:t>plicant</w:t>
            </w:r>
          </w:p>
          <w:p w14:paraId="7BFC1358" w14:textId="77777777" w:rsidR="00F34564" w:rsidRDefault="004526B6" w:rsidP="008E0A91">
            <w:pPr>
              <w:pStyle w:val="paragraph"/>
              <w:spacing w:before="0" w:beforeAutospacing="0" w:after="0" w:afterAutospacing="0"/>
              <w:textAlignment w:val="baseline"/>
            </w:pPr>
            <w:r>
              <w:rPr>
                <w:rStyle w:val="eop"/>
                <w:color w:val="000000"/>
              </w:rPr>
              <w:t> </w:t>
            </w:r>
          </w:p>
          <w:p w14:paraId="107F1AB2" w14:textId="77777777" w:rsidR="00F34564" w:rsidRDefault="004526B6" w:rsidP="008E0A91">
            <w:pPr>
              <w:pStyle w:val="paragraph"/>
              <w:spacing w:before="0" w:beforeAutospacing="0" w:after="0" w:afterAutospacing="0"/>
              <w:textAlignment w:val="baseline"/>
            </w:pPr>
            <w:r>
              <w:rPr>
                <w:rStyle w:val="normaltextrun"/>
                <w:color w:val="000000"/>
              </w:rPr>
              <w:t>                                                                                                                                                         </w:t>
            </w:r>
          </w:p>
          <w:p w14:paraId="772FDEBA" w14:textId="77777777" w:rsidR="00F34564" w:rsidRDefault="004526B6" w:rsidP="008E0A91">
            <w:pPr>
              <w:pStyle w:val="paragraph"/>
              <w:spacing w:before="0" w:beforeAutospacing="0" w:after="0" w:afterAutospacing="0"/>
              <w:textAlignment w:val="baseline"/>
            </w:pPr>
            <w:r>
              <w:rPr>
                <w:rStyle w:val="normaltextrun"/>
                <w:b/>
                <w:bCs/>
                <w:color w:val="000000"/>
              </w:rPr>
              <w:t>3. Implementation</w:t>
            </w:r>
          </w:p>
          <w:p w14:paraId="02806B07" w14:textId="77777777" w:rsidR="00F34564" w:rsidRDefault="004526B6" w:rsidP="008E0A91">
            <w:pPr>
              <w:pStyle w:val="paragraph"/>
              <w:spacing w:before="0" w:beforeAutospacing="0" w:after="0" w:afterAutospacing="0"/>
              <w:textAlignment w:val="baseline"/>
            </w:pPr>
            <w:r>
              <w:rPr>
                <w:rStyle w:val="normaltextrun"/>
                <w:color w:val="000000"/>
              </w:rPr>
              <w:t>(description)</w:t>
            </w:r>
          </w:p>
          <w:p w14:paraId="13969CEC" w14:textId="77777777" w:rsidR="00F34564" w:rsidRDefault="004526B6" w:rsidP="008E0A91">
            <w:pPr>
              <w:pStyle w:val="paragraph"/>
              <w:spacing w:before="0" w:beforeAutospacing="0" w:after="0" w:afterAutospacing="0"/>
              <w:textAlignment w:val="baseline"/>
            </w:pPr>
            <w:r>
              <w:rPr>
                <w:rStyle w:val="normaltextrun"/>
              </w:rPr>
              <w:lastRenderedPageBreak/>
              <w:t>Table x</w:t>
            </w:r>
          </w:p>
          <w:p w14:paraId="140ED81D" w14:textId="77777777" w:rsidR="00F34564" w:rsidRDefault="004526B6" w:rsidP="008E0A91">
            <w:pPr>
              <w:pStyle w:val="paragraph"/>
              <w:spacing w:before="0" w:beforeAutospacing="0" w:after="0" w:afterAutospacing="0"/>
              <w:textAlignment w:val="baseline"/>
            </w:pPr>
            <w:r>
              <w:rPr>
                <w:rStyle w:val="normaltextrun"/>
              </w:rPr>
              <w:t>Achieved results</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99"/>
              <w:gridCol w:w="1531"/>
              <w:gridCol w:w="1898"/>
              <w:gridCol w:w="1986"/>
              <w:gridCol w:w="2199"/>
              <w:gridCol w:w="1269"/>
            </w:tblGrid>
            <w:tr w:rsidR="00F34564" w14:paraId="29675A07" w14:textId="77777777">
              <w:trPr>
                <w:trHeight w:val="300"/>
              </w:trPr>
              <w:tc>
                <w:tcPr>
                  <w:tcW w:w="420" w:type="dxa"/>
                  <w:tcBorders>
                    <w:top w:val="single" w:sz="6" w:space="0" w:color="000000"/>
                    <w:left w:val="single" w:sz="6" w:space="0" w:color="000000"/>
                    <w:bottom w:val="single" w:sz="6" w:space="0" w:color="000000"/>
                    <w:right w:val="single" w:sz="6" w:space="0" w:color="000000"/>
                  </w:tcBorders>
                  <w:shd w:val="clear" w:color="auto" w:fill="auto"/>
                  <w:hideMark/>
                </w:tcPr>
                <w:p w14:paraId="18859ADE" w14:textId="58B885FD" w:rsidR="00F34564" w:rsidRDefault="00DE5AC6" w:rsidP="008E0A91">
                  <w:pPr>
                    <w:pStyle w:val="paragraph"/>
                    <w:spacing w:before="0" w:beforeAutospacing="0" w:after="0" w:afterAutospacing="0"/>
                    <w:jc w:val="both"/>
                    <w:textAlignment w:val="baseline"/>
                    <w:rPr>
                      <w:sz w:val="22"/>
                      <w:szCs w:val="22"/>
                    </w:rPr>
                  </w:pPr>
                  <w:r>
                    <w:rPr>
                      <w:rStyle w:val="normaltextrun"/>
                    </w:rPr>
                    <w:t>No</w:t>
                  </w:r>
                </w:p>
              </w:tc>
              <w:tc>
                <w:tcPr>
                  <w:tcW w:w="1635" w:type="dxa"/>
                  <w:tcBorders>
                    <w:top w:val="single" w:sz="6" w:space="0" w:color="000000"/>
                    <w:left w:val="single" w:sz="6" w:space="0" w:color="000000"/>
                    <w:bottom w:val="single" w:sz="6" w:space="0" w:color="000000"/>
                    <w:right w:val="single" w:sz="6" w:space="0" w:color="000000"/>
                  </w:tcBorders>
                  <w:shd w:val="clear" w:color="auto" w:fill="auto"/>
                  <w:hideMark/>
                </w:tcPr>
                <w:p w14:paraId="5892F151" w14:textId="19409270" w:rsidR="00F34564" w:rsidRDefault="004526B6" w:rsidP="008E0A91">
                  <w:pPr>
                    <w:pStyle w:val="paragraph"/>
                    <w:spacing w:before="0" w:beforeAutospacing="0" w:after="0" w:afterAutospacing="0"/>
                    <w:jc w:val="both"/>
                    <w:textAlignment w:val="baseline"/>
                    <w:rPr>
                      <w:sz w:val="22"/>
                      <w:szCs w:val="22"/>
                    </w:rPr>
                  </w:pPr>
                  <w:r>
                    <w:rPr>
                      <w:rStyle w:val="normaltextrun"/>
                      <w:sz w:val="22"/>
                      <w:szCs w:val="22"/>
                    </w:rPr>
                    <w:t xml:space="preserve">Results (in line with </w:t>
                  </w:r>
                  <w:r w:rsidR="001B07FF">
                    <w:rPr>
                      <w:rStyle w:val="normaltextrun"/>
                      <w:sz w:val="22"/>
                      <w:szCs w:val="22"/>
                    </w:rPr>
                    <w:t xml:space="preserve">Paragraph 14 of </w:t>
                  </w:r>
                  <w:r>
                    <w:rPr>
                      <w:rStyle w:val="normaltextrun"/>
                      <w:sz w:val="22"/>
                      <w:szCs w:val="22"/>
                    </w:rPr>
                    <w:t xml:space="preserve">the </w:t>
                  </w:r>
                  <w:r w:rsidR="001B07FF">
                    <w:rPr>
                      <w:rStyle w:val="normaltextrun"/>
                      <w:sz w:val="22"/>
                      <w:szCs w:val="22"/>
                    </w:rPr>
                    <w:t>Regulations</w:t>
                  </w:r>
                  <w:r>
                    <w:rPr>
                      <w:rStyle w:val="normaltextrun"/>
                      <w:sz w:val="22"/>
                      <w:szCs w:val="22"/>
                    </w:rPr>
                    <w:t>)</w:t>
                  </w:r>
                </w:p>
              </w:tc>
              <w:tc>
                <w:tcPr>
                  <w:tcW w:w="2220" w:type="dxa"/>
                  <w:tcBorders>
                    <w:top w:val="single" w:sz="6" w:space="0" w:color="000000"/>
                    <w:left w:val="single" w:sz="6" w:space="0" w:color="000000"/>
                    <w:bottom w:val="single" w:sz="6" w:space="0" w:color="000000"/>
                    <w:right w:val="single" w:sz="6" w:space="0" w:color="000000"/>
                  </w:tcBorders>
                  <w:shd w:val="clear" w:color="auto" w:fill="auto"/>
                  <w:hideMark/>
                </w:tcPr>
                <w:p w14:paraId="184092E2" w14:textId="45E10612" w:rsidR="00F34564" w:rsidRDefault="004526B6" w:rsidP="008E0A91">
                  <w:pPr>
                    <w:pStyle w:val="paragraph"/>
                    <w:spacing w:before="0" w:beforeAutospacing="0" w:after="0" w:afterAutospacing="0"/>
                    <w:jc w:val="both"/>
                    <w:textAlignment w:val="baseline"/>
                    <w:rPr>
                      <w:sz w:val="22"/>
                      <w:szCs w:val="22"/>
                    </w:rPr>
                  </w:pPr>
                  <w:r>
                    <w:rPr>
                      <w:rStyle w:val="normaltextrun"/>
                      <w:sz w:val="22"/>
                      <w:szCs w:val="22"/>
                    </w:rPr>
                    <w:t>Plan</w:t>
                  </w:r>
                  <w:r w:rsidR="001B07FF">
                    <w:rPr>
                      <w:rStyle w:val="normaltextrun"/>
                      <w:sz w:val="22"/>
                      <w:szCs w:val="22"/>
                    </w:rPr>
                    <w:t>n</w:t>
                  </w:r>
                  <w:r>
                    <w:rPr>
                      <w:rStyle w:val="normaltextrun"/>
                      <w:sz w:val="22"/>
                      <w:szCs w:val="22"/>
                    </w:rPr>
                    <w:t>ed</w:t>
                  </w:r>
                </w:p>
              </w:tc>
              <w:tc>
                <w:tcPr>
                  <w:tcW w:w="2295" w:type="dxa"/>
                  <w:tcBorders>
                    <w:top w:val="single" w:sz="6" w:space="0" w:color="000000"/>
                    <w:left w:val="single" w:sz="6" w:space="0" w:color="000000"/>
                    <w:bottom w:val="single" w:sz="6" w:space="0" w:color="000000"/>
                    <w:right w:val="single" w:sz="6" w:space="0" w:color="000000"/>
                  </w:tcBorders>
                  <w:shd w:val="clear" w:color="auto" w:fill="auto"/>
                  <w:hideMark/>
                </w:tcPr>
                <w:p w14:paraId="004FB582" w14:textId="77777777" w:rsidR="00F34564" w:rsidRDefault="004526B6" w:rsidP="008E0A91">
                  <w:pPr>
                    <w:pStyle w:val="paragraph"/>
                    <w:spacing w:before="0" w:beforeAutospacing="0" w:after="0" w:afterAutospacing="0"/>
                    <w:jc w:val="both"/>
                    <w:textAlignment w:val="baseline"/>
                    <w:rPr>
                      <w:sz w:val="22"/>
                      <w:szCs w:val="22"/>
                    </w:rPr>
                  </w:pPr>
                  <w:r>
                    <w:rPr>
                      <w:rStyle w:val="normaltextrun"/>
                      <w:sz w:val="22"/>
                      <w:szCs w:val="22"/>
                    </w:rPr>
                    <w:t>Achieved</w:t>
                  </w:r>
                </w:p>
              </w:tc>
              <w:tc>
                <w:tcPr>
                  <w:tcW w:w="2520" w:type="dxa"/>
                  <w:tcBorders>
                    <w:top w:val="single" w:sz="6" w:space="0" w:color="000000"/>
                    <w:left w:val="single" w:sz="6" w:space="0" w:color="000000"/>
                    <w:bottom w:val="single" w:sz="6" w:space="0" w:color="000000"/>
                    <w:right w:val="single" w:sz="6" w:space="0" w:color="000000"/>
                  </w:tcBorders>
                  <w:shd w:val="clear" w:color="auto" w:fill="auto"/>
                  <w:hideMark/>
                </w:tcPr>
                <w:p w14:paraId="0CF2E1B2" w14:textId="77777777" w:rsidR="00F34564" w:rsidRDefault="004526B6" w:rsidP="008E0A91">
                  <w:pPr>
                    <w:pStyle w:val="paragraph"/>
                    <w:spacing w:before="0" w:beforeAutospacing="0" w:after="0" w:afterAutospacing="0"/>
                    <w:jc w:val="both"/>
                    <w:textAlignment w:val="baseline"/>
                    <w:rPr>
                      <w:sz w:val="22"/>
                      <w:szCs w:val="22"/>
                    </w:rPr>
                  </w:pPr>
                  <w:r>
                    <w:rPr>
                      <w:rStyle w:val="normaltextrun"/>
                      <w:sz w:val="22"/>
                      <w:szCs w:val="22"/>
                    </w:rPr>
                    <w:t>Means of verification</w:t>
                  </w:r>
                </w:p>
              </w:tc>
              <w:tc>
                <w:tcPr>
                  <w:tcW w:w="1395" w:type="dxa"/>
                  <w:tcBorders>
                    <w:top w:val="single" w:sz="6" w:space="0" w:color="000000"/>
                    <w:left w:val="single" w:sz="6" w:space="0" w:color="000000"/>
                    <w:bottom w:val="single" w:sz="6" w:space="0" w:color="000000"/>
                    <w:right w:val="single" w:sz="6" w:space="0" w:color="000000"/>
                  </w:tcBorders>
                  <w:shd w:val="clear" w:color="auto" w:fill="auto"/>
                  <w:hideMark/>
                </w:tcPr>
                <w:p w14:paraId="5CC9163F" w14:textId="76014CFB" w:rsidR="00F34564" w:rsidRDefault="004526B6" w:rsidP="008E0A91">
                  <w:pPr>
                    <w:pStyle w:val="paragraph"/>
                    <w:spacing w:before="0" w:beforeAutospacing="0" w:after="0" w:afterAutospacing="0"/>
                    <w:jc w:val="both"/>
                    <w:textAlignment w:val="baseline"/>
                    <w:rPr>
                      <w:sz w:val="22"/>
                      <w:szCs w:val="22"/>
                    </w:rPr>
                  </w:pPr>
                  <w:r>
                    <w:rPr>
                      <w:rStyle w:val="normaltextrun"/>
                      <w:sz w:val="22"/>
                      <w:szCs w:val="22"/>
                    </w:rPr>
                    <w:t>Remark</w:t>
                  </w:r>
                  <w:r w:rsidR="00ED270A">
                    <w:rPr>
                      <w:rStyle w:val="normaltextrun"/>
                      <w:sz w:val="22"/>
                      <w:szCs w:val="22"/>
                    </w:rPr>
                    <w:t>s</w:t>
                  </w:r>
                </w:p>
              </w:tc>
            </w:tr>
            <w:tr w:rsidR="00F34564" w14:paraId="0B089053" w14:textId="77777777">
              <w:trPr>
                <w:trHeight w:val="300"/>
              </w:trPr>
              <w:tc>
                <w:tcPr>
                  <w:tcW w:w="420" w:type="dxa"/>
                  <w:tcBorders>
                    <w:top w:val="single" w:sz="6" w:space="0" w:color="000000"/>
                    <w:left w:val="single" w:sz="6" w:space="0" w:color="000000"/>
                    <w:bottom w:val="single" w:sz="6" w:space="0" w:color="000000"/>
                    <w:right w:val="single" w:sz="6" w:space="0" w:color="000000"/>
                  </w:tcBorders>
                  <w:shd w:val="clear" w:color="auto" w:fill="auto"/>
                  <w:hideMark/>
                </w:tcPr>
                <w:p w14:paraId="7CF57F5A" w14:textId="77777777" w:rsidR="00F34564" w:rsidRDefault="004526B6" w:rsidP="008E0A91">
                  <w:pPr>
                    <w:pStyle w:val="paragraph"/>
                    <w:spacing w:before="0" w:beforeAutospacing="0" w:after="0" w:afterAutospacing="0"/>
                    <w:jc w:val="both"/>
                    <w:textAlignment w:val="baseline"/>
                    <w:rPr>
                      <w:sz w:val="22"/>
                      <w:szCs w:val="22"/>
                    </w:rPr>
                  </w:pPr>
                  <w:r>
                    <w:rPr>
                      <w:rStyle w:val="normaltextrun"/>
                      <w:sz w:val="22"/>
                      <w:szCs w:val="22"/>
                    </w:rPr>
                    <w:t>1.</w:t>
                  </w:r>
                </w:p>
              </w:tc>
              <w:tc>
                <w:tcPr>
                  <w:tcW w:w="1635" w:type="dxa"/>
                  <w:tcBorders>
                    <w:top w:val="single" w:sz="6" w:space="0" w:color="000000"/>
                    <w:left w:val="single" w:sz="6" w:space="0" w:color="000000"/>
                    <w:bottom w:val="single" w:sz="6" w:space="0" w:color="000000"/>
                    <w:right w:val="single" w:sz="6" w:space="0" w:color="000000"/>
                  </w:tcBorders>
                  <w:shd w:val="clear" w:color="auto" w:fill="auto"/>
                  <w:hideMark/>
                </w:tcPr>
                <w:p w14:paraId="7123A477" w14:textId="77777777" w:rsidR="00F34564" w:rsidRDefault="004526B6" w:rsidP="008E0A91">
                  <w:pPr>
                    <w:pStyle w:val="paragraph"/>
                    <w:spacing w:before="0" w:beforeAutospacing="0" w:after="0" w:afterAutospacing="0"/>
                    <w:jc w:val="both"/>
                    <w:textAlignment w:val="baseline"/>
                    <w:rPr>
                      <w:sz w:val="22"/>
                      <w:szCs w:val="22"/>
                    </w:rPr>
                  </w:pPr>
                  <w:r>
                    <w:rPr>
                      <w:rStyle w:val="eop"/>
                      <w:sz w:val="22"/>
                      <w:szCs w:val="22"/>
                    </w:rPr>
                    <w:t> </w:t>
                  </w:r>
                </w:p>
              </w:tc>
              <w:tc>
                <w:tcPr>
                  <w:tcW w:w="2220" w:type="dxa"/>
                  <w:tcBorders>
                    <w:top w:val="single" w:sz="6" w:space="0" w:color="000000"/>
                    <w:left w:val="single" w:sz="6" w:space="0" w:color="000000"/>
                    <w:bottom w:val="single" w:sz="6" w:space="0" w:color="000000"/>
                    <w:right w:val="single" w:sz="6" w:space="0" w:color="000000"/>
                  </w:tcBorders>
                  <w:shd w:val="clear" w:color="auto" w:fill="auto"/>
                  <w:hideMark/>
                </w:tcPr>
                <w:p w14:paraId="7F696456" w14:textId="77777777" w:rsidR="00F34564" w:rsidRDefault="004526B6" w:rsidP="008E0A91">
                  <w:pPr>
                    <w:pStyle w:val="paragraph"/>
                    <w:spacing w:before="0" w:beforeAutospacing="0" w:after="0" w:afterAutospacing="0"/>
                    <w:jc w:val="both"/>
                    <w:textAlignment w:val="baseline"/>
                    <w:rPr>
                      <w:sz w:val="22"/>
                      <w:szCs w:val="22"/>
                    </w:rPr>
                  </w:pPr>
                  <w:r>
                    <w:rPr>
                      <w:rStyle w:val="eop"/>
                      <w:sz w:val="22"/>
                      <w:szCs w:val="22"/>
                    </w:rPr>
                    <w:t> </w:t>
                  </w:r>
                </w:p>
              </w:tc>
              <w:tc>
                <w:tcPr>
                  <w:tcW w:w="2295" w:type="dxa"/>
                  <w:tcBorders>
                    <w:top w:val="single" w:sz="6" w:space="0" w:color="000000"/>
                    <w:left w:val="single" w:sz="6" w:space="0" w:color="000000"/>
                    <w:bottom w:val="single" w:sz="6" w:space="0" w:color="000000"/>
                    <w:right w:val="single" w:sz="6" w:space="0" w:color="000000"/>
                  </w:tcBorders>
                  <w:shd w:val="clear" w:color="auto" w:fill="auto"/>
                  <w:hideMark/>
                </w:tcPr>
                <w:p w14:paraId="093B21DE" w14:textId="77777777" w:rsidR="00F34564" w:rsidRDefault="004526B6" w:rsidP="008E0A91">
                  <w:pPr>
                    <w:pStyle w:val="paragraph"/>
                    <w:spacing w:before="0" w:beforeAutospacing="0" w:after="0" w:afterAutospacing="0"/>
                    <w:jc w:val="both"/>
                    <w:textAlignment w:val="baseline"/>
                    <w:rPr>
                      <w:sz w:val="22"/>
                      <w:szCs w:val="22"/>
                    </w:rPr>
                  </w:pPr>
                  <w:r>
                    <w:rPr>
                      <w:rStyle w:val="eop"/>
                      <w:sz w:val="22"/>
                      <w:szCs w:val="22"/>
                    </w:rPr>
                    <w:t> </w:t>
                  </w:r>
                </w:p>
              </w:tc>
              <w:tc>
                <w:tcPr>
                  <w:tcW w:w="2520" w:type="dxa"/>
                  <w:tcBorders>
                    <w:top w:val="single" w:sz="6" w:space="0" w:color="000000"/>
                    <w:left w:val="single" w:sz="6" w:space="0" w:color="000000"/>
                    <w:bottom w:val="single" w:sz="6" w:space="0" w:color="000000"/>
                    <w:right w:val="single" w:sz="6" w:space="0" w:color="000000"/>
                  </w:tcBorders>
                  <w:shd w:val="clear" w:color="auto" w:fill="auto"/>
                  <w:hideMark/>
                </w:tcPr>
                <w:p w14:paraId="3C8F0768" w14:textId="77777777" w:rsidR="00F34564" w:rsidRDefault="004526B6" w:rsidP="008E0A91">
                  <w:pPr>
                    <w:pStyle w:val="paragraph"/>
                    <w:spacing w:before="0" w:beforeAutospacing="0" w:after="0" w:afterAutospacing="0"/>
                    <w:jc w:val="both"/>
                    <w:textAlignment w:val="baseline"/>
                    <w:rPr>
                      <w:sz w:val="22"/>
                      <w:szCs w:val="22"/>
                    </w:rPr>
                  </w:pPr>
                  <w:r>
                    <w:rPr>
                      <w:rStyle w:val="eop"/>
                      <w:sz w:val="22"/>
                      <w:szCs w:val="22"/>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auto"/>
                  <w:hideMark/>
                </w:tcPr>
                <w:p w14:paraId="561BFEBE" w14:textId="77777777" w:rsidR="00F34564" w:rsidRDefault="004526B6" w:rsidP="008E0A91">
                  <w:pPr>
                    <w:pStyle w:val="paragraph"/>
                    <w:spacing w:before="0" w:beforeAutospacing="0" w:after="0" w:afterAutospacing="0"/>
                    <w:jc w:val="both"/>
                    <w:textAlignment w:val="baseline"/>
                    <w:rPr>
                      <w:sz w:val="22"/>
                      <w:szCs w:val="22"/>
                    </w:rPr>
                  </w:pPr>
                  <w:r>
                    <w:rPr>
                      <w:rStyle w:val="eop"/>
                      <w:sz w:val="22"/>
                      <w:szCs w:val="22"/>
                    </w:rPr>
                    <w:t> </w:t>
                  </w:r>
                </w:p>
              </w:tc>
            </w:tr>
            <w:tr w:rsidR="00F34564" w14:paraId="4F55E94D" w14:textId="77777777">
              <w:trPr>
                <w:trHeight w:val="300"/>
              </w:trPr>
              <w:tc>
                <w:tcPr>
                  <w:tcW w:w="420" w:type="dxa"/>
                  <w:tcBorders>
                    <w:top w:val="single" w:sz="6" w:space="0" w:color="000000"/>
                    <w:left w:val="single" w:sz="6" w:space="0" w:color="000000"/>
                    <w:bottom w:val="single" w:sz="6" w:space="0" w:color="000000"/>
                    <w:right w:val="single" w:sz="6" w:space="0" w:color="000000"/>
                  </w:tcBorders>
                  <w:shd w:val="clear" w:color="auto" w:fill="auto"/>
                  <w:hideMark/>
                </w:tcPr>
                <w:p w14:paraId="629576B3" w14:textId="77777777" w:rsidR="00F34564" w:rsidRDefault="004526B6" w:rsidP="008E0A91">
                  <w:pPr>
                    <w:pStyle w:val="paragraph"/>
                    <w:spacing w:before="0" w:beforeAutospacing="0" w:after="0" w:afterAutospacing="0"/>
                    <w:jc w:val="both"/>
                    <w:textAlignment w:val="baseline"/>
                    <w:rPr>
                      <w:sz w:val="22"/>
                      <w:szCs w:val="22"/>
                    </w:rPr>
                  </w:pPr>
                  <w:r>
                    <w:rPr>
                      <w:rStyle w:val="normaltextrun"/>
                      <w:sz w:val="22"/>
                      <w:szCs w:val="22"/>
                    </w:rPr>
                    <w:t>2.</w:t>
                  </w:r>
                </w:p>
              </w:tc>
              <w:tc>
                <w:tcPr>
                  <w:tcW w:w="1635" w:type="dxa"/>
                  <w:tcBorders>
                    <w:top w:val="single" w:sz="6" w:space="0" w:color="000000"/>
                    <w:left w:val="single" w:sz="6" w:space="0" w:color="000000"/>
                    <w:bottom w:val="single" w:sz="6" w:space="0" w:color="000000"/>
                    <w:right w:val="single" w:sz="6" w:space="0" w:color="000000"/>
                  </w:tcBorders>
                  <w:shd w:val="clear" w:color="auto" w:fill="auto"/>
                  <w:hideMark/>
                </w:tcPr>
                <w:p w14:paraId="1AF793DC" w14:textId="77777777" w:rsidR="00F34564" w:rsidRDefault="004526B6" w:rsidP="008E0A91">
                  <w:pPr>
                    <w:pStyle w:val="paragraph"/>
                    <w:spacing w:before="0" w:beforeAutospacing="0" w:after="0" w:afterAutospacing="0"/>
                    <w:jc w:val="both"/>
                    <w:textAlignment w:val="baseline"/>
                    <w:rPr>
                      <w:sz w:val="22"/>
                      <w:szCs w:val="22"/>
                    </w:rPr>
                  </w:pPr>
                  <w:r>
                    <w:rPr>
                      <w:rStyle w:val="eop"/>
                      <w:sz w:val="22"/>
                      <w:szCs w:val="22"/>
                    </w:rPr>
                    <w:t> </w:t>
                  </w:r>
                </w:p>
              </w:tc>
              <w:tc>
                <w:tcPr>
                  <w:tcW w:w="2220" w:type="dxa"/>
                  <w:tcBorders>
                    <w:top w:val="single" w:sz="6" w:space="0" w:color="000000"/>
                    <w:left w:val="single" w:sz="6" w:space="0" w:color="000000"/>
                    <w:bottom w:val="single" w:sz="6" w:space="0" w:color="000000"/>
                    <w:right w:val="single" w:sz="6" w:space="0" w:color="000000"/>
                  </w:tcBorders>
                  <w:shd w:val="clear" w:color="auto" w:fill="auto"/>
                  <w:hideMark/>
                </w:tcPr>
                <w:p w14:paraId="26F028CE" w14:textId="77777777" w:rsidR="00F34564" w:rsidRDefault="004526B6" w:rsidP="008E0A91">
                  <w:pPr>
                    <w:pStyle w:val="paragraph"/>
                    <w:spacing w:before="0" w:beforeAutospacing="0" w:after="0" w:afterAutospacing="0"/>
                    <w:jc w:val="both"/>
                    <w:textAlignment w:val="baseline"/>
                    <w:rPr>
                      <w:sz w:val="22"/>
                      <w:szCs w:val="22"/>
                    </w:rPr>
                  </w:pPr>
                  <w:r>
                    <w:rPr>
                      <w:rStyle w:val="eop"/>
                      <w:sz w:val="22"/>
                      <w:szCs w:val="22"/>
                    </w:rPr>
                    <w:t> </w:t>
                  </w:r>
                </w:p>
              </w:tc>
              <w:tc>
                <w:tcPr>
                  <w:tcW w:w="2295" w:type="dxa"/>
                  <w:tcBorders>
                    <w:top w:val="single" w:sz="6" w:space="0" w:color="000000"/>
                    <w:left w:val="single" w:sz="6" w:space="0" w:color="000000"/>
                    <w:bottom w:val="single" w:sz="6" w:space="0" w:color="000000"/>
                    <w:right w:val="single" w:sz="6" w:space="0" w:color="000000"/>
                  </w:tcBorders>
                  <w:shd w:val="clear" w:color="auto" w:fill="auto"/>
                  <w:hideMark/>
                </w:tcPr>
                <w:p w14:paraId="665A1E0E" w14:textId="77777777" w:rsidR="00F34564" w:rsidRDefault="004526B6" w:rsidP="008E0A91">
                  <w:pPr>
                    <w:pStyle w:val="paragraph"/>
                    <w:spacing w:before="0" w:beforeAutospacing="0" w:after="0" w:afterAutospacing="0"/>
                    <w:jc w:val="both"/>
                    <w:textAlignment w:val="baseline"/>
                    <w:rPr>
                      <w:sz w:val="22"/>
                      <w:szCs w:val="22"/>
                    </w:rPr>
                  </w:pPr>
                  <w:r>
                    <w:rPr>
                      <w:rStyle w:val="eop"/>
                      <w:sz w:val="22"/>
                      <w:szCs w:val="22"/>
                    </w:rPr>
                    <w:t> </w:t>
                  </w:r>
                </w:p>
              </w:tc>
              <w:tc>
                <w:tcPr>
                  <w:tcW w:w="2520" w:type="dxa"/>
                  <w:tcBorders>
                    <w:top w:val="single" w:sz="6" w:space="0" w:color="000000"/>
                    <w:left w:val="single" w:sz="6" w:space="0" w:color="000000"/>
                    <w:bottom w:val="single" w:sz="6" w:space="0" w:color="000000"/>
                    <w:right w:val="single" w:sz="6" w:space="0" w:color="000000"/>
                  </w:tcBorders>
                  <w:shd w:val="clear" w:color="auto" w:fill="auto"/>
                  <w:hideMark/>
                </w:tcPr>
                <w:p w14:paraId="2A3FFA45" w14:textId="77777777" w:rsidR="00F34564" w:rsidRDefault="004526B6" w:rsidP="008E0A91">
                  <w:pPr>
                    <w:pStyle w:val="paragraph"/>
                    <w:spacing w:before="0" w:beforeAutospacing="0" w:after="0" w:afterAutospacing="0"/>
                    <w:jc w:val="both"/>
                    <w:textAlignment w:val="baseline"/>
                    <w:rPr>
                      <w:sz w:val="22"/>
                      <w:szCs w:val="22"/>
                    </w:rPr>
                  </w:pPr>
                  <w:r>
                    <w:rPr>
                      <w:rStyle w:val="eop"/>
                      <w:sz w:val="22"/>
                      <w:szCs w:val="22"/>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auto"/>
                  <w:hideMark/>
                </w:tcPr>
                <w:p w14:paraId="7370F437" w14:textId="77777777" w:rsidR="00F34564" w:rsidRDefault="004526B6" w:rsidP="008E0A91">
                  <w:pPr>
                    <w:pStyle w:val="paragraph"/>
                    <w:spacing w:before="0" w:beforeAutospacing="0" w:after="0" w:afterAutospacing="0"/>
                    <w:jc w:val="both"/>
                    <w:textAlignment w:val="baseline"/>
                    <w:rPr>
                      <w:sz w:val="22"/>
                      <w:szCs w:val="22"/>
                    </w:rPr>
                  </w:pPr>
                  <w:r>
                    <w:rPr>
                      <w:rStyle w:val="eop"/>
                      <w:sz w:val="22"/>
                      <w:szCs w:val="22"/>
                    </w:rPr>
                    <w:t> </w:t>
                  </w:r>
                </w:p>
              </w:tc>
            </w:tr>
            <w:tr w:rsidR="00F34564" w14:paraId="4C42E86A" w14:textId="77777777">
              <w:trPr>
                <w:trHeight w:val="300"/>
              </w:trPr>
              <w:tc>
                <w:tcPr>
                  <w:tcW w:w="420" w:type="dxa"/>
                  <w:tcBorders>
                    <w:top w:val="single" w:sz="6" w:space="0" w:color="000000"/>
                    <w:left w:val="single" w:sz="6" w:space="0" w:color="000000"/>
                    <w:bottom w:val="single" w:sz="6" w:space="0" w:color="000000"/>
                    <w:right w:val="single" w:sz="6" w:space="0" w:color="000000"/>
                  </w:tcBorders>
                  <w:shd w:val="clear" w:color="auto" w:fill="auto"/>
                  <w:hideMark/>
                </w:tcPr>
                <w:p w14:paraId="2DE40A9D" w14:textId="77777777" w:rsidR="00F34564" w:rsidRDefault="004526B6" w:rsidP="008E0A91">
                  <w:pPr>
                    <w:pStyle w:val="paragraph"/>
                    <w:spacing w:before="0" w:beforeAutospacing="0" w:after="0" w:afterAutospacing="0"/>
                    <w:jc w:val="both"/>
                    <w:textAlignment w:val="baseline"/>
                    <w:rPr>
                      <w:sz w:val="22"/>
                      <w:szCs w:val="22"/>
                    </w:rPr>
                  </w:pPr>
                  <w:r>
                    <w:rPr>
                      <w:rStyle w:val="normaltextrun"/>
                      <w:sz w:val="22"/>
                      <w:szCs w:val="22"/>
                    </w:rPr>
                    <w:t>3.</w:t>
                  </w:r>
                </w:p>
              </w:tc>
              <w:tc>
                <w:tcPr>
                  <w:tcW w:w="1635" w:type="dxa"/>
                  <w:tcBorders>
                    <w:top w:val="single" w:sz="6" w:space="0" w:color="000000"/>
                    <w:left w:val="single" w:sz="6" w:space="0" w:color="000000"/>
                    <w:bottom w:val="single" w:sz="6" w:space="0" w:color="000000"/>
                    <w:right w:val="single" w:sz="6" w:space="0" w:color="000000"/>
                  </w:tcBorders>
                  <w:shd w:val="clear" w:color="auto" w:fill="auto"/>
                  <w:hideMark/>
                </w:tcPr>
                <w:p w14:paraId="2077E222" w14:textId="77777777" w:rsidR="00F34564" w:rsidRDefault="004526B6" w:rsidP="008E0A91">
                  <w:pPr>
                    <w:pStyle w:val="paragraph"/>
                    <w:spacing w:before="0" w:beforeAutospacing="0" w:after="0" w:afterAutospacing="0"/>
                    <w:jc w:val="both"/>
                    <w:textAlignment w:val="baseline"/>
                    <w:rPr>
                      <w:sz w:val="22"/>
                      <w:szCs w:val="22"/>
                    </w:rPr>
                  </w:pPr>
                  <w:r>
                    <w:rPr>
                      <w:rStyle w:val="eop"/>
                      <w:sz w:val="22"/>
                      <w:szCs w:val="22"/>
                    </w:rPr>
                    <w:t> </w:t>
                  </w:r>
                </w:p>
              </w:tc>
              <w:tc>
                <w:tcPr>
                  <w:tcW w:w="2220" w:type="dxa"/>
                  <w:tcBorders>
                    <w:top w:val="single" w:sz="6" w:space="0" w:color="000000"/>
                    <w:left w:val="single" w:sz="6" w:space="0" w:color="000000"/>
                    <w:bottom w:val="single" w:sz="6" w:space="0" w:color="000000"/>
                    <w:right w:val="single" w:sz="6" w:space="0" w:color="000000"/>
                  </w:tcBorders>
                  <w:shd w:val="clear" w:color="auto" w:fill="auto"/>
                  <w:hideMark/>
                </w:tcPr>
                <w:p w14:paraId="322AF590" w14:textId="77777777" w:rsidR="00F34564" w:rsidRDefault="004526B6" w:rsidP="008E0A91">
                  <w:pPr>
                    <w:pStyle w:val="paragraph"/>
                    <w:spacing w:before="0" w:beforeAutospacing="0" w:after="0" w:afterAutospacing="0"/>
                    <w:jc w:val="both"/>
                    <w:textAlignment w:val="baseline"/>
                    <w:rPr>
                      <w:sz w:val="22"/>
                      <w:szCs w:val="22"/>
                    </w:rPr>
                  </w:pPr>
                  <w:r>
                    <w:rPr>
                      <w:rStyle w:val="eop"/>
                      <w:sz w:val="22"/>
                      <w:szCs w:val="22"/>
                    </w:rPr>
                    <w:t> </w:t>
                  </w:r>
                </w:p>
              </w:tc>
              <w:tc>
                <w:tcPr>
                  <w:tcW w:w="2295" w:type="dxa"/>
                  <w:tcBorders>
                    <w:top w:val="single" w:sz="6" w:space="0" w:color="000000"/>
                    <w:left w:val="single" w:sz="6" w:space="0" w:color="000000"/>
                    <w:bottom w:val="single" w:sz="6" w:space="0" w:color="000000"/>
                    <w:right w:val="single" w:sz="6" w:space="0" w:color="000000"/>
                  </w:tcBorders>
                  <w:shd w:val="clear" w:color="auto" w:fill="auto"/>
                  <w:hideMark/>
                </w:tcPr>
                <w:p w14:paraId="351B6C88" w14:textId="77777777" w:rsidR="00F34564" w:rsidRDefault="004526B6" w:rsidP="008E0A91">
                  <w:pPr>
                    <w:pStyle w:val="paragraph"/>
                    <w:spacing w:before="0" w:beforeAutospacing="0" w:after="0" w:afterAutospacing="0"/>
                    <w:jc w:val="both"/>
                    <w:textAlignment w:val="baseline"/>
                    <w:rPr>
                      <w:sz w:val="22"/>
                      <w:szCs w:val="22"/>
                    </w:rPr>
                  </w:pPr>
                  <w:r>
                    <w:rPr>
                      <w:rStyle w:val="eop"/>
                      <w:sz w:val="22"/>
                      <w:szCs w:val="22"/>
                    </w:rPr>
                    <w:t> </w:t>
                  </w:r>
                </w:p>
              </w:tc>
              <w:tc>
                <w:tcPr>
                  <w:tcW w:w="2520" w:type="dxa"/>
                  <w:tcBorders>
                    <w:top w:val="single" w:sz="6" w:space="0" w:color="000000"/>
                    <w:left w:val="single" w:sz="6" w:space="0" w:color="000000"/>
                    <w:bottom w:val="single" w:sz="6" w:space="0" w:color="000000"/>
                    <w:right w:val="single" w:sz="6" w:space="0" w:color="000000"/>
                  </w:tcBorders>
                  <w:shd w:val="clear" w:color="auto" w:fill="auto"/>
                  <w:hideMark/>
                </w:tcPr>
                <w:p w14:paraId="781F615D" w14:textId="77777777" w:rsidR="00F34564" w:rsidRDefault="004526B6" w:rsidP="008E0A91">
                  <w:pPr>
                    <w:pStyle w:val="paragraph"/>
                    <w:spacing w:before="0" w:beforeAutospacing="0" w:after="0" w:afterAutospacing="0"/>
                    <w:jc w:val="both"/>
                    <w:textAlignment w:val="baseline"/>
                    <w:rPr>
                      <w:sz w:val="22"/>
                      <w:szCs w:val="22"/>
                    </w:rPr>
                  </w:pPr>
                  <w:r>
                    <w:rPr>
                      <w:rStyle w:val="eop"/>
                      <w:sz w:val="22"/>
                      <w:szCs w:val="22"/>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auto"/>
                  <w:hideMark/>
                </w:tcPr>
                <w:p w14:paraId="66E72352" w14:textId="77777777" w:rsidR="00F34564" w:rsidRDefault="004526B6" w:rsidP="008E0A91">
                  <w:pPr>
                    <w:pStyle w:val="paragraph"/>
                    <w:spacing w:before="0" w:beforeAutospacing="0" w:after="0" w:afterAutospacing="0"/>
                    <w:jc w:val="both"/>
                    <w:textAlignment w:val="baseline"/>
                    <w:rPr>
                      <w:sz w:val="22"/>
                      <w:szCs w:val="22"/>
                    </w:rPr>
                  </w:pPr>
                  <w:r>
                    <w:rPr>
                      <w:rStyle w:val="eop"/>
                      <w:sz w:val="22"/>
                      <w:szCs w:val="22"/>
                    </w:rPr>
                    <w:t> </w:t>
                  </w:r>
                </w:p>
              </w:tc>
            </w:tr>
            <w:tr w:rsidR="00F34564" w14:paraId="49A81577" w14:textId="77777777">
              <w:trPr>
                <w:trHeight w:val="300"/>
              </w:trPr>
              <w:tc>
                <w:tcPr>
                  <w:tcW w:w="420" w:type="dxa"/>
                  <w:tcBorders>
                    <w:top w:val="single" w:sz="6" w:space="0" w:color="000000"/>
                    <w:left w:val="single" w:sz="6" w:space="0" w:color="000000"/>
                    <w:bottom w:val="single" w:sz="6" w:space="0" w:color="000000"/>
                    <w:right w:val="single" w:sz="6" w:space="0" w:color="000000"/>
                  </w:tcBorders>
                  <w:shd w:val="clear" w:color="auto" w:fill="auto"/>
                  <w:hideMark/>
                </w:tcPr>
                <w:p w14:paraId="3DDB0C5D" w14:textId="77777777" w:rsidR="00F34564" w:rsidRDefault="004526B6" w:rsidP="008E0A91">
                  <w:pPr>
                    <w:pStyle w:val="paragraph"/>
                    <w:spacing w:before="0" w:beforeAutospacing="0" w:after="0" w:afterAutospacing="0"/>
                    <w:jc w:val="both"/>
                    <w:textAlignment w:val="baseline"/>
                    <w:rPr>
                      <w:sz w:val="22"/>
                      <w:szCs w:val="22"/>
                    </w:rPr>
                  </w:pPr>
                  <w:r>
                    <w:rPr>
                      <w:rStyle w:val="normaltextrun"/>
                      <w:sz w:val="22"/>
                      <w:szCs w:val="22"/>
                    </w:rPr>
                    <w:t>4.</w:t>
                  </w:r>
                </w:p>
              </w:tc>
              <w:tc>
                <w:tcPr>
                  <w:tcW w:w="1635" w:type="dxa"/>
                  <w:tcBorders>
                    <w:top w:val="single" w:sz="6" w:space="0" w:color="000000"/>
                    <w:left w:val="single" w:sz="6" w:space="0" w:color="000000"/>
                    <w:bottom w:val="single" w:sz="6" w:space="0" w:color="000000"/>
                    <w:right w:val="single" w:sz="6" w:space="0" w:color="000000"/>
                  </w:tcBorders>
                  <w:shd w:val="clear" w:color="auto" w:fill="auto"/>
                  <w:hideMark/>
                </w:tcPr>
                <w:p w14:paraId="17762E2B" w14:textId="77777777" w:rsidR="00F34564" w:rsidRDefault="004526B6" w:rsidP="008E0A91">
                  <w:pPr>
                    <w:pStyle w:val="paragraph"/>
                    <w:spacing w:before="0" w:beforeAutospacing="0" w:after="0" w:afterAutospacing="0"/>
                    <w:jc w:val="both"/>
                    <w:textAlignment w:val="baseline"/>
                    <w:rPr>
                      <w:sz w:val="22"/>
                      <w:szCs w:val="22"/>
                    </w:rPr>
                  </w:pPr>
                  <w:r>
                    <w:rPr>
                      <w:rStyle w:val="eop"/>
                      <w:sz w:val="22"/>
                      <w:szCs w:val="22"/>
                    </w:rPr>
                    <w:t> </w:t>
                  </w:r>
                </w:p>
              </w:tc>
              <w:tc>
                <w:tcPr>
                  <w:tcW w:w="2220" w:type="dxa"/>
                  <w:tcBorders>
                    <w:top w:val="single" w:sz="6" w:space="0" w:color="000000"/>
                    <w:left w:val="single" w:sz="6" w:space="0" w:color="000000"/>
                    <w:bottom w:val="single" w:sz="6" w:space="0" w:color="000000"/>
                    <w:right w:val="single" w:sz="6" w:space="0" w:color="000000"/>
                  </w:tcBorders>
                  <w:shd w:val="clear" w:color="auto" w:fill="auto"/>
                  <w:hideMark/>
                </w:tcPr>
                <w:p w14:paraId="2BD5EE0E" w14:textId="77777777" w:rsidR="00F34564" w:rsidRDefault="004526B6" w:rsidP="008E0A91">
                  <w:pPr>
                    <w:pStyle w:val="paragraph"/>
                    <w:spacing w:before="0" w:beforeAutospacing="0" w:after="0" w:afterAutospacing="0"/>
                    <w:jc w:val="both"/>
                    <w:textAlignment w:val="baseline"/>
                    <w:rPr>
                      <w:sz w:val="22"/>
                      <w:szCs w:val="22"/>
                    </w:rPr>
                  </w:pPr>
                  <w:r>
                    <w:rPr>
                      <w:rStyle w:val="eop"/>
                      <w:sz w:val="22"/>
                      <w:szCs w:val="22"/>
                    </w:rPr>
                    <w:t> </w:t>
                  </w:r>
                </w:p>
              </w:tc>
              <w:tc>
                <w:tcPr>
                  <w:tcW w:w="2295" w:type="dxa"/>
                  <w:tcBorders>
                    <w:top w:val="single" w:sz="6" w:space="0" w:color="000000"/>
                    <w:left w:val="single" w:sz="6" w:space="0" w:color="000000"/>
                    <w:bottom w:val="single" w:sz="6" w:space="0" w:color="000000"/>
                    <w:right w:val="single" w:sz="6" w:space="0" w:color="000000"/>
                  </w:tcBorders>
                  <w:shd w:val="clear" w:color="auto" w:fill="auto"/>
                  <w:hideMark/>
                </w:tcPr>
                <w:p w14:paraId="491A5F09" w14:textId="77777777" w:rsidR="00F34564" w:rsidRDefault="004526B6" w:rsidP="008E0A91">
                  <w:pPr>
                    <w:pStyle w:val="paragraph"/>
                    <w:spacing w:before="0" w:beforeAutospacing="0" w:after="0" w:afterAutospacing="0"/>
                    <w:jc w:val="both"/>
                    <w:textAlignment w:val="baseline"/>
                    <w:rPr>
                      <w:sz w:val="22"/>
                      <w:szCs w:val="22"/>
                    </w:rPr>
                  </w:pPr>
                  <w:r>
                    <w:rPr>
                      <w:rStyle w:val="eop"/>
                      <w:sz w:val="22"/>
                      <w:szCs w:val="22"/>
                    </w:rPr>
                    <w:t> </w:t>
                  </w:r>
                </w:p>
              </w:tc>
              <w:tc>
                <w:tcPr>
                  <w:tcW w:w="2520" w:type="dxa"/>
                  <w:tcBorders>
                    <w:top w:val="single" w:sz="6" w:space="0" w:color="000000"/>
                    <w:left w:val="single" w:sz="6" w:space="0" w:color="000000"/>
                    <w:bottom w:val="single" w:sz="6" w:space="0" w:color="000000"/>
                    <w:right w:val="single" w:sz="6" w:space="0" w:color="000000"/>
                  </w:tcBorders>
                  <w:shd w:val="clear" w:color="auto" w:fill="auto"/>
                  <w:hideMark/>
                </w:tcPr>
                <w:p w14:paraId="13BCAED8" w14:textId="77777777" w:rsidR="00F34564" w:rsidRDefault="004526B6" w:rsidP="008E0A91">
                  <w:pPr>
                    <w:pStyle w:val="paragraph"/>
                    <w:spacing w:before="0" w:beforeAutospacing="0" w:after="0" w:afterAutospacing="0"/>
                    <w:jc w:val="both"/>
                    <w:textAlignment w:val="baseline"/>
                    <w:rPr>
                      <w:sz w:val="22"/>
                      <w:szCs w:val="22"/>
                    </w:rPr>
                  </w:pPr>
                  <w:r>
                    <w:rPr>
                      <w:rStyle w:val="eop"/>
                      <w:sz w:val="22"/>
                      <w:szCs w:val="22"/>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auto"/>
                  <w:hideMark/>
                </w:tcPr>
                <w:p w14:paraId="488C4E63" w14:textId="77777777" w:rsidR="00F34564" w:rsidRDefault="004526B6" w:rsidP="008E0A91">
                  <w:pPr>
                    <w:pStyle w:val="paragraph"/>
                    <w:spacing w:before="0" w:beforeAutospacing="0" w:after="0" w:afterAutospacing="0"/>
                    <w:jc w:val="both"/>
                    <w:textAlignment w:val="baseline"/>
                    <w:rPr>
                      <w:sz w:val="22"/>
                      <w:szCs w:val="22"/>
                    </w:rPr>
                  </w:pPr>
                  <w:r>
                    <w:rPr>
                      <w:rStyle w:val="eop"/>
                      <w:sz w:val="22"/>
                      <w:szCs w:val="22"/>
                    </w:rPr>
                    <w:t> </w:t>
                  </w:r>
                </w:p>
              </w:tc>
            </w:tr>
            <w:tr w:rsidR="00F34564" w14:paraId="6B4F663B" w14:textId="77777777">
              <w:trPr>
                <w:trHeight w:val="300"/>
              </w:trPr>
              <w:tc>
                <w:tcPr>
                  <w:tcW w:w="420" w:type="dxa"/>
                  <w:tcBorders>
                    <w:top w:val="single" w:sz="6" w:space="0" w:color="000000"/>
                    <w:left w:val="single" w:sz="6" w:space="0" w:color="000000"/>
                    <w:bottom w:val="single" w:sz="6" w:space="0" w:color="000000"/>
                    <w:right w:val="single" w:sz="6" w:space="0" w:color="000000"/>
                  </w:tcBorders>
                  <w:shd w:val="clear" w:color="auto" w:fill="auto"/>
                  <w:hideMark/>
                </w:tcPr>
                <w:p w14:paraId="504C467A" w14:textId="77777777" w:rsidR="00F34564" w:rsidRDefault="004526B6" w:rsidP="008E0A91">
                  <w:pPr>
                    <w:pStyle w:val="paragraph"/>
                    <w:spacing w:before="0" w:beforeAutospacing="0" w:after="0" w:afterAutospacing="0"/>
                    <w:jc w:val="both"/>
                    <w:textAlignment w:val="baseline"/>
                    <w:rPr>
                      <w:sz w:val="22"/>
                      <w:szCs w:val="22"/>
                    </w:rPr>
                  </w:pPr>
                  <w:r>
                    <w:rPr>
                      <w:rStyle w:val="eop"/>
                      <w:sz w:val="22"/>
                      <w:szCs w:val="22"/>
                    </w:rPr>
                    <w:t>5.</w:t>
                  </w:r>
                </w:p>
              </w:tc>
              <w:tc>
                <w:tcPr>
                  <w:tcW w:w="1635" w:type="dxa"/>
                  <w:tcBorders>
                    <w:top w:val="single" w:sz="6" w:space="0" w:color="000000"/>
                    <w:left w:val="single" w:sz="6" w:space="0" w:color="000000"/>
                    <w:bottom w:val="single" w:sz="6" w:space="0" w:color="000000"/>
                    <w:right w:val="single" w:sz="6" w:space="0" w:color="000000"/>
                  </w:tcBorders>
                  <w:shd w:val="clear" w:color="auto" w:fill="auto"/>
                  <w:hideMark/>
                </w:tcPr>
                <w:p w14:paraId="1938A4C4" w14:textId="77777777" w:rsidR="00F34564" w:rsidRDefault="004526B6" w:rsidP="008E0A91">
                  <w:pPr>
                    <w:pStyle w:val="paragraph"/>
                    <w:spacing w:before="0" w:beforeAutospacing="0" w:after="0" w:afterAutospacing="0"/>
                    <w:jc w:val="both"/>
                    <w:textAlignment w:val="baseline"/>
                    <w:rPr>
                      <w:sz w:val="22"/>
                      <w:szCs w:val="22"/>
                    </w:rPr>
                  </w:pPr>
                  <w:r>
                    <w:rPr>
                      <w:rStyle w:val="eop"/>
                      <w:sz w:val="22"/>
                      <w:szCs w:val="22"/>
                    </w:rPr>
                    <w:t> </w:t>
                  </w:r>
                </w:p>
              </w:tc>
              <w:tc>
                <w:tcPr>
                  <w:tcW w:w="2220" w:type="dxa"/>
                  <w:tcBorders>
                    <w:top w:val="single" w:sz="6" w:space="0" w:color="000000"/>
                    <w:left w:val="single" w:sz="6" w:space="0" w:color="000000"/>
                    <w:bottom w:val="single" w:sz="6" w:space="0" w:color="000000"/>
                    <w:right w:val="single" w:sz="6" w:space="0" w:color="000000"/>
                  </w:tcBorders>
                  <w:shd w:val="clear" w:color="auto" w:fill="auto"/>
                  <w:hideMark/>
                </w:tcPr>
                <w:p w14:paraId="2D15C301" w14:textId="77777777" w:rsidR="00F34564" w:rsidRDefault="004526B6" w:rsidP="008E0A91">
                  <w:pPr>
                    <w:pStyle w:val="paragraph"/>
                    <w:spacing w:before="0" w:beforeAutospacing="0" w:after="0" w:afterAutospacing="0"/>
                    <w:jc w:val="both"/>
                    <w:textAlignment w:val="baseline"/>
                    <w:rPr>
                      <w:sz w:val="22"/>
                      <w:szCs w:val="22"/>
                    </w:rPr>
                  </w:pPr>
                  <w:r>
                    <w:rPr>
                      <w:rStyle w:val="eop"/>
                      <w:sz w:val="22"/>
                      <w:szCs w:val="22"/>
                    </w:rPr>
                    <w:t> </w:t>
                  </w:r>
                </w:p>
              </w:tc>
              <w:tc>
                <w:tcPr>
                  <w:tcW w:w="2295" w:type="dxa"/>
                  <w:tcBorders>
                    <w:top w:val="single" w:sz="6" w:space="0" w:color="000000"/>
                    <w:left w:val="single" w:sz="6" w:space="0" w:color="000000"/>
                    <w:bottom w:val="single" w:sz="6" w:space="0" w:color="000000"/>
                    <w:right w:val="single" w:sz="6" w:space="0" w:color="000000"/>
                  </w:tcBorders>
                  <w:shd w:val="clear" w:color="auto" w:fill="auto"/>
                  <w:hideMark/>
                </w:tcPr>
                <w:p w14:paraId="36E6C200" w14:textId="77777777" w:rsidR="00F34564" w:rsidRDefault="004526B6" w:rsidP="008E0A91">
                  <w:pPr>
                    <w:pStyle w:val="paragraph"/>
                    <w:spacing w:before="0" w:beforeAutospacing="0" w:after="0" w:afterAutospacing="0"/>
                    <w:jc w:val="both"/>
                    <w:textAlignment w:val="baseline"/>
                    <w:rPr>
                      <w:sz w:val="22"/>
                      <w:szCs w:val="22"/>
                    </w:rPr>
                  </w:pPr>
                  <w:r>
                    <w:rPr>
                      <w:rStyle w:val="eop"/>
                      <w:sz w:val="22"/>
                      <w:szCs w:val="22"/>
                    </w:rPr>
                    <w:t> </w:t>
                  </w:r>
                </w:p>
              </w:tc>
              <w:tc>
                <w:tcPr>
                  <w:tcW w:w="2520" w:type="dxa"/>
                  <w:tcBorders>
                    <w:top w:val="single" w:sz="6" w:space="0" w:color="000000"/>
                    <w:left w:val="single" w:sz="6" w:space="0" w:color="000000"/>
                    <w:bottom w:val="single" w:sz="6" w:space="0" w:color="000000"/>
                    <w:right w:val="single" w:sz="6" w:space="0" w:color="000000"/>
                  </w:tcBorders>
                  <w:shd w:val="clear" w:color="auto" w:fill="auto"/>
                  <w:hideMark/>
                </w:tcPr>
                <w:p w14:paraId="4DAD3C29" w14:textId="77777777" w:rsidR="00F34564" w:rsidRDefault="004526B6" w:rsidP="008E0A91">
                  <w:pPr>
                    <w:pStyle w:val="paragraph"/>
                    <w:spacing w:before="0" w:beforeAutospacing="0" w:after="0" w:afterAutospacing="0"/>
                    <w:jc w:val="both"/>
                    <w:textAlignment w:val="baseline"/>
                    <w:rPr>
                      <w:sz w:val="22"/>
                      <w:szCs w:val="22"/>
                    </w:rPr>
                  </w:pPr>
                  <w:r>
                    <w:rPr>
                      <w:rStyle w:val="eop"/>
                      <w:sz w:val="22"/>
                      <w:szCs w:val="22"/>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auto"/>
                  <w:hideMark/>
                </w:tcPr>
                <w:p w14:paraId="09E9D9A6" w14:textId="77777777" w:rsidR="00F34564" w:rsidRDefault="004526B6" w:rsidP="008E0A91">
                  <w:pPr>
                    <w:pStyle w:val="paragraph"/>
                    <w:spacing w:before="0" w:beforeAutospacing="0" w:after="0" w:afterAutospacing="0"/>
                    <w:jc w:val="both"/>
                    <w:textAlignment w:val="baseline"/>
                    <w:rPr>
                      <w:sz w:val="22"/>
                      <w:szCs w:val="22"/>
                    </w:rPr>
                  </w:pPr>
                  <w:r>
                    <w:rPr>
                      <w:rStyle w:val="eop"/>
                      <w:sz w:val="22"/>
                      <w:szCs w:val="22"/>
                    </w:rPr>
                    <w:t> </w:t>
                  </w:r>
                </w:p>
              </w:tc>
            </w:tr>
          </w:tbl>
          <w:p w14:paraId="6011D6B9" w14:textId="77777777" w:rsidR="00F34564" w:rsidRDefault="004526B6" w:rsidP="008E0A91">
            <w:pPr>
              <w:pStyle w:val="paragraph"/>
              <w:spacing w:before="0" w:beforeAutospacing="0" w:after="0" w:afterAutospacing="0"/>
              <w:textAlignment w:val="baseline"/>
            </w:pPr>
            <w:r>
              <w:rPr>
                <w:rStyle w:val="eop"/>
              </w:rPr>
              <w:t> </w:t>
            </w:r>
          </w:p>
          <w:p w14:paraId="6EC274B6" w14:textId="77777777" w:rsidR="00F34564" w:rsidRDefault="00F34564" w:rsidP="008E0A91">
            <w:pPr>
              <w:pStyle w:val="paragraph"/>
              <w:spacing w:before="0" w:beforeAutospacing="0" w:after="0" w:afterAutospacing="0"/>
              <w:jc w:val="left"/>
              <w:textAlignment w:val="baseline"/>
              <w:rPr>
                <w:rStyle w:val="eop"/>
                <w:color w:val="000000"/>
                <w:sz w:val="28"/>
                <w:szCs w:val="28"/>
              </w:rPr>
            </w:pPr>
          </w:p>
        </w:tc>
      </w:tr>
    </w:tbl>
    <w:p w14:paraId="729C9270" w14:textId="77777777" w:rsidR="00F34564" w:rsidRDefault="004526B6" w:rsidP="008E0A91">
      <w:pPr>
        <w:pStyle w:val="paragraph"/>
        <w:spacing w:before="0" w:beforeAutospacing="0" w:after="0" w:afterAutospacing="0"/>
        <w:jc w:val="both"/>
        <w:textAlignment w:val="baseline"/>
      </w:pPr>
      <w:r>
        <w:rPr>
          <w:rStyle w:val="eop"/>
          <w:color w:val="000000"/>
          <w:sz w:val="28"/>
          <w:szCs w:val="28"/>
        </w:rPr>
        <w:lastRenderedPageBreak/>
        <w:t> </w:t>
      </w:r>
    </w:p>
    <w:p w14:paraId="4141E97D" w14:textId="2B7FAAE7" w:rsidR="00F34564" w:rsidRDefault="004526B6" w:rsidP="008E0A91">
      <w:pPr>
        <w:pStyle w:val="paragraph"/>
        <w:spacing w:before="0" w:beforeAutospacing="0" w:after="0" w:afterAutospacing="0"/>
        <w:ind w:firstLine="720"/>
        <w:jc w:val="both"/>
        <w:textAlignment w:val="baseline"/>
      </w:pPr>
      <w:r>
        <w:rPr>
          <w:rStyle w:val="eop"/>
          <w:color w:val="000000"/>
        </w:rPr>
        <w:t> </w:t>
      </w:r>
    </w:p>
    <w:p w14:paraId="222FA27F" w14:textId="40CC5405" w:rsidR="00F34564" w:rsidRDefault="004526B6" w:rsidP="008E0A91">
      <w:pPr>
        <w:pStyle w:val="paragraph"/>
        <w:spacing w:before="0" w:beforeAutospacing="0" w:after="0" w:afterAutospacing="0"/>
        <w:jc w:val="both"/>
        <w:textAlignment w:val="baseline"/>
      </w:pPr>
      <w:r>
        <w:rPr>
          <w:rStyle w:val="eop"/>
          <w:color w:val="000000"/>
        </w:rPr>
        <w:t> </w:t>
      </w:r>
    </w:p>
    <w:p w14:paraId="0C5C0EFA" w14:textId="77777777" w:rsidR="00F34564" w:rsidRDefault="00F34564" w:rsidP="008E0A91">
      <w:pPr>
        <w:shd w:val="clear" w:color="auto" w:fill="FFFFFF"/>
        <w:jc w:val="right"/>
      </w:pPr>
    </w:p>
    <w:p w14:paraId="0B94D080" w14:textId="77777777" w:rsidR="00F34564" w:rsidRDefault="00F34564" w:rsidP="008E0A91">
      <w:pPr>
        <w:shd w:val="clear" w:color="auto" w:fill="FFFFFF"/>
        <w:jc w:val="right"/>
      </w:pPr>
    </w:p>
    <w:p w14:paraId="56A87496" w14:textId="77777777" w:rsidR="00F34564" w:rsidRDefault="00F34564" w:rsidP="008E0A91">
      <w:pPr>
        <w:shd w:val="clear" w:color="auto" w:fill="FFFFFF"/>
        <w:jc w:val="right"/>
      </w:pPr>
    </w:p>
    <w:p w14:paraId="2AA9F6E7" w14:textId="77777777" w:rsidR="00F34564" w:rsidRDefault="00F34564" w:rsidP="008E0A91">
      <w:pPr>
        <w:shd w:val="clear" w:color="auto" w:fill="FFFFFF"/>
        <w:jc w:val="right"/>
      </w:pPr>
    </w:p>
    <w:p w14:paraId="0B13E5CC" w14:textId="77777777" w:rsidR="00F34564" w:rsidRDefault="00F34564" w:rsidP="008E0A91">
      <w:pPr>
        <w:shd w:val="clear" w:color="auto" w:fill="FFFFFF"/>
        <w:jc w:val="right"/>
      </w:pPr>
    </w:p>
    <w:p w14:paraId="26CE6761" w14:textId="77777777" w:rsidR="00F34564" w:rsidRDefault="00F34564" w:rsidP="008E0A91">
      <w:pPr>
        <w:shd w:val="clear" w:color="auto" w:fill="FFFFFF"/>
        <w:jc w:val="right"/>
      </w:pPr>
    </w:p>
    <w:p w14:paraId="32960313" w14:textId="77777777" w:rsidR="00F34564" w:rsidRDefault="00F34564" w:rsidP="008E0A91">
      <w:pPr>
        <w:shd w:val="clear" w:color="auto" w:fill="FFFFFF"/>
        <w:jc w:val="right"/>
      </w:pPr>
    </w:p>
    <w:p w14:paraId="78EF33B4" w14:textId="77777777" w:rsidR="00F34564" w:rsidRDefault="00F34564" w:rsidP="008E0A91">
      <w:pPr>
        <w:shd w:val="clear" w:color="auto" w:fill="FFFFFF"/>
        <w:jc w:val="right"/>
      </w:pPr>
    </w:p>
    <w:p w14:paraId="7D29E62C" w14:textId="77777777" w:rsidR="00F34564" w:rsidRDefault="00F34564" w:rsidP="008E0A91">
      <w:pPr>
        <w:shd w:val="clear" w:color="auto" w:fill="FFFFFF"/>
        <w:jc w:val="right"/>
      </w:pPr>
    </w:p>
    <w:p w14:paraId="278CFBBD" w14:textId="77777777" w:rsidR="00F34564" w:rsidRDefault="00F34564" w:rsidP="008E0A91">
      <w:pPr>
        <w:shd w:val="clear" w:color="auto" w:fill="FFFFFF"/>
        <w:jc w:val="right"/>
      </w:pPr>
    </w:p>
    <w:p w14:paraId="782AEDE4" w14:textId="77777777" w:rsidR="00F34564" w:rsidRDefault="00F34564" w:rsidP="008E0A91">
      <w:pPr>
        <w:shd w:val="clear" w:color="auto" w:fill="FFFFFF"/>
        <w:jc w:val="right"/>
      </w:pPr>
    </w:p>
    <w:p w14:paraId="59C112C2" w14:textId="77777777" w:rsidR="00F34564" w:rsidRDefault="00F34564" w:rsidP="008E0A91">
      <w:pPr>
        <w:shd w:val="clear" w:color="auto" w:fill="FFFFFF"/>
        <w:jc w:val="right"/>
      </w:pPr>
    </w:p>
    <w:p w14:paraId="241FE8E2" w14:textId="77777777" w:rsidR="00F34564" w:rsidRDefault="00F34564" w:rsidP="008E0A91">
      <w:pPr>
        <w:shd w:val="clear" w:color="auto" w:fill="FFFFFF"/>
        <w:jc w:val="right"/>
      </w:pPr>
    </w:p>
    <w:p w14:paraId="6ACB9333" w14:textId="77777777" w:rsidR="00F34564" w:rsidRDefault="00F34564" w:rsidP="008E0A91">
      <w:pPr>
        <w:shd w:val="clear" w:color="auto" w:fill="FFFFFF"/>
        <w:jc w:val="right"/>
      </w:pPr>
    </w:p>
    <w:p w14:paraId="50D17F8C" w14:textId="77777777" w:rsidR="00F34564" w:rsidRDefault="00F34564" w:rsidP="008E0A91">
      <w:pPr>
        <w:shd w:val="clear" w:color="auto" w:fill="FFFFFF"/>
        <w:jc w:val="right"/>
      </w:pPr>
    </w:p>
    <w:p w14:paraId="5CD2F811" w14:textId="77777777" w:rsidR="00F34564" w:rsidRDefault="00F34564" w:rsidP="008E0A91">
      <w:pPr>
        <w:shd w:val="clear" w:color="auto" w:fill="FFFFFF"/>
        <w:jc w:val="right"/>
      </w:pPr>
    </w:p>
    <w:p w14:paraId="6743660F" w14:textId="77777777" w:rsidR="00F34564" w:rsidRDefault="00F34564" w:rsidP="008E0A91">
      <w:pPr>
        <w:shd w:val="clear" w:color="auto" w:fill="FFFFFF"/>
        <w:jc w:val="right"/>
      </w:pPr>
    </w:p>
    <w:p w14:paraId="1EC22534" w14:textId="77777777" w:rsidR="00F34564" w:rsidRDefault="00F34564" w:rsidP="008E0A91">
      <w:pPr>
        <w:shd w:val="clear" w:color="auto" w:fill="FFFFFF"/>
        <w:jc w:val="right"/>
      </w:pPr>
    </w:p>
    <w:p w14:paraId="135F968E" w14:textId="77777777" w:rsidR="00F34564" w:rsidRDefault="00F34564" w:rsidP="008E0A91">
      <w:pPr>
        <w:shd w:val="clear" w:color="auto" w:fill="FFFFFF"/>
        <w:jc w:val="right"/>
      </w:pPr>
    </w:p>
    <w:p w14:paraId="3600AF21" w14:textId="77777777" w:rsidR="00F34564" w:rsidRDefault="00F34564" w:rsidP="008E0A91">
      <w:pPr>
        <w:shd w:val="clear" w:color="auto" w:fill="FFFFFF"/>
        <w:jc w:val="right"/>
      </w:pPr>
    </w:p>
    <w:p w14:paraId="0B3A36F2" w14:textId="77777777" w:rsidR="00F34564" w:rsidRDefault="00F34564" w:rsidP="008E0A91">
      <w:pPr>
        <w:shd w:val="clear" w:color="auto" w:fill="FFFFFF"/>
        <w:jc w:val="right"/>
      </w:pPr>
    </w:p>
    <w:p w14:paraId="53F41C94" w14:textId="77777777" w:rsidR="00F34564" w:rsidRDefault="00F34564" w:rsidP="008E0A91">
      <w:pPr>
        <w:shd w:val="clear" w:color="auto" w:fill="FFFFFF"/>
        <w:jc w:val="right"/>
      </w:pPr>
    </w:p>
    <w:p w14:paraId="39A26358" w14:textId="7779F250" w:rsidR="00F34564" w:rsidRDefault="00F34564" w:rsidP="008E0A91">
      <w:pPr>
        <w:pStyle w:val="paragraph"/>
        <w:spacing w:before="0" w:beforeAutospacing="0" w:after="0" w:afterAutospacing="0"/>
        <w:jc w:val="right"/>
        <w:rPr>
          <w:rStyle w:val="normaltextrun"/>
          <w:highlight w:val="cyan"/>
        </w:rPr>
      </w:pPr>
    </w:p>
    <w:p w14:paraId="76F3C62F" w14:textId="6C175DF6" w:rsidR="00F34564" w:rsidRDefault="00F34564" w:rsidP="008E0A91">
      <w:pPr>
        <w:pStyle w:val="paragraph"/>
        <w:spacing w:before="0" w:beforeAutospacing="0" w:after="0" w:afterAutospacing="0"/>
        <w:jc w:val="right"/>
        <w:rPr>
          <w:rStyle w:val="normaltextrun"/>
          <w:highlight w:val="cyan"/>
        </w:rPr>
      </w:pPr>
    </w:p>
    <w:p w14:paraId="5A5E2647" w14:textId="77777777" w:rsidR="00F34564" w:rsidRDefault="00F34564" w:rsidP="008E0A91">
      <w:pPr>
        <w:pStyle w:val="paragraph"/>
        <w:spacing w:before="0" w:beforeAutospacing="0" w:after="0" w:afterAutospacing="0"/>
        <w:jc w:val="right"/>
        <w:textAlignment w:val="baseline"/>
        <w:rPr>
          <w:rStyle w:val="normaltextrun"/>
        </w:rPr>
      </w:pPr>
    </w:p>
    <w:p w14:paraId="43DB61FC" w14:textId="77777777" w:rsidR="00F34564" w:rsidRDefault="00F34564" w:rsidP="008E0A91">
      <w:pPr>
        <w:pStyle w:val="paragraph"/>
        <w:spacing w:before="0" w:beforeAutospacing="0" w:after="0" w:afterAutospacing="0"/>
        <w:jc w:val="right"/>
        <w:textAlignment w:val="baseline"/>
        <w:rPr>
          <w:rStyle w:val="normaltextrun"/>
        </w:rPr>
      </w:pPr>
    </w:p>
    <w:p w14:paraId="2ADE4CDD" w14:textId="77777777" w:rsidR="005345F3" w:rsidRDefault="005345F3" w:rsidP="008E0A91">
      <w:pPr>
        <w:pStyle w:val="paragraph"/>
        <w:spacing w:before="0" w:beforeAutospacing="0" w:after="0" w:afterAutospacing="0"/>
        <w:jc w:val="right"/>
        <w:textAlignment w:val="baseline"/>
        <w:rPr>
          <w:rStyle w:val="normaltextrun"/>
          <w:lang w:val="lv-LV"/>
        </w:rPr>
      </w:pPr>
    </w:p>
    <w:p w14:paraId="45A25F2C" w14:textId="77777777" w:rsidR="005345F3" w:rsidRDefault="005345F3" w:rsidP="008E0A91">
      <w:pPr>
        <w:pStyle w:val="paragraph"/>
        <w:spacing w:before="0" w:beforeAutospacing="0" w:after="0" w:afterAutospacing="0"/>
        <w:jc w:val="right"/>
        <w:textAlignment w:val="baseline"/>
        <w:rPr>
          <w:rStyle w:val="normaltextrun"/>
          <w:lang w:val="lv-LV"/>
        </w:rPr>
      </w:pPr>
    </w:p>
    <w:p w14:paraId="407FC163" w14:textId="77777777" w:rsidR="005345F3" w:rsidRDefault="005345F3" w:rsidP="008E0A91">
      <w:pPr>
        <w:pStyle w:val="paragraph"/>
        <w:spacing w:before="0" w:beforeAutospacing="0" w:after="0" w:afterAutospacing="0"/>
        <w:jc w:val="right"/>
        <w:textAlignment w:val="baseline"/>
        <w:rPr>
          <w:rStyle w:val="normaltextrun"/>
          <w:lang w:val="lv-LV"/>
        </w:rPr>
      </w:pPr>
    </w:p>
    <w:p w14:paraId="041142B6" w14:textId="77777777" w:rsidR="005345F3" w:rsidRDefault="005345F3" w:rsidP="008E0A91">
      <w:pPr>
        <w:pStyle w:val="paragraph"/>
        <w:spacing w:before="0" w:beforeAutospacing="0" w:after="0" w:afterAutospacing="0"/>
        <w:jc w:val="right"/>
        <w:textAlignment w:val="baseline"/>
        <w:rPr>
          <w:rStyle w:val="normaltextrun"/>
          <w:lang w:val="lv-LV"/>
        </w:rPr>
      </w:pPr>
    </w:p>
    <w:p w14:paraId="13258271" w14:textId="77777777" w:rsidR="005345F3" w:rsidRDefault="005345F3" w:rsidP="008E0A91">
      <w:pPr>
        <w:pStyle w:val="paragraph"/>
        <w:spacing w:before="0" w:beforeAutospacing="0" w:after="0" w:afterAutospacing="0"/>
        <w:jc w:val="right"/>
        <w:textAlignment w:val="baseline"/>
        <w:rPr>
          <w:rStyle w:val="normaltextrun"/>
          <w:lang w:val="lv-LV"/>
        </w:rPr>
      </w:pPr>
    </w:p>
    <w:p w14:paraId="19975D96" w14:textId="2538E7E8" w:rsidR="00F34564" w:rsidRDefault="004526B6" w:rsidP="008E0A91">
      <w:pPr>
        <w:pStyle w:val="paragraph"/>
        <w:spacing w:before="0" w:beforeAutospacing="0" w:after="0" w:afterAutospacing="0"/>
        <w:jc w:val="right"/>
        <w:textAlignment w:val="baseline"/>
      </w:pPr>
      <w:r>
        <w:rPr>
          <w:rStyle w:val="normaltextrun"/>
        </w:rPr>
        <w:lastRenderedPageBreak/>
        <w:t>Annex 3</w:t>
      </w:r>
    </w:p>
    <w:p w14:paraId="4DDF1F54" w14:textId="47676F3E" w:rsidR="00CC486D" w:rsidRPr="001216F2" w:rsidRDefault="00CC486D" w:rsidP="00CC486D">
      <w:pPr>
        <w:autoSpaceDE w:val="0"/>
        <w:autoSpaceDN w:val="0"/>
        <w:adjustRightInd w:val="0"/>
        <w:jc w:val="right"/>
        <w:rPr>
          <w:bCs/>
        </w:rPr>
      </w:pPr>
      <w:r>
        <w:rPr>
          <w:bCs/>
          <w:lang w:val="en-GB"/>
        </w:rPr>
        <w:t xml:space="preserve">to </w:t>
      </w:r>
      <w:r w:rsidRPr="001216F2">
        <w:rPr>
          <w:bCs/>
          <w:lang w:val="en-GB"/>
        </w:rPr>
        <w:t xml:space="preserve">Regulations on University of Latvia and BA School of Business and Finance </w:t>
      </w:r>
      <w:r w:rsidRPr="001216F2">
        <w:rPr>
          <w:bCs/>
        </w:rPr>
        <w:t xml:space="preserve">Internal Research and Development </w:t>
      </w:r>
      <w:r w:rsidRPr="001216F2">
        <w:rPr>
          <w:bCs/>
          <w:color w:val="000000" w:themeColor="text1"/>
        </w:rPr>
        <w:t>Grant Competition</w:t>
      </w:r>
    </w:p>
    <w:p w14:paraId="6D50156C" w14:textId="77777777" w:rsidR="00F34564" w:rsidRDefault="004526B6" w:rsidP="008E0A91">
      <w:pPr>
        <w:pStyle w:val="paragraph"/>
        <w:spacing w:before="0" w:beforeAutospacing="0" w:after="0" w:afterAutospacing="0"/>
        <w:textAlignment w:val="baseline"/>
      </w:pPr>
      <w:r>
        <w:rPr>
          <w:rStyle w:val="normaltextrun"/>
        </w:rPr>
        <w:t>  </w:t>
      </w:r>
    </w:p>
    <w:p w14:paraId="3452C8DF" w14:textId="77777777" w:rsidR="00F34564" w:rsidRDefault="004526B6" w:rsidP="008E0A91">
      <w:pPr>
        <w:pStyle w:val="paragraph"/>
        <w:spacing w:before="0" w:beforeAutospacing="0" w:after="0" w:afterAutospacing="0"/>
        <w:jc w:val="right"/>
        <w:textAlignment w:val="baseline"/>
      </w:pPr>
      <w:r>
        <w:rPr>
          <w:rStyle w:val="normaltextrun"/>
        </w:rPr>
        <w:t>  </w:t>
      </w:r>
    </w:p>
    <w:p w14:paraId="10BC972B" w14:textId="77777777" w:rsidR="008F3EDD" w:rsidRPr="00740881" w:rsidRDefault="008F3EDD" w:rsidP="008F3EDD">
      <w:pPr>
        <w:spacing w:line="276" w:lineRule="auto"/>
        <w:jc w:val="center"/>
        <w:rPr>
          <w:lang w:val="en-GB"/>
        </w:rPr>
      </w:pPr>
      <w:r w:rsidRPr="00740881">
        <w:rPr>
          <w:sz w:val="28"/>
          <w:szCs w:val="28"/>
          <w:lang w:val="en-GB"/>
        </w:rPr>
        <w:t>Methodology for the Preparation and Submission of the Project Application and the Final Scientific Report and Financial Statement of the Project</w:t>
      </w:r>
    </w:p>
    <w:p w14:paraId="408ADD99" w14:textId="77777777" w:rsidR="00F34564" w:rsidRDefault="004526B6" w:rsidP="008E0A91">
      <w:pPr>
        <w:pStyle w:val="paragraph"/>
        <w:spacing w:before="0" w:beforeAutospacing="0" w:after="0" w:afterAutospacing="0"/>
        <w:jc w:val="both"/>
        <w:textAlignment w:val="baseline"/>
      </w:pPr>
      <w:r>
        <w:rPr>
          <w:rStyle w:val="normaltextrun"/>
          <w:color w:val="000000"/>
        </w:rPr>
        <w:t>           </w:t>
      </w:r>
    </w:p>
    <w:p w14:paraId="381CD0F1" w14:textId="77777777" w:rsidR="008767C8" w:rsidRPr="00740881" w:rsidRDefault="008767C8" w:rsidP="008767C8">
      <w:pPr>
        <w:ind w:firstLine="720"/>
        <w:jc w:val="both"/>
        <w:rPr>
          <w:lang w:val="en-GB"/>
        </w:rPr>
      </w:pPr>
      <w:r w:rsidRPr="00740881">
        <w:rPr>
          <w:lang w:val="en-GB"/>
        </w:rPr>
        <w:t>The methodology has been developed in compliance with Cabinet Regulation No. 721 of 5 December 2023 “Regulations for the implementation of 5.2.1.r. ‘Higher Education and Science Excellence and Governance Reform’ investment 5.2.1.1.i. ‘Research, Development and Consolidation Grants’ of the second round of ‘Consolidation and Governance Change Implementation Grants’ of the Latvian Recovery and Resilience Mechanism Plan, reform and investment track 5.2 ‘Ensuring a Change in the Governance Model of Higher Education Institutions’” (hereinafter - Cabinet Regulation).</w:t>
      </w:r>
    </w:p>
    <w:p w14:paraId="58F13245" w14:textId="77777777" w:rsidR="00F34564" w:rsidRDefault="004526B6" w:rsidP="008E0A91">
      <w:pPr>
        <w:pStyle w:val="paragraph"/>
        <w:spacing w:before="0" w:beforeAutospacing="0" w:after="0" w:afterAutospacing="0"/>
        <w:jc w:val="both"/>
        <w:textAlignment w:val="baseline"/>
      </w:pPr>
      <w:r>
        <w:rPr>
          <w:rStyle w:val="normaltextrun"/>
          <w:color w:val="000000"/>
        </w:rPr>
        <w:t>  </w:t>
      </w:r>
    </w:p>
    <w:p w14:paraId="382275E1" w14:textId="77777777" w:rsidR="00F34564" w:rsidRDefault="004526B6" w:rsidP="008E0A91">
      <w:pPr>
        <w:pStyle w:val="paragraph"/>
        <w:spacing w:before="0" w:beforeAutospacing="0" w:after="0" w:afterAutospacing="0"/>
        <w:jc w:val="both"/>
        <w:textAlignment w:val="baseline"/>
      </w:pPr>
      <w:r>
        <w:rPr>
          <w:rStyle w:val="normaltextrun"/>
          <w:color w:val="000000"/>
        </w:rPr>
        <w:t>              </w:t>
      </w:r>
    </w:p>
    <w:p w14:paraId="1D111966" w14:textId="2C8262D9" w:rsidR="00F34564" w:rsidRDefault="004526B6" w:rsidP="008E0A91">
      <w:pPr>
        <w:pStyle w:val="paragraph"/>
        <w:shd w:val="clear" w:color="auto" w:fill="FFFFFF"/>
        <w:spacing w:before="0" w:beforeAutospacing="0" w:after="0" w:afterAutospacing="0"/>
        <w:jc w:val="center"/>
        <w:textAlignment w:val="baseline"/>
        <w:rPr>
          <w:b/>
          <w:bCs/>
          <w:color w:val="000000"/>
        </w:rPr>
      </w:pPr>
      <w:r>
        <w:rPr>
          <w:rStyle w:val="normaltextrun"/>
          <w:b/>
          <w:bCs/>
          <w:color w:val="000000"/>
          <w:shd w:val="clear" w:color="auto" w:fill="FFFFFF"/>
        </w:rPr>
        <w:t xml:space="preserve">1. </w:t>
      </w:r>
      <w:r w:rsidR="00C368B1" w:rsidRPr="00C368B1">
        <w:rPr>
          <w:b/>
          <w:bCs/>
          <w:lang w:val="en-GB"/>
        </w:rPr>
        <w:t>Preparation and Completion of the Project Application</w:t>
      </w:r>
    </w:p>
    <w:p w14:paraId="34081DAB" w14:textId="77777777" w:rsidR="00F34564" w:rsidRDefault="004526B6" w:rsidP="008E0A91">
      <w:pPr>
        <w:pStyle w:val="paragraph"/>
        <w:spacing w:before="0" w:beforeAutospacing="0" w:after="0" w:afterAutospacing="0"/>
        <w:jc w:val="both"/>
        <w:textAlignment w:val="baseline"/>
      </w:pPr>
      <w:r>
        <w:rPr>
          <w:rStyle w:val="normaltextrun"/>
        </w:rPr>
        <w:t>  </w:t>
      </w:r>
    </w:p>
    <w:p w14:paraId="36670B21" w14:textId="53D2C20A" w:rsidR="00F34564" w:rsidRDefault="004526B6" w:rsidP="008E0A91">
      <w:pPr>
        <w:pStyle w:val="paragraph"/>
        <w:spacing w:before="0" w:beforeAutospacing="0" w:after="0" w:afterAutospacing="0"/>
        <w:jc w:val="both"/>
        <w:textAlignment w:val="baseline"/>
      </w:pPr>
      <w:r>
        <w:rPr>
          <w:rStyle w:val="normaltextrun"/>
          <w:color w:val="000000"/>
        </w:rPr>
        <w:t>1. The project manager</w:t>
      </w:r>
      <w:r>
        <w:rPr>
          <w:rStyle w:val="normaltextrun"/>
        </w:rPr>
        <w:t xml:space="preserve"> shall complete Part A of the project application, </w:t>
      </w:r>
      <w:r w:rsidR="002015A3">
        <w:rPr>
          <w:rStyle w:val="normaltextrun"/>
        </w:rPr>
        <w:t xml:space="preserve">while </w:t>
      </w:r>
      <w:r w:rsidR="001C5652" w:rsidRPr="00740881">
        <w:rPr>
          <w:lang w:val="en-GB"/>
        </w:rPr>
        <w:t xml:space="preserve">Part B of the project application “Project Description” (hereinafter - Project Description), Part C of the project application “Curriculum Vitae” (hereinafter - CV), Part D of the project application </w:t>
      </w:r>
      <w:r w:rsidR="00907930" w:rsidRPr="00374C21">
        <w:rPr>
          <w:lang w:val="en-GB"/>
        </w:rPr>
        <w:t>“</w:t>
      </w:r>
      <w:r w:rsidR="00907930" w:rsidRPr="00374C21">
        <w:rPr>
          <w:color w:val="000000" w:themeColor="text1"/>
          <w:lang w:val="en-GB"/>
        </w:rPr>
        <w:t>Attestation</w:t>
      </w:r>
      <w:r w:rsidR="00907930">
        <w:rPr>
          <w:color w:val="000000" w:themeColor="text1"/>
          <w:lang w:val="en-GB"/>
        </w:rPr>
        <w:t xml:space="preserve"> </w:t>
      </w:r>
      <w:r w:rsidR="00907930" w:rsidRPr="00D44090">
        <w:rPr>
          <w:color w:val="000000" w:themeColor="text1"/>
          <w:lang w:val="en-GB"/>
        </w:rPr>
        <w:t>of Project Manager</w:t>
      </w:r>
      <w:r w:rsidR="00907930" w:rsidRPr="00374C21">
        <w:rPr>
          <w:lang w:val="en-GB"/>
        </w:rPr>
        <w:t xml:space="preserve">”, “Confirmation of Structural Unit” and “Confirmation of Partnership” (if applicable) </w:t>
      </w:r>
      <w:r w:rsidR="00830798">
        <w:rPr>
          <w:lang w:val="en-GB"/>
        </w:rPr>
        <w:t>shall be</w:t>
      </w:r>
      <w:r w:rsidR="00830798" w:rsidRPr="00740881">
        <w:rPr>
          <w:lang w:val="en-GB"/>
        </w:rPr>
        <w:t xml:space="preserve"> upload</w:t>
      </w:r>
      <w:r w:rsidR="00830798">
        <w:rPr>
          <w:lang w:val="en-GB"/>
        </w:rPr>
        <w:t>ed</w:t>
      </w:r>
      <w:r w:rsidR="00830798" w:rsidRPr="00740881">
        <w:rPr>
          <w:lang w:val="en-GB"/>
        </w:rPr>
        <w:t xml:space="preserve"> to the National Information System for Scientific Activity (hereinafter – NISSA)</w:t>
      </w:r>
      <w:r>
        <w:rPr>
          <w:rStyle w:val="normaltextrun"/>
        </w:rPr>
        <w:t>.</w:t>
      </w:r>
    </w:p>
    <w:p w14:paraId="2A22BAF2" w14:textId="1337D3E6" w:rsidR="00F34564" w:rsidRDefault="004526B6" w:rsidP="008E0A91">
      <w:pPr>
        <w:pStyle w:val="paragraph"/>
        <w:spacing w:before="0" w:beforeAutospacing="0" w:after="0" w:afterAutospacing="0"/>
        <w:jc w:val="both"/>
        <w:textAlignment w:val="baseline"/>
      </w:pPr>
      <w:r>
        <w:rPr>
          <w:rStyle w:val="normaltextrun"/>
          <w:color w:val="000000"/>
        </w:rPr>
        <w:t xml:space="preserve">2. </w:t>
      </w:r>
      <w:r w:rsidR="003E3360" w:rsidRPr="00740881">
        <w:rPr>
          <w:color w:val="000000" w:themeColor="text1"/>
          <w:lang w:val="en-GB"/>
        </w:rPr>
        <w:t>The project application sections must be completed in the language of field names.</w:t>
      </w:r>
      <w:r w:rsidR="003E3360" w:rsidRPr="00740881">
        <w:rPr>
          <w:lang w:val="en-GB"/>
        </w:rPr>
        <w:t xml:space="preserve"> Part A and its sections must be completed in Latvian and English, Part B “Project Description” and Part C “CV” must be completed in English; Part D </w:t>
      </w:r>
      <w:r>
        <w:rPr>
          <w:rStyle w:val="normaltextrun"/>
        </w:rPr>
        <w:t>“</w:t>
      </w:r>
      <w:r w:rsidR="00286480" w:rsidRPr="00374C21">
        <w:rPr>
          <w:color w:val="000000" w:themeColor="text1"/>
          <w:lang w:val="en-GB"/>
        </w:rPr>
        <w:t>Attestation</w:t>
      </w:r>
      <w:r w:rsidR="00286480">
        <w:rPr>
          <w:color w:val="000000" w:themeColor="text1"/>
          <w:lang w:val="en-GB"/>
        </w:rPr>
        <w:t xml:space="preserve"> </w:t>
      </w:r>
      <w:r w:rsidR="00286480" w:rsidRPr="00D44090">
        <w:rPr>
          <w:color w:val="000000" w:themeColor="text1"/>
          <w:lang w:val="en-GB"/>
        </w:rPr>
        <w:t>of Project Manager</w:t>
      </w:r>
      <w:r>
        <w:rPr>
          <w:rStyle w:val="normaltextrun"/>
        </w:rPr>
        <w:t>”, “</w:t>
      </w:r>
      <w:r w:rsidR="00286480" w:rsidRPr="00374C21">
        <w:rPr>
          <w:lang w:val="en-GB"/>
        </w:rPr>
        <w:t xml:space="preserve">Confirmation of Structural Unit” and “Confirmation of Partnership” (if applicable) </w:t>
      </w:r>
      <w:r w:rsidR="00286480">
        <w:rPr>
          <w:lang w:val="en-GB"/>
        </w:rPr>
        <w:t>shall be completed</w:t>
      </w:r>
      <w:r>
        <w:rPr>
          <w:rStyle w:val="normaltextrun"/>
        </w:rPr>
        <w:t xml:space="preserve"> in Latvian</w:t>
      </w:r>
      <w:r w:rsidR="00286480" w:rsidRPr="00286480">
        <w:rPr>
          <w:rStyle w:val="normaltextrun"/>
        </w:rPr>
        <w:t xml:space="preserve"> </w:t>
      </w:r>
      <w:r w:rsidR="00286480">
        <w:rPr>
          <w:rStyle w:val="normaltextrun"/>
        </w:rPr>
        <w:t>only</w:t>
      </w:r>
      <w:r>
        <w:rPr>
          <w:rStyle w:val="normaltextrun"/>
        </w:rPr>
        <w:t>.</w:t>
      </w:r>
    </w:p>
    <w:p w14:paraId="116A941C" w14:textId="38D379FC" w:rsidR="00F34564" w:rsidRDefault="004526B6" w:rsidP="008E0A91">
      <w:pPr>
        <w:pStyle w:val="paragraph"/>
        <w:spacing w:before="0" w:beforeAutospacing="0" w:after="0" w:afterAutospacing="0"/>
        <w:jc w:val="both"/>
        <w:textAlignment w:val="baseline"/>
      </w:pPr>
      <w:r>
        <w:rPr>
          <w:rStyle w:val="normaltextrun"/>
          <w:color w:val="000000"/>
        </w:rPr>
        <w:t xml:space="preserve">3. </w:t>
      </w:r>
      <w:r w:rsidR="007F5883" w:rsidRPr="00740881">
        <w:rPr>
          <w:color w:val="000000" w:themeColor="text1"/>
          <w:lang w:val="en-GB"/>
        </w:rPr>
        <w:t xml:space="preserve">The documentation related to the project application may be uploaded separately to the information system; however, everything must be uploaded, as well as completed in the information system within the time period for submission of project applications specified in the Regulations. Prior to submitting a project application, the project applicant and </w:t>
      </w:r>
      <w:r w:rsidR="007F5883">
        <w:rPr>
          <w:color w:val="000000" w:themeColor="text1"/>
          <w:lang w:val="en-GB"/>
        </w:rPr>
        <w:t xml:space="preserve">the </w:t>
      </w:r>
      <w:r>
        <w:rPr>
          <w:rStyle w:val="normaltextrun"/>
          <w:color w:val="000000"/>
        </w:rPr>
        <w:t>project manager shall co-ordinate it with each other.</w:t>
      </w:r>
    </w:p>
    <w:p w14:paraId="40C0A082" w14:textId="77777777" w:rsidR="00F34564" w:rsidRDefault="004526B6" w:rsidP="008E0A91">
      <w:pPr>
        <w:pStyle w:val="paragraph"/>
        <w:spacing w:before="0" w:beforeAutospacing="0" w:after="0" w:afterAutospacing="0"/>
        <w:jc w:val="both"/>
        <w:textAlignment w:val="baseline"/>
      </w:pPr>
      <w:r>
        <w:rPr>
          <w:rStyle w:val="normaltextrun"/>
          <w:color w:val="000000"/>
        </w:rPr>
        <w:t>  </w:t>
      </w:r>
    </w:p>
    <w:p w14:paraId="38DA66C1" w14:textId="5815F8C0" w:rsidR="00F34564" w:rsidRDefault="004526B6" w:rsidP="008E0A91">
      <w:pPr>
        <w:pStyle w:val="paragraph"/>
        <w:spacing w:before="0" w:beforeAutospacing="0" w:after="0" w:afterAutospacing="0"/>
        <w:jc w:val="center"/>
        <w:textAlignment w:val="baseline"/>
        <w:rPr>
          <w:b/>
          <w:bCs/>
          <w:color w:val="000000"/>
        </w:rPr>
      </w:pPr>
      <w:r>
        <w:rPr>
          <w:rStyle w:val="normaltextrun"/>
          <w:b/>
          <w:bCs/>
          <w:color w:val="000000"/>
        </w:rPr>
        <w:t xml:space="preserve">2.1. Completion of Part A of the Project </w:t>
      </w:r>
      <w:r w:rsidR="002817B9">
        <w:rPr>
          <w:rStyle w:val="normaltextrun"/>
          <w:b/>
          <w:bCs/>
          <w:color w:val="000000"/>
        </w:rPr>
        <w:t>A</w:t>
      </w:r>
      <w:r>
        <w:rPr>
          <w:rStyle w:val="normaltextrun"/>
          <w:b/>
          <w:bCs/>
          <w:color w:val="000000"/>
        </w:rPr>
        <w:t>pplication</w:t>
      </w:r>
    </w:p>
    <w:p w14:paraId="2DA4D78D" w14:textId="77777777" w:rsidR="00F34564" w:rsidRDefault="004526B6" w:rsidP="008E0A91">
      <w:pPr>
        <w:pStyle w:val="paragraph"/>
        <w:spacing w:before="0" w:beforeAutospacing="0" w:after="0" w:afterAutospacing="0"/>
        <w:jc w:val="both"/>
        <w:textAlignment w:val="baseline"/>
      </w:pPr>
      <w:r>
        <w:rPr>
          <w:rStyle w:val="normaltextrun"/>
        </w:rPr>
        <w:t>  </w:t>
      </w:r>
    </w:p>
    <w:p w14:paraId="0E40A696" w14:textId="51149FF0" w:rsidR="00F34564" w:rsidRDefault="004526B6" w:rsidP="00BD2239">
      <w:pPr>
        <w:pStyle w:val="paragraph"/>
        <w:numPr>
          <w:ilvl w:val="0"/>
          <w:numId w:val="7"/>
        </w:numPr>
        <w:spacing w:before="0" w:beforeAutospacing="0" w:after="0" w:afterAutospacing="0"/>
        <w:jc w:val="both"/>
        <w:textAlignment w:val="baseline"/>
        <w:rPr>
          <w:rStyle w:val="eop"/>
          <w:color w:val="000000"/>
        </w:rPr>
      </w:pPr>
      <w:r>
        <w:rPr>
          <w:rStyle w:val="normaltextrun"/>
          <w:color w:val="000000"/>
        </w:rPr>
        <w:t xml:space="preserve">Part A of the project application shall be </w:t>
      </w:r>
      <w:r w:rsidR="00F626A0">
        <w:rPr>
          <w:rStyle w:val="normaltextrun"/>
          <w:color w:val="000000"/>
        </w:rPr>
        <w:t>completed</w:t>
      </w:r>
      <w:r>
        <w:rPr>
          <w:rStyle w:val="normaltextrun"/>
          <w:color w:val="000000"/>
        </w:rPr>
        <w:t xml:space="preserve"> in </w:t>
      </w:r>
      <w:r w:rsidR="00B37E9E">
        <w:rPr>
          <w:rStyle w:val="normaltextrun"/>
          <w:color w:val="000000"/>
        </w:rPr>
        <w:t>NISSA</w:t>
      </w:r>
      <w:r w:rsidR="00DF6D70">
        <w:rPr>
          <w:rStyle w:val="normaltextrun"/>
          <w:color w:val="000000"/>
        </w:rPr>
        <w:t xml:space="preserve"> both</w:t>
      </w:r>
      <w:r>
        <w:rPr>
          <w:rStyle w:val="normaltextrun"/>
          <w:color w:val="000000"/>
        </w:rPr>
        <w:t xml:space="preserve"> in Latvian and English.</w:t>
      </w:r>
    </w:p>
    <w:p w14:paraId="24E27FC3" w14:textId="77777777" w:rsidR="00F34564" w:rsidRDefault="00F34564" w:rsidP="008E0A91">
      <w:pPr>
        <w:pStyle w:val="paragraph"/>
        <w:spacing w:before="0" w:beforeAutospacing="0" w:after="0" w:afterAutospacing="0"/>
        <w:jc w:val="both"/>
        <w:textAlignment w:val="baseline"/>
      </w:pPr>
    </w:p>
    <w:p w14:paraId="70F9F633" w14:textId="77777777" w:rsidR="00F34564" w:rsidRDefault="004526B6" w:rsidP="008E0A91">
      <w:pPr>
        <w:pStyle w:val="paragraph"/>
        <w:spacing w:before="0" w:beforeAutospacing="0" w:after="0" w:afterAutospacing="0"/>
        <w:jc w:val="both"/>
        <w:textAlignment w:val="baseline"/>
      </w:pPr>
      <w:r>
        <w:rPr>
          <w:rStyle w:val="normaltextrun"/>
          <w:color w:val="000000"/>
        </w:rPr>
        <w:t>  </w:t>
      </w:r>
    </w:p>
    <w:p w14:paraId="40670919" w14:textId="77777777" w:rsidR="00F34564" w:rsidRDefault="004526B6" w:rsidP="008E0A91">
      <w:pPr>
        <w:pStyle w:val="paragraph"/>
        <w:spacing w:before="0" w:beforeAutospacing="0" w:after="0" w:afterAutospacing="0"/>
        <w:jc w:val="center"/>
        <w:textAlignment w:val="baseline"/>
        <w:rPr>
          <w:b/>
          <w:bCs/>
          <w:i/>
          <w:iCs/>
        </w:rPr>
      </w:pPr>
      <w:r>
        <w:rPr>
          <w:rStyle w:val="normaltextrun"/>
          <w:b/>
          <w:bCs/>
          <w:i/>
          <w:iCs/>
        </w:rPr>
        <w:t>2.1.1. “General information”</w:t>
      </w:r>
    </w:p>
    <w:p w14:paraId="4BD4E69D" w14:textId="77777777" w:rsidR="00F34564" w:rsidRDefault="004526B6" w:rsidP="008E0A91">
      <w:pPr>
        <w:pStyle w:val="paragraph"/>
        <w:spacing w:before="0" w:beforeAutospacing="0" w:after="0" w:afterAutospacing="0"/>
        <w:jc w:val="both"/>
        <w:textAlignment w:val="baseline"/>
      </w:pPr>
      <w:r>
        <w:rPr>
          <w:rStyle w:val="normaltextrun"/>
        </w:rPr>
        <w:t>  </w:t>
      </w:r>
    </w:p>
    <w:p w14:paraId="419FE968" w14:textId="7C848FDF" w:rsidR="00F34564" w:rsidRDefault="004526B6" w:rsidP="008E0A91">
      <w:pPr>
        <w:pStyle w:val="paragraph"/>
        <w:spacing w:before="0" w:beforeAutospacing="0" w:after="0" w:afterAutospacing="0"/>
        <w:jc w:val="both"/>
        <w:textAlignment w:val="baseline"/>
        <w:rPr>
          <w:rStyle w:val="eop"/>
        </w:rPr>
      </w:pPr>
      <w:r>
        <w:rPr>
          <w:rStyle w:val="normaltextrun"/>
        </w:rPr>
        <w:t xml:space="preserve">5. The section “General </w:t>
      </w:r>
      <w:r w:rsidR="0029106E">
        <w:rPr>
          <w:rStyle w:val="normaltextrun"/>
        </w:rPr>
        <w:t>I</w:t>
      </w:r>
      <w:r>
        <w:rPr>
          <w:rStyle w:val="normaltextrun"/>
        </w:rPr>
        <w:t xml:space="preserve">nformation” shall be completed regarding </w:t>
      </w:r>
      <w:r w:rsidR="00086FB8" w:rsidRPr="00740881">
        <w:rPr>
          <w:lang w:val="en-GB"/>
        </w:rPr>
        <w:t>the project applicant and cooperation partners (if applicable)</w:t>
      </w:r>
      <w:r>
        <w:rPr>
          <w:rStyle w:val="normaltextrun"/>
        </w:rPr>
        <w:t>.</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440"/>
        <w:gridCol w:w="4995"/>
      </w:tblGrid>
      <w:tr w:rsidR="00146F10" w14:paraId="587EB7A0" w14:textId="77777777">
        <w:trPr>
          <w:trHeight w:val="270"/>
        </w:trPr>
        <w:tc>
          <w:tcPr>
            <w:tcW w:w="4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7B64C50A" w14:textId="77777777" w:rsidR="00146F10" w:rsidRDefault="00146F10" w:rsidP="00146F10">
            <w:pPr>
              <w:pStyle w:val="paragraph"/>
              <w:spacing w:before="0" w:beforeAutospacing="0" w:after="0" w:afterAutospacing="0"/>
              <w:jc w:val="both"/>
              <w:textAlignment w:val="baseline"/>
            </w:pPr>
            <w:r>
              <w:rPr>
                <w:rStyle w:val="normaltextrun"/>
                <w:color w:val="000000"/>
              </w:rPr>
              <w:t>1. Project Name (LV)</w:t>
            </w:r>
          </w:p>
        </w:tc>
        <w:tc>
          <w:tcPr>
            <w:tcW w:w="49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3E80E70" w14:textId="666E19DB" w:rsidR="00146F10" w:rsidRDefault="00146F10" w:rsidP="00146F10">
            <w:pPr>
              <w:pStyle w:val="paragraph"/>
              <w:spacing w:before="0" w:beforeAutospacing="0" w:after="0" w:afterAutospacing="0"/>
              <w:jc w:val="both"/>
              <w:textAlignment w:val="baseline"/>
            </w:pPr>
            <w:r w:rsidRPr="00740881">
              <w:rPr>
                <w:i/>
                <w:color w:val="000000" w:themeColor="text1"/>
                <w:lang w:val="en-GB"/>
              </w:rPr>
              <w:t>It must not exceed one sentence, and shall concisely reflect the aim of the project in</w:t>
            </w:r>
            <w:r w:rsidRPr="00740881">
              <w:rPr>
                <w:i/>
                <w:color w:val="000000" w:themeColor="text1"/>
                <w:u w:val="single"/>
                <w:lang w:val="en-GB"/>
              </w:rPr>
              <w:t xml:space="preserve"> Latvian</w:t>
            </w:r>
          </w:p>
        </w:tc>
      </w:tr>
      <w:tr w:rsidR="00146F10" w14:paraId="54818BCD" w14:textId="77777777">
        <w:trPr>
          <w:trHeight w:val="45"/>
        </w:trPr>
        <w:tc>
          <w:tcPr>
            <w:tcW w:w="4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10576645" w14:textId="59C79224" w:rsidR="00146F10" w:rsidRDefault="00146F10" w:rsidP="00146F10">
            <w:pPr>
              <w:pStyle w:val="paragraph"/>
              <w:spacing w:before="0" w:beforeAutospacing="0" w:after="0" w:afterAutospacing="0"/>
              <w:jc w:val="both"/>
              <w:textAlignment w:val="baseline"/>
            </w:pPr>
            <w:r>
              <w:rPr>
                <w:rStyle w:val="normaltextrun"/>
                <w:color w:val="000000"/>
              </w:rPr>
              <w:t xml:space="preserve">2. Project </w:t>
            </w:r>
            <w:r w:rsidRPr="00740881">
              <w:rPr>
                <w:color w:val="000000" w:themeColor="text1"/>
                <w:lang w:val="en-GB"/>
              </w:rPr>
              <w:t>name (ENG)</w:t>
            </w:r>
          </w:p>
        </w:tc>
        <w:tc>
          <w:tcPr>
            <w:tcW w:w="49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3FB2330" w14:textId="22A7A4EE" w:rsidR="00146F10" w:rsidRDefault="00146F10" w:rsidP="00146F10">
            <w:pPr>
              <w:pStyle w:val="paragraph"/>
              <w:spacing w:before="0" w:beforeAutospacing="0" w:after="0" w:afterAutospacing="0"/>
              <w:jc w:val="both"/>
              <w:textAlignment w:val="baseline"/>
            </w:pPr>
            <w:r w:rsidRPr="00740881">
              <w:rPr>
                <w:i/>
                <w:color w:val="000000" w:themeColor="text1"/>
                <w:lang w:val="en-GB"/>
              </w:rPr>
              <w:t>It must not exceed one sentence, and shall concisely reflect the aim of the project in</w:t>
            </w:r>
            <w:r w:rsidRPr="00740881">
              <w:rPr>
                <w:i/>
                <w:color w:val="000000" w:themeColor="text1"/>
                <w:u w:val="single"/>
                <w:lang w:val="en-GB"/>
              </w:rPr>
              <w:t xml:space="preserve"> English</w:t>
            </w:r>
          </w:p>
        </w:tc>
      </w:tr>
      <w:tr w:rsidR="00F34564" w14:paraId="734ABB93" w14:textId="77777777">
        <w:trPr>
          <w:trHeight w:val="45"/>
        </w:trPr>
        <w:tc>
          <w:tcPr>
            <w:tcW w:w="4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08DD2D7D" w14:textId="77777777" w:rsidR="00F34564" w:rsidRDefault="004526B6" w:rsidP="008E0A91">
            <w:pPr>
              <w:pStyle w:val="paragraph"/>
              <w:spacing w:before="0" w:beforeAutospacing="0" w:after="0" w:afterAutospacing="0"/>
              <w:jc w:val="both"/>
              <w:textAlignment w:val="baseline"/>
            </w:pPr>
            <w:r>
              <w:rPr>
                <w:rStyle w:val="normaltextrun"/>
                <w:color w:val="000000"/>
              </w:rPr>
              <w:lastRenderedPageBreak/>
              <w:t>3. Project applicant</w:t>
            </w:r>
          </w:p>
        </w:tc>
        <w:tc>
          <w:tcPr>
            <w:tcW w:w="49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824D97D" w14:textId="06B72147" w:rsidR="00F34564" w:rsidRDefault="009D3D3C" w:rsidP="008E0A91">
            <w:pPr>
              <w:pStyle w:val="paragraph"/>
              <w:spacing w:before="0" w:beforeAutospacing="0" w:after="0" w:afterAutospacing="0"/>
              <w:textAlignment w:val="baseline"/>
              <w:rPr>
                <w:i/>
                <w:iCs/>
                <w:lang w:val="en-GB"/>
              </w:rPr>
            </w:pPr>
            <w:r w:rsidRPr="00740881">
              <w:rPr>
                <w:i/>
                <w:iCs/>
                <w:lang w:val="en-GB"/>
              </w:rPr>
              <w:t xml:space="preserve">The name of the scientific institution </w:t>
            </w:r>
          </w:p>
          <w:p w14:paraId="016DEF12" w14:textId="77777777" w:rsidR="009D3D3C" w:rsidRPr="009D3D3C" w:rsidRDefault="009D3D3C" w:rsidP="008E0A91">
            <w:pPr>
              <w:pStyle w:val="paragraph"/>
              <w:spacing w:before="0" w:beforeAutospacing="0" w:after="0" w:afterAutospacing="0"/>
              <w:textAlignment w:val="baseline"/>
              <w:rPr>
                <w:rStyle w:val="eop"/>
                <w:lang w:val="en-GB"/>
              </w:rPr>
            </w:pPr>
          </w:p>
          <w:p w14:paraId="681590CC" w14:textId="0B4576FB" w:rsidR="00F34564" w:rsidRDefault="00620D22" w:rsidP="00BD2239">
            <w:pPr>
              <w:pStyle w:val="paragraph"/>
              <w:numPr>
                <w:ilvl w:val="2"/>
                <w:numId w:val="5"/>
              </w:numPr>
              <w:spacing w:before="0" w:beforeAutospacing="0" w:after="0" w:afterAutospacing="0"/>
              <w:textAlignment w:val="baseline"/>
              <w:rPr>
                <w:rStyle w:val="normaltextrun"/>
                <w:i/>
                <w:iCs/>
              </w:rPr>
            </w:pPr>
            <w:r>
              <w:rPr>
                <w:rStyle w:val="normaltextrun"/>
                <w:i/>
                <w:iCs/>
                <w:color w:val="000000" w:themeColor="text1"/>
              </w:rPr>
              <w:t>UL (</w:t>
            </w:r>
            <w:r>
              <w:rPr>
                <w:rStyle w:val="normaltextrun"/>
                <w:i/>
                <w:iCs/>
              </w:rPr>
              <w:t xml:space="preserve">UL </w:t>
            </w:r>
            <w:r w:rsidR="009D3D3C">
              <w:rPr>
                <w:rStyle w:val="normaltextrun"/>
                <w:i/>
                <w:iCs/>
              </w:rPr>
              <w:t>i</w:t>
            </w:r>
            <w:r>
              <w:rPr>
                <w:rStyle w:val="normaltextrun"/>
                <w:i/>
                <w:iCs/>
              </w:rPr>
              <w:t>nternal consolidation grants)</w:t>
            </w:r>
          </w:p>
          <w:p w14:paraId="2826CB1C" w14:textId="7650DD36" w:rsidR="00F34564" w:rsidRDefault="004526B6" w:rsidP="00BD2239">
            <w:pPr>
              <w:pStyle w:val="paragraph"/>
              <w:numPr>
                <w:ilvl w:val="2"/>
                <w:numId w:val="5"/>
              </w:numPr>
              <w:spacing w:before="0" w:beforeAutospacing="0" w:after="0" w:afterAutospacing="0"/>
              <w:textAlignment w:val="baseline"/>
              <w:rPr>
                <w:i/>
                <w:iCs/>
              </w:rPr>
            </w:pPr>
            <w:r>
              <w:rPr>
                <w:rStyle w:val="normaltextrun"/>
                <w:i/>
                <w:iCs/>
                <w:color w:val="000000" w:themeColor="text1"/>
              </w:rPr>
              <w:t>BA (</w:t>
            </w:r>
            <w:r w:rsidR="00620D22">
              <w:rPr>
                <w:rStyle w:val="normaltextrun"/>
                <w:i/>
                <w:iCs/>
                <w:color w:val="000000" w:themeColor="text1"/>
              </w:rPr>
              <w:t>UL</w:t>
            </w:r>
            <w:r>
              <w:rPr>
                <w:rStyle w:val="normaltextrun"/>
                <w:i/>
                <w:iCs/>
                <w:color w:val="000000" w:themeColor="text1"/>
              </w:rPr>
              <w:t xml:space="preserve"> and BA consolidation grants)</w:t>
            </w:r>
          </w:p>
        </w:tc>
      </w:tr>
      <w:tr w:rsidR="00CA18A5" w14:paraId="554E00E3" w14:textId="77777777">
        <w:trPr>
          <w:trHeight w:val="45"/>
        </w:trPr>
        <w:tc>
          <w:tcPr>
            <w:tcW w:w="4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150ADE68" w14:textId="395F27EC" w:rsidR="00CA18A5" w:rsidRDefault="00CA18A5" w:rsidP="00CA18A5">
            <w:pPr>
              <w:pStyle w:val="paragraph"/>
              <w:spacing w:before="0" w:beforeAutospacing="0" w:after="0" w:afterAutospacing="0"/>
              <w:jc w:val="both"/>
              <w:textAlignment w:val="baseline"/>
            </w:pPr>
            <w:r w:rsidRPr="00740881">
              <w:rPr>
                <w:color w:val="000000" w:themeColor="text1"/>
                <w:lang w:val="en-GB"/>
              </w:rPr>
              <w:t>4. Project contact’s name</w:t>
            </w:r>
          </w:p>
        </w:tc>
        <w:tc>
          <w:tcPr>
            <w:tcW w:w="49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D02F3C0" w14:textId="2B6D4F3D" w:rsidR="00CA18A5" w:rsidRDefault="00CA18A5" w:rsidP="00CA18A5">
            <w:pPr>
              <w:pStyle w:val="paragraph"/>
              <w:spacing w:before="0" w:beforeAutospacing="0" w:after="0" w:afterAutospacing="0"/>
              <w:jc w:val="both"/>
              <w:textAlignment w:val="baseline"/>
            </w:pPr>
            <w:r>
              <w:rPr>
                <w:rStyle w:val="normaltextrun"/>
                <w:i/>
                <w:iCs/>
              </w:rPr>
              <w:t>T</w:t>
            </w:r>
            <w:r w:rsidRPr="00042DD3">
              <w:rPr>
                <w:rStyle w:val="normaltextrun"/>
                <w:i/>
                <w:iCs/>
              </w:rPr>
              <w:t>he details of the person preparing the project application for</w:t>
            </w:r>
            <w:r>
              <w:rPr>
                <w:rStyle w:val="normaltextrun"/>
                <w:i/>
                <w:iCs/>
              </w:rPr>
              <w:t xml:space="preserve"> </w:t>
            </w:r>
            <w:r>
              <w:rPr>
                <w:rStyle w:val="normaltextrun"/>
                <w:i/>
                <w:iCs/>
                <w:color w:val="000000"/>
              </w:rPr>
              <w:t>NISSA</w:t>
            </w:r>
            <w:r w:rsidRPr="001B58EA">
              <w:rPr>
                <w:rStyle w:val="normaltextrun"/>
                <w:i/>
                <w:iCs/>
                <w:color w:val="000000"/>
              </w:rPr>
              <w:t xml:space="preserve"> </w:t>
            </w:r>
          </w:p>
        </w:tc>
      </w:tr>
      <w:tr w:rsidR="00CA18A5" w14:paraId="04EFABB9" w14:textId="77777777">
        <w:trPr>
          <w:trHeight w:val="270"/>
        </w:trPr>
        <w:tc>
          <w:tcPr>
            <w:tcW w:w="4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2C84F323" w14:textId="057FF38A" w:rsidR="00CA18A5" w:rsidRDefault="00CA18A5" w:rsidP="00CA18A5">
            <w:pPr>
              <w:pStyle w:val="paragraph"/>
              <w:spacing w:before="0" w:beforeAutospacing="0" w:after="0" w:afterAutospacing="0"/>
              <w:jc w:val="both"/>
              <w:textAlignment w:val="baseline"/>
            </w:pPr>
            <w:r w:rsidRPr="00740881">
              <w:rPr>
                <w:color w:val="000000" w:themeColor="text1"/>
                <w:lang w:val="en-GB"/>
              </w:rPr>
              <w:t>5. Project contact’s surname</w:t>
            </w:r>
          </w:p>
        </w:tc>
        <w:tc>
          <w:tcPr>
            <w:tcW w:w="49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370440F" w14:textId="70465CCD" w:rsidR="00CA18A5" w:rsidRDefault="00CA18A5" w:rsidP="00CA18A5">
            <w:pPr>
              <w:pStyle w:val="paragraph"/>
              <w:spacing w:before="0" w:beforeAutospacing="0" w:after="0" w:afterAutospacing="0"/>
              <w:jc w:val="both"/>
              <w:textAlignment w:val="baseline"/>
            </w:pPr>
            <w:r>
              <w:rPr>
                <w:rStyle w:val="normaltextrun"/>
                <w:i/>
                <w:iCs/>
              </w:rPr>
              <w:t>T</w:t>
            </w:r>
            <w:r w:rsidRPr="00042DD3">
              <w:rPr>
                <w:rStyle w:val="normaltextrun"/>
                <w:i/>
                <w:iCs/>
              </w:rPr>
              <w:t>he details of the person preparing the project application for</w:t>
            </w:r>
            <w:r>
              <w:rPr>
                <w:rStyle w:val="normaltextrun"/>
                <w:i/>
                <w:iCs/>
              </w:rPr>
              <w:t xml:space="preserve"> </w:t>
            </w:r>
            <w:r>
              <w:rPr>
                <w:rStyle w:val="normaltextrun"/>
                <w:i/>
                <w:iCs/>
                <w:color w:val="000000"/>
              </w:rPr>
              <w:t>NISSA</w:t>
            </w:r>
          </w:p>
        </w:tc>
      </w:tr>
      <w:tr w:rsidR="00CA18A5" w14:paraId="2DAFB348" w14:textId="77777777">
        <w:trPr>
          <w:trHeight w:val="270"/>
        </w:trPr>
        <w:tc>
          <w:tcPr>
            <w:tcW w:w="4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799B9B7D" w14:textId="7F3F5D93" w:rsidR="00CA18A5" w:rsidRDefault="00CA18A5" w:rsidP="00CA18A5">
            <w:pPr>
              <w:pStyle w:val="paragraph"/>
              <w:spacing w:before="0" w:beforeAutospacing="0" w:after="0" w:afterAutospacing="0"/>
              <w:jc w:val="both"/>
              <w:textAlignment w:val="baseline"/>
            </w:pPr>
            <w:r w:rsidRPr="00740881">
              <w:rPr>
                <w:color w:val="000000" w:themeColor="text1"/>
                <w:lang w:val="en-GB"/>
              </w:rPr>
              <w:t>6. Project contact’s phone No.</w:t>
            </w:r>
          </w:p>
        </w:tc>
        <w:tc>
          <w:tcPr>
            <w:tcW w:w="49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1A90EF5" w14:textId="349CB15B" w:rsidR="00CA18A5" w:rsidRDefault="00CA18A5" w:rsidP="00CA18A5">
            <w:pPr>
              <w:pStyle w:val="paragraph"/>
              <w:spacing w:before="0" w:beforeAutospacing="0" w:after="0" w:afterAutospacing="0"/>
              <w:jc w:val="both"/>
              <w:textAlignment w:val="baseline"/>
            </w:pPr>
            <w:r>
              <w:rPr>
                <w:rStyle w:val="normaltextrun"/>
                <w:i/>
                <w:iCs/>
              </w:rPr>
              <w:t>T</w:t>
            </w:r>
            <w:r w:rsidRPr="00042DD3">
              <w:rPr>
                <w:rStyle w:val="normaltextrun"/>
                <w:i/>
                <w:iCs/>
              </w:rPr>
              <w:t>he details of the person preparing the project application for</w:t>
            </w:r>
            <w:r>
              <w:rPr>
                <w:rStyle w:val="normaltextrun"/>
                <w:i/>
                <w:iCs/>
              </w:rPr>
              <w:t xml:space="preserve"> </w:t>
            </w:r>
            <w:r>
              <w:rPr>
                <w:rStyle w:val="normaltextrun"/>
                <w:i/>
                <w:iCs/>
                <w:color w:val="000000"/>
              </w:rPr>
              <w:t>NISSA</w:t>
            </w:r>
          </w:p>
        </w:tc>
      </w:tr>
      <w:tr w:rsidR="00CA18A5" w14:paraId="3C783F7B" w14:textId="77777777">
        <w:trPr>
          <w:trHeight w:val="270"/>
        </w:trPr>
        <w:tc>
          <w:tcPr>
            <w:tcW w:w="4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487DA8AC" w14:textId="3B709194" w:rsidR="00CA18A5" w:rsidRDefault="00CA18A5" w:rsidP="00CA18A5">
            <w:pPr>
              <w:pStyle w:val="paragraph"/>
              <w:spacing w:before="0" w:beforeAutospacing="0" w:after="0" w:afterAutospacing="0"/>
              <w:jc w:val="both"/>
              <w:textAlignment w:val="baseline"/>
            </w:pPr>
            <w:r w:rsidRPr="00740881">
              <w:rPr>
                <w:color w:val="000000" w:themeColor="text1"/>
                <w:lang w:val="en-GB"/>
              </w:rPr>
              <w:t>7. Project contact’s email</w:t>
            </w:r>
          </w:p>
        </w:tc>
        <w:tc>
          <w:tcPr>
            <w:tcW w:w="49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7BCAE52" w14:textId="6F09ECCD" w:rsidR="00CA18A5" w:rsidRDefault="00CA18A5" w:rsidP="00CA18A5">
            <w:pPr>
              <w:pStyle w:val="paragraph"/>
              <w:spacing w:before="0" w:beforeAutospacing="0" w:after="0" w:afterAutospacing="0"/>
              <w:jc w:val="both"/>
              <w:textAlignment w:val="baseline"/>
            </w:pPr>
            <w:r>
              <w:rPr>
                <w:rStyle w:val="normaltextrun"/>
                <w:i/>
                <w:iCs/>
              </w:rPr>
              <w:t>T</w:t>
            </w:r>
            <w:r w:rsidRPr="00042DD3">
              <w:rPr>
                <w:rStyle w:val="normaltextrun"/>
                <w:i/>
                <w:iCs/>
              </w:rPr>
              <w:t>he details of the person preparing the project application for</w:t>
            </w:r>
            <w:r>
              <w:rPr>
                <w:rStyle w:val="normaltextrun"/>
                <w:i/>
                <w:iCs/>
              </w:rPr>
              <w:t xml:space="preserve"> </w:t>
            </w:r>
            <w:r>
              <w:rPr>
                <w:rStyle w:val="normaltextrun"/>
                <w:i/>
                <w:iCs/>
                <w:color w:val="000000"/>
              </w:rPr>
              <w:t>NISSA</w:t>
            </w:r>
          </w:p>
        </w:tc>
      </w:tr>
      <w:tr w:rsidR="00CA18A5" w14:paraId="77366CFA" w14:textId="77777777">
        <w:trPr>
          <w:trHeight w:val="390"/>
        </w:trPr>
        <w:tc>
          <w:tcPr>
            <w:tcW w:w="4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6C28144B" w14:textId="38A2AA7F" w:rsidR="00CA18A5" w:rsidRDefault="00CA18A5" w:rsidP="00CA18A5">
            <w:pPr>
              <w:pStyle w:val="paragraph"/>
              <w:spacing w:before="0" w:beforeAutospacing="0" w:after="0" w:afterAutospacing="0"/>
              <w:jc w:val="both"/>
              <w:textAlignment w:val="baseline"/>
            </w:pPr>
            <w:r>
              <w:rPr>
                <w:rStyle w:val="normaltextrun"/>
              </w:rPr>
              <w:t>8. P</w:t>
            </w:r>
            <w:r>
              <w:rPr>
                <w:rStyle w:val="normaltextrun"/>
                <w:color w:val="000000"/>
              </w:rPr>
              <w:t>roject contact’s</w:t>
            </w:r>
            <w:r>
              <w:rPr>
                <w:rStyle w:val="normaltextrun"/>
              </w:rPr>
              <w:t xml:space="preserve"> </w:t>
            </w:r>
            <w:r w:rsidRPr="00740881">
              <w:rPr>
                <w:lang w:val="en-GB"/>
              </w:rPr>
              <w:t>place of work (institution)</w:t>
            </w:r>
          </w:p>
        </w:tc>
        <w:tc>
          <w:tcPr>
            <w:tcW w:w="49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89F6D71" w14:textId="0C452F46" w:rsidR="00CA18A5" w:rsidRDefault="00CA18A5" w:rsidP="00CA18A5">
            <w:pPr>
              <w:pStyle w:val="paragraph"/>
              <w:spacing w:before="0" w:beforeAutospacing="0" w:after="0" w:afterAutospacing="0"/>
              <w:jc w:val="both"/>
              <w:textAlignment w:val="baseline"/>
            </w:pPr>
            <w:r w:rsidRPr="001B58EA">
              <w:rPr>
                <w:rStyle w:val="normaltextrun"/>
                <w:color w:val="000000"/>
              </w:rPr>
              <w:t> </w:t>
            </w:r>
            <w:r w:rsidRPr="00740881">
              <w:rPr>
                <w:i/>
                <w:color w:val="000000" w:themeColor="text1"/>
                <w:lang w:val="en-GB"/>
              </w:rPr>
              <w:t>The current workplace, if applicable</w:t>
            </w:r>
          </w:p>
        </w:tc>
      </w:tr>
      <w:tr w:rsidR="00CA18A5" w14:paraId="6DC762E0" w14:textId="77777777">
        <w:trPr>
          <w:trHeight w:val="390"/>
        </w:trPr>
        <w:tc>
          <w:tcPr>
            <w:tcW w:w="4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7DFFA65B" w14:textId="174F5505" w:rsidR="00CA18A5" w:rsidRDefault="00CA18A5" w:rsidP="00CA18A5">
            <w:pPr>
              <w:pStyle w:val="paragraph"/>
              <w:spacing w:before="0" w:beforeAutospacing="0" w:after="0" w:afterAutospacing="0"/>
              <w:jc w:val="both"/>
              <w:textAlignment w:val="baseline"/>
            </w:pPr>
            <w:r>
              <w:rPr>
                <w:rStyle w:val="normaltextrun"/>
                <w:color w:val="000000"/>
              </w:rPr>
              <w:t>9. Department where the project is planned to be implemented</w:t>
            </w:r>
          </w:p>
        </w:tc>
        <w:tc>
          <w:tcPr>
            <w:tcW w:w="49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39DF4DB" w14:textId="290640DF" w:rsidR="00CA18A5" w:rsidRDefault="00CA18A5" w:rsidP="00CA18A5">
            <w:pPr>
              <w:pStyle w:val="paragraph"/>
              <w:spacing w:before="0" w:beforeAutospacing="0" w:after="0" w:afterAutospacing="0"/>
              <w:jc w:val="both"/>
              <w:textAlignment w:val="baseline"/>
            </w:pPr>
            <w:r w:rsidRPr="004514C1">
              <w:rPr>
                <w:rStyle w:val="normaltextrun"/>
                <w:color w:val="000000"/>
              </w:rPr>
              <w:t> </w:t>
            </w:r>
            <w:r w:rsidRPr="00740881">
              <w:rPr>
                <w:i/>
                <w:color w:val="000000" w:themeColor="text1"/>
                <w:lang w:val="en-GB"/>
              </w:rPr>
              <w:t>The UL or BA unit according to the information specified in the confirmation of the structural unit</w:t>
            </w:r>
          </w:p>
        </w:tc>
      </w:tr>
      <w:tr w:rsidR="00CA18A5" w14:paraId="43B2AD0E" w14:textId="77777777">
        <w:trPr>
          <w:trHeight w:val="540"/>
        </w:trPr>
        <w:tc>
          <w:tcPr>
            <w:tcW w:w="4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15292C1B" w14:textId="39BE1FE8" w:rsidR="00CA18A5" w:rsidRDefault="00CA18A5" w:rsidP="00CA18A5">
            <w:pPr>
              <w:pStyle w:val="paragraph"/>
              <w:spacing w:before="0" w:beforeAutospacing="0" w:after="0" w:afterAutospacing="0"/>
              <w:jc w:val="both"/>
              <w:textAlignment w:val="baseline"/>
            </w:pPr>
            <w:r>
              <w:rPr>
                <w:rStyle w:val="normaltextrun"/>
                <w:color w:val="000000"/>
              </w:rPr>
              <w:t>10. Cooperation Partner (if applicable)</w:t>
            </w:r>
          </w:p>
        </w:tc>
        <w:tc>
          <w:tcPr>
            <w:tcW w:w="49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78DBDAE" w14:textId="698A8FE7" w:rsidR="00CA18A5" w:rsidRDefault="00CA18A5" w:rsidP="00CA18A5">
            <w:pPr>
              <w:pStyle w:val="paragraph"/>
              <w:spacing w:before="0" w:beforeAutospacing="0" w:after="0" w:afterAutospacing="0"/>
              <w:jc w:val="both"/>
              <w:textAlignment w:val="baseline"/>
            </w:pPr>
            <w:r w:rsidRPr="00740881">
              <w:rPr>
                <w:i/>
                <w:iCs/>
                <w:lang w:val="en-GB"/>
              </w:rPr>
              <w:t>The name of the scientific institution</w:t>
            </w:r>
          </w:p>
        </w:tc>
      </w:tr>
      <w:tr w:rsidR="00CA18A5" w14:paraId="6B1F801A" w14:textId="77777777">
        <w:trPr>
          <w:trHeight w:val="270"/>
        </w:trPr>
        <w:tc>
          <w:tcPr>
            <w:tcW w:w="4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38A5BAB1" w14:textId="621D86DF" w:rsidR="00CA18A5" w:rsidRDefault="00CA18A5" w:rsidP="00CA18A5">
            <w:pPr>
              <w:pStyle w:val="paragraph"/>
              <w:spacing w:before="0" w:beforeAutospacing="0" w:after="0" w:afterAutospacing="0"/>
              <w:jc w:val="both"/>
              <w:textAlignment w:val="baseline"/>
            </w:pPr>
            <w:r>
              <w:rPr>
                <w:rStyle w:val="normaltextrun"/>
                <w:color w:val="000000"/>
              </w:rPr>
              <w:t xml:space="preserve">11. </w:t>
            </w:r>
            <w:r w:rsidRPr="00740881">
              <w:rPr>
                <w:color w:val="000000" w:themeColor="text1"/>
                <w:lang w:val="en-GB"/>
              </w:rPr>
              <w:t>Project's main scientific field and additional scientific fields</w:t>
            </w:r>
          </w:p>
        </w:tc>
        <w:tc>
          <w:tcPr>
            <w:tcW w:w="49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8F7F284" w14:textId="65DBF331" w:rsidR="00CA18A5" w:rsidRDefault="00CA18A5" w:rsidP="00CA18A5">
            <w:pPr>
              <w:pStyle w:val="paragraph"/>
              <w:spacing w:before="0" w:beforeAutospacing="0" w:after="0" w:afterAutospacing="0"/>
              <w:jc w:val="both"/>
              <w:textAlignment w:val="baseline"/>
            </w:pPr>
            <w:r w:rsidRPr="00740881">
              <w:rPr>
                <w:i/>
                <w:iCs/>
                <w:lang w:val="en-GB"/>
              </w:rPr>
              <w:t>The science field of the project</w:t>
            </w:r>
          </w:p>
        </w:tc>
      </w:tr>
      <w:tr w:rsidR="00CA18A5" w14:paraId="4CD76EAD" w14:textId="77777777">
        <w:trPr>
          <w:trHeight w:val="810"/>
        </w:trPr>
        <w:tc>
          <w:tcPr>
            <w:tcW w:w="4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32825098" w14:textId="28FC7DB0" w:rsidR="00CA18A5" w:rsidRDefault="00CA18A5" w:rsidP="00CA18A5">
            <w:pPr>
              <w:pStyle w:val="paragraph"/>
              <w:spacing w:before="0" w:beforeAutospacing="0" w:after="0" w:afterAutospacing="0"/>
              <w:jc w:val="both"/>
              <w:textAlignment w:val="baseline"/>
            </w:pPr>
            <w:r>
              <w:rPr>
                <w:rStyle w:val="normaltextrun"/>
              </w:rPr>
              <w:t xml:space="preserve">12. </w:t>
            </w:r>
            <w:r>
              <w:rPr>
                <w:rStyle w:val="normaltextrun"/>
                <w:color w:val="000000"/>
              </w:rPr>
              <w:t>Smart specialisation area</w:t>
            </w:r>
          </w:p>
        </w:tc>
        <w:tc>
          <w:tcPr>
            <w:tcW w:w="49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C5AA777" w14:textId="1DAB5148" w:rsidR="00CA18A5" w:rsidRDefault="00CA18A5" w:rsidP="00CA18A5">
            <w:pPr>
              <w:pStyle w:val="paragraph"/>
              <w:spacing w:before="0" w:beforeAutospacing="0" w:after="0" w:afterAutospacing="0"/>
              <w:jc w:val="both"/>
              <w:textAlignment w:val="baseline"/>
            </w:pPr>
            <w:r w:rsidRPr="00740881">
              <w:rPr>
                <w:i/>
                <w:iCs/>
                <w:lang w:val="en-GB"/>
              </w:rPr>
              <w:t>The smart specialisation area</w:t>
            </w:r>
          </w:p>
        </w:tc>
      </w:tr>
      <w:tr w:rsidR="00701C61" w14:paraId="664858A9" w14:textId="77777777">
        <w:trPr>
          <w:trHeight w:val="810"/>
        </w:trPr>
        <w:tc>
          <w:tcPr>
            <w:tcW w:w="4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89E433F" w14:textId="20BB8842" w:rsidR="00701C61" w:rsidRDefault="00701C61" w:rsidP="00701C61">
            <w:pPr>
              <w:pStyle w:val="paragraph"/>
              <w:spacing w:before="0" w:beforeAutospacing="0" w:after="0" w:afterAutospacing="0"/>
              <w:jc w:val="both"/>
              <w:textAlignment w:val="baseline"/>
              <w:rPr>
                <w:rStyle w:val="normaltextrun"/>
              </w:rPr>
            </w:pPr>
            <w:r>
              <w:rPr>
                <w:rStyle w:val="normaltextrun"/>
              </w:rPr>
              <w:t xml:space="preserve">13. </w:t>
            </w:r>
            <w:r>
              <w:rPr>
                <w:color w:val="000000" w:themeColor="text1"/>
              </w:rPr>
              <w:t>UL strategic specialisation areas</w:t>
            </w:r>
          </w:p>
        </w:tc>
        <w:tc>
          <w:tcPr>
            <w:tcW w:w="49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9DA8728" w14:textId="3C6C5BE7" w:rsidR="00701C61" w:rsidRDefault="00701C61" w:rsidP="00701C61">
            <w:pPr>
              <w:pBdr>
                <w:top w:val="nil"/>
                <w:left w:val="nil"/>
                <w:bottom w:val="nil"/>
                <w:right w:val="nil"/>
                <w:between w:val="nil"/>
              </w:pBdr>
              <w:jc w:val="both"/>
              <w:rPr>
                <w:rStyle w:val="normaltextrun"/>
                <w:color w:val="000000"/>
              </w:rPr>
            </w:pPr>
            <w:r>
              <w:rPr>
                <w:rStyle w:val="normaltextrun"/>
                <w:i/>
                <w:iCs/>
                <w:color w:val="000000"/>
              </w:rPr>
              <w:t>1</w:t>
            </w:r>
            <w:r>
              <w:rPr>
                <w:rStyle w:val="normaltextrun"/>
                <w:color w:val="000000"/>
              </w:rPr>
              <w:t xml:space="preserve"> </w:t>
            </w:r>
            <w:r w:rsidR="00D37957">
              <w:rPr>
                <w:rStyle w:val="normaltextrun"/>
                <w:i/>
                <w:color w:val="000000"/>
              </w:rPr>
              <w:t>major</w:t>
            </w:r>
            <w:r>
              <w:rPr>
                <w:rStyle w:val="normaltextrun"/>
                <w:i/>
                <w:color w:val="000000"/>
              </w:rPr>
              <w:t xml:space="preserve"> area:</w:t>
            </w:r>
          </w:p>
          <w:p w14:paraId="2F7FE4A5" w14:textId="5E640353" w:rsidR="00701C61" w:rsidRDefault="00701C61" w:rsidP="00701C61">
            <w:pPr>
              <w:pStyle w:val="P68B1DB1-ListParagraph11"/>
              <w:numPr>
                <w:ilvl w:val="2"/>
                <w:numId w:val="5"/>
              </w:numPr>
              <w:pBdr>
                <w:top w:val="nil"/>
                <w:left w:val="nil"/>
                <w:bottom w:val="nil"/>
                <w:right w:val="nil"/>
                <w:between w:val="nil"/>
              </w:pBdr>
              <w:spacing w:after="0" w:line="240" w:lineRule="auto"/>
              <w:rPr>
                <w:color w:val="000000"/>
              </w:rPr>
            </w:pPr>
            <w:r>
              <w:t>natural sciences</w:t>
            </w:r>
          </w:p>
          <w:p w14:paraId="587362FC" w14:textId="77777777" w:rsidR="00701C61" w:rsidRDefault="00701C61" w:rsidP="00701C61">
            <w:pPr>
              <w:pStyle w:val="P68B1DB1-ListParagraph11"/>
              <w:numPr>
                <w:ilvl w:val="2"/>
                <w:numId w:val="5"/>
              </w:numPr>
              <w:pBdr>
                <w:top w:val="nil"/>
                <w:left w:val="nil"/>
                <w:bottom w:val="nil"/>
                <w:right w:val="nil"/>
                <w:between w:val="nil"/>
              </w:pBdr>
              <w:spacing w:after="0" w:line="240" w:lineRule="auto"/>
              <w:rPr>
                <w:color w:val="000000"/>
              </w:rPr>
            </w:pPr>
            <w:r>
              <w:t>humanities and arts</w:t>
            </w:r>
          </w:p>
          <w:p w14:paraId="66FACA77" w14:textId="77777777" w:rsidR="00701C61" w:rsidRDefault="00701C61" w:rsidP="00701C61">
            <w:pPr>
              <w:pStyle w:val="P68B1DB1-ListParagraph11"/>
              <w:numPr>
                <w:ilvl w:val="2"/>
                <w:numId w:val="5"/>
              </w:numPr>
              <w:pBdr>
                <w:top w:val="nil"/>
                <w:left w:val="nil"/>
                <w:bottom w:val="nil"/>
                <w:right w:val="nil"/>
                <w:between w:val="nil"/>
              </w:pBdr>
              <w:spacing w:after="0" w:line="240" w:lineRule="auto"/>
              <w:rPr>
                <w:color w:val="000000"/>
              </w:rPr>
            </w:pPr>
            <w:r>
              <w:t>medical and health sciences</w:t>
            </w:r>
          </w:p>
          <w:p w14:paraId="0A868927" w14:textId="5C16850A" w:rsidR="00701C61" w:rsidRDefault="00701C61" w:rsidP="00701C61">
            <w:pPr>
              <w:pStyle w:val="P68B1DB1-ListParagraph11"/>
              <w:numPr>
                <w:ilvl w:val="2"/>
                <w:numId w:val="5"/>
              </w:numPr>
              <w:pBdr>
                <w:top w:val="nil"/>
                <w:left w:val="nil"/>
                <w:bottom w:val="nil"/>
                <w:right w:val="nil"/>
                <w:between w:val="nil"/>
              </w:pBdr>
              <w:spacing w:after="0" w:line="240" w:lineRule="auto"/>
              <w:rPr>
                <w:rStyle w:val="normaltextrun"/>
                <w:color w:val="000000"/>
              </w:rPr>
            </w:pPr>
            <w:r>
              <w:t>social sciences</w:t>
            </w:r>
          </w:p>
        </w:tc>
      </w:tr>
      <w:tr w:rsidR="002B4792" w14:paraId="1B696FDF" w14:textId="77777777">
        <w:trPr>
          <w:trHeight w:val="1020"/>
        </w:trPr>
        <w:tc>
          <w:tcPr>
            <w:tcW w:w="4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7FBDB2A5" w14:textId="22589465" w:rsidR="002B4792" w:rsidRDefault="002B4792" w:rsidP="002B4792">
            <w:pPr>
              <w:pStyle w:val="paragraph"/>
              <w:spacing w:before="0" w:beforeAutospacing="0" w:after="0" w:afterAutospacing="0"/>
              <w:jc w:val="both"/>
              <w:textAlignment w:val="baseline"/>
            </w:pPr>
            <w:r>
              <w:rPr>
                <w:rStyle w:val="normaltextrun"/>
                <w:color w:val="000000"/>
              </w:rPr>
              <w:t>14. Type of research</w:t>
            </w:r>
          </w:p>
        </w:tc>
        <w:tc>
          <w:tcPr>
            <w:tcW w:w="49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49035B7" w14:textId="7B532876" w:rsidR="002B4792" w:rsidRDefault="002B4792" w:rsidP="002B4792">
            <w:pPr>
              <w:pStyle w:val="paragraph"/>
              <w:spacing w:before="0" w:beforeAutospacing="0" w:after="0" w:afterAutospacing="0"/>
              <w:textAlignment w:val="baseline"/>
            </w:pPr>
            <w:r w:rsidRPr="00740881">
              <w:rPr>
                <w:i/>
                <w:iCs/>
                <w:lang w:val="en-GB"/>
              </w:rPr>
              <w:t>Indication of whether the project will involve fundamental or applied research</w:t>
            </w:r>
          </w:p>
        </w:tc>
      </w:tr>
      <w:tr w:rsidR="002B4792" w14:paraId="293CE0BD" w14:textId="77777777">
        <w:trPr>
          <w:trHeight w:val="315"/>
        </w:trPr>
        <w:tc>
          <w:tcPr>
            <w:tcW w:w="4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36F56EF1" w14:textId="6067E269" w:rsidR="002B4792" w:rsidRDefault="002B4792" w:rsidP="002B4792">
            <w:pPr>
              <w:pStyle w:val="paragraph"/>
              <w:spacing w:before="0" w:beforeAutospacing="0" w:after="0" w:afterAutospacing="0"/>
              <w:jc w:val="both"/>
              <w:textAlignment w:val="baseline"/>
            </w:pPr>
            <w:r>
              <w:rPr>
                <w:rStyle w:val="normaltextrun"/>
                <w:color w:val="000000"/>
              </w:rPr>
              <w:t>15. Project summary LV (maximum 1500 characters)</w:t>
            </w:r>
          </w:p>
        </w:tc>
        <w:tc>
          <w:tcPr>
            <w:tcW w:w="49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0ADDE7C" w14:textId="14017F4A" w:rsidR="002B4792" w:rsidRDefault="002B4792" w:rsidP="002B4792">
            <w:pPr>
              <w:pStyle w:val="paragraph"/>
              <w:spacing w:before="0" w:beforeAutospacing="0" w:after="0" w:afterAutospacing="0"/>
              <w:jc w:val="both"/>
              <w:textAlignment w:val="baseline"/>
            </w:pPr>
            <w:r w:rsidRPr="00740881">
              <w:rPr>
                <w:i/>
                <w:iCs/>
                <w:lang w:val="en-GB"/>
              </w:rPr>
              <w:t xml:space="preserve">A brief and explanatory summary </w:t>
            </w:r>
            <w:r w:rsidRPr="00740881">
              <w:rPr>
                <w:i/>
                <w:iCs/>
                <w:u w:val="single"/>
                <w:lang w:val="en-GB"/>
              </w:rPr>
              <w:t>in Latvian</w:t>
            </w:r>
            <w:r w:rsidRPr="00740881">
              <w:rPr>
                <w:i/>
                <w:iCs/>
                <w:lang w:val="en-GB"/>
              </w:rPr>
              <w:t xml:space="preserve">, illustrating the </w:t>
            </w:r>
            <w:r>
              <w:rPr>
                <w:i/>
                <w:iCs/>
                <w:lang w:val="en-GB"/>
              </w:rPr>
              <w:t xml:space="preserve">aim of the </w:t>
            </w:r>
            <w:r w:rsidRPr="00740881">
              <w:rPr>
                <w:i/>
                <w:iCs/>
                <w:lang w:val="en-GB"/>
              </w:rPr>
              <w:t>project and the pro</w:t>
            </w:r>
            <w:r>
              <w:rPr>
                <w:i/>
                <w:iCs/>
                <w:lang w:val="en-GB"/>
              </w:rPr>
              <w:t>gr</w:t>
            </w:r>
            <w:r w:rsidRPr="00740881">
              <w:rPr>
                <w:i/>
                <w:iCs/>
                <w:lang w:val="en-GB"/>
              </w:rPr>
              <w:t xml:space="preserve">ess </w:t>
            </w:r>
            <w:r>
              <w:rPr>
                <w:i/>
                <w:iCs/>
                <w:lang w:val="en-GB"/>
              </w:rPr>
              <w:t xml:space="preserve">of </w:t>
            </w:r>
            <w:r w:rsidRPr="00740881">
              <w:rPr>
                <w:i/>
                <w:iCs/>
                <w:lang w:val="en-GB"/>
              </w:rPr>
              <w:t>research, including planned results and their impact</w:t>
            </w:r>
          </w:p>
        </w:tc>
      </w:tr>
      <w:tr w:rsidR="00541375" w14:paraId="42082B0F" w14:textId="77777777">
        <w:trPr>
          <w:trHeight w:val="345"/>
        </w:trPr>
        <w:tc>
          <w:tcPr>
            <w:tcW w:w="4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1F867427" w14:textId="35DD940B" w:rsidR="00541375" w:rsidRDefault="00541375" w:rsidP="00541375">
            <w:pPr>
              <w:pStyle w:val="paragraph"/>
              <w:spacing w:before="0" w:beforeAutospacing="0" w:after="0" w:afterAutospacing="0"/>
              <w:textAlignment w:val="baseline"/>
            </w:pPr>
            <w:r>
              <w:rPr>
                <w:rStyle w:val="normaltextrun"/>
              </w:rPr>
              <w:t>16. Project Summary ENG (maximum 1500 characters)</w:t>
            </w:r>
          </w:p>
        </w:tc>
        <w:tc>
          <w:tcPr>
            <w:tcW w:w="49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422B1B5" w14:textId="4E515D0D" w:rsidR="00541375" w:rsidRDefault="00541375" w:rsidP="00541375">
            <w:pPr>
              <w:pStyle w:val="paragraph"/>
              <w:spacing w:before="0" w:beforeAutospacing="0" w:after="0" w:afterAutospacing="0"/>
              <w:jc w:val="both"/>
              <w:textAlignment w:val="baseline"/>
            </w:pPr>
            <w:r w:rsidRPr="00740881">
              <w:rPr>
                <w:i/>
                <w:iCs/>
                <w:lang w:val="en-GB"/>
              </w:rPr>
              <w:t xml:space="preserve">A brief and explanatory summary </w:t>
            </w:r>
            <w:r w:rsidRPr="00740881">
              <w:rPr>
                <w:i/>
                <w:iCs/>
                <w:u w:val="single"/>
                <w:lang w:val="en-GB"/>
              </w:rPr>
              <w:t>in English</w:t>
            </w:r>
            <w:r w:rsidRPr="00740881">
              <w:rPr>
                <w:i/>
                <w:iCs/>
                <w:lang w:val="en-GB"/>
              </w:rPr>
              <w:t xml:space="preserve">, illustrating </w:t>
            </w:r>
            <w:r>
              <w:rPr>
                <w:i/>
                <w:iCs/>
                <w:lang w:val="en-GB"/>
              </w:rPr>
              <w:t>t</w:t>
            </w:r>
            <w:r w:rsidRPr="00740881">
              <w:rPr>
                <w:i/>
                <w:iCs/>
                <w:lang w:val="en-GB"/>
              </w:rPr>
              <w:t xml:space="preserve">he </w:t>
            </w:r>
            <w:r>
              <w:rPr>
                <w:i/>
                <w:iCs/>
                <w:lang w:val="en-GB"/>
              </w:rPr>
              <w:t xml:space="preserve">aim of the </w:t>
            </w:r>
            <w:r w:rsidRPr="00740881">
              <w:rPr>
                <w:i/>
                <w:iCs/>
                <w:lang w:val="en-GB"/>
              </w:rPr>
              <w:t>project and the pro</w:t>
            </w:r>
            <w:r>
              <w:rPr>
                <w:i/>
                <w:iCs/>
                <w:lang w:val="en-GB"/>
              </w:rPr>
              <w:t>gr</w:t>
            </w:r>
            <w:r w:rsidRPr="00740881">
              <w:rPr>
                <w:i/>
                <w:iCs/>
                <w:lang w:val="en-GB"/>
              </w:rPr>
              <w:t xml:space="preserve">ess </w:t>
            </w:r>
            <w:r>
              <w:rPr>
                <w:i/>
                <w:iCs/>
                <w:lang w:val="en-GB"/>
              </w:rPr>
              <w:t xml:space="preserve">of </w:t>
            </w:r>
            <w:r w:rsidRPr="00740881">
              <w:rPr>
                <w:i/>
                <w:iCs/>
                <w:lang w:val="en-GB"/>
              </w:rPr>
              <w:t>research, including the planned results and their impact</w:t>
            </w:r>
          </w:p>
        </w:tc>
      </w:tr>
      <w:tr w:rsidR="00541375" w14:paraId="6AB9A9FC" w14:textId="77777777">
        <w:trPr>
          <w:trHeight w:val="345"/>
        </w:trPr>
        <w:tc>
          <w:tcPr>
            <w:tcW w:w="4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4E68A66B" w14:textId="64DB6B27" w:rsidR="00541375" w:rsidRDefault="00541375" w:rsidP="00541375">
            <w:pPr>
              <w:pStyle w:val="paragraph"/>
              <w:spacing w:before="0" w:beforeAutospacing="0" w:after="0" w:afterAutospacing="0"/>
              <w:jc w:val="both"/>
              <w:textAlignment w:val="baseline"/>
            </w:pPr>
            <w:r>
              <w:rPr>
                <w:rStyle w:val="normaltextrun"/>
                <w:color w:val="000000"/>
              </w:rPr>
              <w:t>17. Keywords LV (maximum 5 keywords, maximum 250 characters)</w:t>
            </w:r>
          </w:p>
        </w:tc>
        <w:tc>
          <w:tcPr>
            <w:tcW w:w="49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FC52F70" w14:textId="125B9DC0" w:rsidR="00541375" w:rsidRDefault="00541375" w:rsidP="00541375">
            <w:pPr>
              <w:pStyle w:val="paragraph"/>
              <w:spacing w:before="0" w:beforeAutospacing="0" w:after="0" w:afterAutospacing="0"/>
              <w:jc w:val="both"/>
              <w:textAlignment w:val="baseline"/>
            </w:pPr>
            <w:r w:rsidRPr="00740881">
              <w:rPr>
                <w:i/>
                <w:color w:val="000000" w:themeColor="text1"/>
                <w:lang w:val="en-GB"/>
              </w:rPr>
              <w:t>Key words in Latvian</w:t>
            </w:r>
          </w:p>
        </w:tc>
      </w:tr>
      <w:tr w:rsidR="00541375" w14:paraId="77FC0015" w14:textId="77777777">
        <w:trPr>
          <w:trHeight w:val="345"/>
        </w:trPr>
        <w:tc>
          <w:tcPr>
            <w:tcW w:w="4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6FBB21A1" w14:textId="3C55B6B5" w:rsidR="00541375" w:rsidRDefault="00541375" w:rsidP="00541375">
            <w:pPr>
              <w:pStyle w:val="paragraph"/>
              <w:spacing w:before="0" w:beforeAutospacing="0" w:after="0" w:afterAutospacing="0"/>
              <w:jc w:val="both"/>
              <w:textAlignment w:val="baseline"/>
            </w:pPr>
            <w:r>
              <w:rPr>
                <w:rStyle w:val="normaltextrun"/>
                <w:color w:val="000000"/>
              </w:rPr>
              <w:t>18. Keywords ENG (maximum 5 keywords, maximum 250 characters)</w:t>
            </w:r>
          </w:p>
        </w:tc>
        <w:tc>
          <w:tcPr>
            <w:tcW w:w="49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9060BB4" w14:textId="505883BA" w:rsidR="00541375" w:rsidRDefault="00541375" w:rsidP="00541375">
            <w:pPr>
              <w:pStyle w:val="paragraph"/>
              <w:spacing w:before="0" w:beforeAutospacing="0" w:after="0" w:afterAutospacing="0"/>
              <w:jc w:val="both"/>
              <w:textAlignment w:val="baseline"/>
            </w:pPr>
            <w:r w:rsidRPr="00740881">
              <w:rPr>
                <w:i/>
                <w:color w:val="000000" w:themeColor="text1"/>
                <w:lang w:val="en-GB"/>
              </w:rPr>
              <w:t>Key words in English</w:t>
            </w:r>
          </w:p>
        </w:tc>
      </w:tr>
      <w:tr w:rsidR="003409EF" w14:paraId="45B0749B" w14:textId="77777777">
        <w:trPr>
          <w:trHeight w:val="345"/>
        </w:trPr>
        <w:tc>
          <w:tcPr>
            <w:tcW w:w="4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199C2409" w14:textId="5723C115" w:rsidR="003409EF" w:rsidRDefault="003409EF" w:rsidP="003409EF">
            <w:pPr>
              <w:pStyle w:val="paragraph"/>
              <w:spacing w:before="0" w:beforeAutospacing="0" w:after="0" w:afterAutospacing="0"/>
              <w:jc w:val="both"/>
              <w:textAlignment w:val="baseline"/>
            </w:pPr>
            <w:r>
              <w:rPr>
                <w:rStyle w:val="normaltextrun"/>
                <w:color w:val="000000"/>
              </w:rPr>
              <w:lastRenderedPageBreak/>
              <w:t>19. Project aim LV (maximum 1500 characters)</w:t>
            </w:r>
          </w:p>
        </w:tc>
        <w:tc>
          <w:tcPr>
            <w:tcW w:w="49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61F313B" w14:textId="20768DE1" w:rsidR="003409EF" w:rsidRDefault="003409EF" w:rsidP="003409EF">
            <w:pPr>
              <w:pStyle w:val="paragraph"/>
              <w:spacing w:before="0" w:beforeAutospacing="0" w:after="0" w:afterAutospacing="0"/>
              <w:jc w:val="both"/>
              <w:textAlignment w:val="baseline"/>
            </w:pPr>
            <w:r>
              <w:rPr>
                <w:i/>
                <w:color w:val="000000" w:themeColor="text1"/>
                <w:lang w:val="en-GB"/>
              </w:rPr>
              <w:t>D</w:t>
            </w:r>
            <w:r w:rsidRPr="00740881">
              <w:rPr>
                <w:i/>
                <w:color w:val="000000" w:themeColor="text1"/>
                <w:lang w:val="en-GB"/>
              </w:rPr>
              <w:t xml:space="preserve">rafted </w:t>
            </w:r>
            <w:r w:rsidRPr="00740881">
              <w:rPr>
                <w:i/>
                <w:color w:val="000000" w:themeColor="text1"/>
                <w:u w:val="single"/>
                <w:lang w:val="en-GB"/>
              </w:rPr>
              <w:t>in Latvian</w:t>
            </w:r>
            <w:r>
              <w:rPr>
                <w:i/>
                <w:color w:val="000000" w:themeColor="text1"/>
                <w:u w:val="single"/>
                <w:lang w:val="en-GB"/>
              </w:rPr>
              <w:t>,</w:t>
            </w:r>
            <w:r w:rsidRPr="00740881">
              <w:rPr>
                <w:i/>
                <w:color w:val="000000" w:themeColor="text1"/>
                <w:u w:val="single"/>
                <w:lang w:val="en-GB"/>
              </w:rPr>
              <w:t xml:space="preserve"> </w:t>
            </w:r>
            <w:proofErr w:type="spellStart"/>
            <w:r w:rsidRPr="00740881">
              <w:rPr>
                <w:i/>
                <w:color w:val="000000" w:themeColor="text1"/>
                <w:lang w:val="en-GB"/>
              </w:rPr>
              <w:t>succint</w:t>
            </w:r>
            <w:proofErr w:type="spellEnd"/>
            <w:r w:rsidRPr="00740881">
              <w:rPr>
                <w:i/>
                <w:color w:val="000000" w:themeColor="text1"/>
                <w:lang w:val="en-GB"/>
              </w:rPr>
              <w:t>, clear and specific so that at the end of the project implementation it can be ascertained that the aim has been achieved.</w:t>
            </w:r>
          </w:p>
        </w:tc>
      </w:tr>
      <w:tr w:rsidR="003409EF" w14:paraId="4783F8CF" w14:textId="77777777">
        <w:trPr>
          <w:trHeight w:val="345"/>
        </w:trPr>
        <w:tc>
          <w:tcPr>
            <w:tcW w:w="4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1D7645C9" w14:textId="1F077CE4" w:rsidR="003409EF" w:rsidRDefault="003409EF" w:rsidP="003409EF">
            <w:pPr>
              <w:pStyle w:val="paragraph"/>
              <w:spacing w:before="0" w:beforeAutospacing="0" w:after="0" w:afterAutospacing="0"/>
              <w:jc w:val="both"/>
              <w:textAlignment w:val="baseline"/>
            </w:pPr>
            <w:r>
              <w:rPr>
                <w:rStyle w:val="normaltextrun"/>
                <w:color w:val="000000"/>
              </w:rPr>
              <w:t>20. Project aim ENG (maximum 1500 characters)</w:t>
            </w:r>
          </w:p>
        </w:tc>
        <w:tc>
          <w:tcPr>
            <w:tcW w:w="49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D6003F0" w14:textId="1557DFC7" w:rsidR="003409EF" w:rsidRDefault="003409EF" w:rsidP="003409EF">
            <w:pPr>
              <w:pStyle w:val="paragraph"/>
              <w:spacing w:before="0" w:beforeAutospacing="0" w:after="0" w:afterAutospacing="0"/>
              <w:jc w:val="both"/>
              <w:textAlignment w:val="baseline"/>
            </w:pPr>
            <w:r>
              <w:rPr>
                <w:i/>
                <w:color w:val="000000" w:themeColor="text1"/>
                <w:lang w:val="en-GB"/>
              </w:rPr>
              <w:t>D</w:t>
            </w:r>
            <w:r w:rsidRPr="00740881">
              <w:rPr>
                <w:i/>
                <w:color w:val="000000" w:themeColor="text1"/>
                <w:lang w:val="en-GB"/>
              </w:rPr>
              <w:t xml:space="preserve">rafted </w:t>
            </w:r>
            <w:r w:rsidRPr="00740881">
              <w:rPr>
                <w:i/>
                <w:color w:val="000000" w:themeColor="text1"/>
                <w:u w:val="single"/>
                <w:lang w:val="en-GB"/>
              </w:rPr>
              <w:t>in English</w:t>
            </w:r>
            <w:r>
              <w:rPr>
                <w:i/>
                <w:color w:val="000000" w:themeColor="text1"/>
                <w:u w:val="single"/>
                <w:lang w:val="en-GB"/>
              </w:rPr>
              <w:t>,</w:t>
            </w:r>
            <w:r w:rsidRPr="00740881">
              <w:rPr>
                <w:i/>
                <w:color w:val="000000" w:themeColor="text1"/>
                <w:lang w:val="en-GB"/>
              </w:rPr>
              <w:t xml:space="preserve"> </w:t>
            </w:r>
            <w:proofErr w:type="spellStart"/>
            <w:r w:rsidRPr="00740881">
              <w:rPr>
                <w:i/>
                <w:color w:val="000000" w:themeColor="text1"/>
                <w:lang w:val="en-GB"/>
              </w:rPr>
              <w:t>succint</w:t>
            </w:r>
            <w:proofErr w:type="spellEnd"/>
            <w:r w:rsidRPr="00740881">
              <w:rPr>
                <w:i/>
                <w:color w:val="000000" w:themeColor="text1"/>
                <w:lang w:val="en-GB"/>
              </w:rPr>
              <w:t>, clear and specific so that, at the end of the project, it can be ascertained that the aim has been achieved.</w:t>
            </w:r>
          </w:p>
        </w:tc>
      </w:tr>
      <w:tr w:rsidR="003409EF" w14:paraId="3D916928" w14:textId="77777777">
        <w:trPr>
          <w:trHeight w:val="345"/>
        </w:trPr>
        <w:tc>
          <w:tcPr>
            <w:tcW w:w="4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2CED093F" w14:textId="5779C444" w:rsidR="003409EF" w:rsidRDefault="003409EF" w:rsidP="003409EF">
            <w:pPr>
              <w:pStyle w:val="paragraph"/>
              <w:spacing w:before="0" w:beforeAutospacing="0" w:after="0" w:afterAutospacing="0"/>
              <w:jc w:val="both"/>
              <w:textAlignment w:val="baseline"/>
            </w:pPr>
            <w:r>
              <w:rPr>
                <w:rStyle w:val="normaltextrun"/>
                <w:color w:val="000000" w:themeColor="text1"/>
              </w:rPr>
              <w:t>21. Implementation period (months)</w:t>
            </w:r>
          </w:p>
        </w:tc>
        <w:tc>
          <w:tcPr>
            <w:tcW w:w="49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C888CE2" w14:textId="4AA2CEC2" w:rsidR="003409EF" w:rsidRDefault="003409EF" w:rsidP="003409EF">
            <w:pPr>
              <w:pStyle w:val="paragraph"/>
              <w:spacing w:before="0" w:beforeAutospacing="0" w:after="0" w:afterAutospacing="0"/>
              <w:jc w:val="both"/>
              <w:textAlignment w:val="baseline"/>
              <w:rPr>
                <w:i/>
              </w:rPr>
            </w:pPr>
            <w:r w:rsidRPr="004D1E4B">
              <w:rPr>
                <w:i/>
                <w:iCs/>
                <w:color w:val="000000" w:themeColor="text1"/>
                <w:lang w:val="en-GB"/>
              </w:rPr>
              <w:t>The number of months</w:t>
            </w:r>
          </w:p>
        </w:tc>
      </w:tr>
    </w:tbl>
    <w:p w14:paraId="1743D83A" w14:textId="77777777" w:rsidR="00F34564" w:rsidRDefault="00F34564" w:rsidP="008E0A91">
      <w:pPr>
        <w:pStyle w:val="paragraph"/>
        <w:spacing w:before="0" w:beforeAutospacing="0" w:after="0" w:afterAutospacing="0"/>
        <w:jc w:val="both"/>
        <w:textAlignment w:val="baseline"/>
        <w:rPr>
          <w:rStyle w:val="eop"/>
        </w:rPr>
      </w:pPr>
    </w:p>
    <w:p w14:paraId="670D0DDA" w14:textId="5C614CE7" w:rsidR="00F34564" w:rsidRDefault="00F34564" w:rsidP="008E0A91">
      <w:pPr>
        <w:pStyle w:val="paragraph"/>
        <w:spacing w:before="0" w:beforeAutospacing="0" w:after="0" w:afterAutospacing="0"/>
        <w:jc w:val="both"/>
        <w:textAlignment w:val="baseline"/>
      </w:pPr>
    </w:p>
    <w:p w14:paraId="08E0FA8A" w14:textId="243643FB" w:rsidR="00F34564" w:rsidRDefault="004526B6" w:rsidP="008E0A91">
      <w:pPr>
        <w:pStyle w:val="Heading3"/>
        <w:spacing w:before="0" w:line="240" w:lineRule="auto"/>
        <w:textAlignment w:val="baseline"/>
        <w:rPr>
          <w:rFonts w:eastAsia="Times New Roman" w:cs="Times New Roman"/>
        </w:rPr>
      </w:pPr>
      <w:r>
        <w:tab/>
      </w:r>
      <w:r>
        <w:tab/>
      </w:r>
      <w:r>
        <w:tab/>
      </w:r>
      <w:r>
        <w:tab/>
      </w:r>
      <w:r>
        <w:rPr>
          <w:rStyle w:val="eop"/>
          <w:color w:val="000000" w:themeColor="text1"/>
        </w:rPr>
        <w:t>2.1.2.</w:t>
      </w:r>
      <w:r>
        <w:t xml:space="preserve"> </w:t>
      </w:r>
      <w:r>
        <w:rPr>
          <w:rFonts w:eastAsia="Times New Roman" w:cs="Times New Roman"/>
        </w:rPr>
        <w:t xml:space="preserve">“Scientific </w:t>
      </w:r>
      <w:r w:rsidR="00631A87">
        <w:rPr>
          <w:rFonts w:eastAsia="Times New Roman" w:cs="Times New Roman"/>
        </w:rPr>
        <w:t>Team</w:t>
      </w:r>
      <w:r>
        <w:rPr>
          <w:rFonts w:eastAsia="Times New Roman" w:cs="Times New Roman"/>
        </w:rPr>
        <w:t>”</w:t>
      </w:r>
    </w:p>
    <w:p w14:paraId="06C38798" w14:textId="1F556B56" w:rsidR="00F34564" w:rsidRDefault="004526B6" w:rsidP="008E0A91">
      <w:pPr>
        <w:ind w:left="-20" w:right="-20"/>
        <w:jc w:val="both"/>
        <w:textAlignment w:val="baseline"/>
      </w:pPr>
      <w:r>
        <w:t xml:space="preserve"> </w:t>
      </w:r>
    </w:p>
    <w:p w14:paraId="0F500E0E" w14:textId="1EC5DB5D" w:rsidR="00F34564" w:rsidRDefault="004526B6" w:rsidP="008E0A91">
      <w:pPr>
        <w:ind w:left="-20" w:right="-20"/>
        <w:jc w:val="both"/>
        <w:textAlignment w:val="baseline"/>
      </w:pPr>
      <w:r>
        <w:t xml:space="preserve">6. The </w:t>
      </w:r>
      <w:r w:rsidR="00631A87">
        <w:t>section</w:t>
      </w:r>
      <w:r>
        <w:t xml:space="preserve"> “Scientific </w:t>
      </w:r>
      <w:r w:rsidR="00631A87">
        <w:t>Team</w:t>
      </w:r>
      <w:r>
        <w:t xml:space="preserve">” shall be completed in the information system, indicating the following information regarding the scientific </w:t>
      </w:r>
      <w:r w:rsidR="005D61CA">
        <w:t>team</w:t>
      </w:r>
      <w:r>
        <w:t xml:space="preserve"> involved in the project:</w:t>
      </w:r>
    </w:p>
    <w:p w14:paraId="06044FC7" w14:textId="30664F72" w:rsidR="00F34564" w:rsidRDefault="004526B6" w:rsidP="008E0A91">
      <w:pPr>
        <w:pStyle w:val="P68B1DB1-Normal19"/>
        <w:ind w:left="-20" w:right="-20"/>
        <w:jc w:val="center"/>
        <w:textAlignment w:val="baseline"/>
      </w:pPr>
      <w:r>
        <w:t xml:space="preserve"> </w:t>
      </w:r>
    </w:p>
    <w:tbl>
      <w:tblPr>
        <w:tblW w:w="9511" w:type="dxa"/>
        <w:tblLayout w:type="fixed"/>
        <w:tblLook w:val="0400" w:firstRow="0" w:lastRow="0" w:firstColumn="0" w:lastColumn="0" w:noHBand="0" w:noVBand="1"/>
      </w:tblPr>
      <w:tblGrid>
        <w:gridCol w:w="1223"/>
        <w:gridCol w:w="2072"/>
        <w:gridCol w:w="2072"/>
        <w:gridCol w:w="2072"/>
        <w:gridCol w:w="2072"/>
      </w:tblGrid>
      <w:tr w:rsidR="00F34564" w14:paraId="0AC96D14" w14:textId="77777777">
        <w:trPr>
          <w:trHeight w:val="300"/>
        </w:trPr>
        <w:tc>
          <w:tcPr>
            <w:tcW w:w="122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51DB489" w14:textId="4D613467" w:rsidR="00F34564" w:rsidRDefault="004526B6" w:rsidP="008E0A91">
            <w:pPr>
              <w:pStyle w:val="P68B1DB1-Normal20"/>
              <w:ind w:left="-20" w:right="-20"/>
            </w:pPr>
            <w:r>
              <w:t xml:space="preserve"> </w:t>
            </w:r>
          </w:p>
        </w:tc>
        <w:tc>
          <w:tcPr>
            <w:tcW w:w="20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813CB2A" w14:textId="4954EF37" w:rsidR="00F34564" w:rsidRDefault="004526B6" w:rsidP="008E0A91">
            <w:pPr>
              <w:pStyle w:val="P68B1DB1-Normal1"/>
              <w:ind w:left="-20" w:right="-20"/>
              <w:jc w:val="center"/>
              <w:rPr>
                <w:color w:val="000000" w:themeColor="text1"/>
              </w:rPr>
            </w:pPr>
            <w:r>
              <w:t>Institution represented (</w:t>
            </w:r>
            <w:r w:rsidR="00620D22">
              <w:t>UL</w:t>
            </w:r>
            <w:r>
              <w:t>/BA)</w:t>
            </w:r>
          </w:p>
        </w:tc>
        <w:tc>
          <w:tcPr>
            <w:tcW w:w="20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B672B9F" w14:textId="7F3F793F" w:rsidR="00F34564" w:rsidRDefault="00401F46" w:rsidP="008E0A91">
            <w:pPr>
              <w:pStyle w:val="P68B1DB1-Normal1"/>
              <w:ind w:left="-20" w:right="-20"/>
              <w:jc w:val="center"/>
              <w:rPr>
                <w:color w:val="000000" w:themeColor="text1"/>
              </w:rPr>
            </w:pPr>
            <w:r>
              <w:t>N</w:t>
            </w:r>
            <w:r w:rsidR="004526B6">
              <w:t>ame, surname</w:t>
            </w:r>
          </w:p>
        </w:tc>
        <w:tc>
          <w:tcPr>
            <w:tcW w:w="20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807BC4D" w14:textId="67EE1B90" w:rsidR="00F34564" w:rsidRDefault="004526B6" w:rsidP="008E0A91">
            <w:pPr>
              <w:pStyle w:val="P68B1DB1-Normal1"/>
              <w:ind w:left="-20" w:right="-20"/>
              <w:jc w:val="center"/>
              <w:rPr>
                <w:color w:val="000000" w:themeColor="text1"/>
              </w:rPr>
            </w:pPr>
            <w:r>
              <w:t>Load</w:t>
            </w:r>
          </w:p>
        </w:tc>
        <w:tc>
          <w:tcPr>
            <w:tcW w:w="20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67A610D" w14:textId="365DC0D0" w:rsidR="00F34564" w:rsidRDefault="004526B6" w:rsidP="008E0A91">
            <w:pPr>
              <w:pStyle w:val="P68B1DB1-Normal1"/>
              <w:ind w:left="-20" w:right="-20"/>
              <w:jc w:val="center"/>
              <w:rPr>
                <w:color w:val="000000" w:themeColor="text1"/>
              </w:rPr>
            </w:pPr>
            <w:r>
              <w:t>CV</w:t>
            </w:r>
          </w:p>
        </w:tc>
      </w:tr>
      <w:tr w:rsidR="00F34564" w14:paraId="025B500C" w14:textId="77777777">
        <w:trPr>
          <w:trHeight w:val="300"/>
        </w:trPr>
        <w:tc>
          <w:tcPr>
            <w:tcW w:w="122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942AE9E" w14:textId="465B42A4" w:rsidR="00F34564" w:rsidRDefault="004526B6" w:rsidP="008E0A91">
            <w:pPr>
              <w:pStyle w:val="P68B1DB1-Normal1"/>
              <w:ind w:left="-20" w:right="-20"/>
              <w:rPr>
                <w:color w:val="000000" w:themeColor="text1"/>
              </w:rPr>
            </w:pPr>
            <w:r>
              <w:t>Project Manager</w:t>
            </w:r>
          </w:p>
        </w:tc>
        <w:tc>
          <w:tcPr>
            <w:tcW w:w="20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A6E322B" w14:textId="0AD821BD" w:rsidR="00F34564" w:rsidRDefault="008F3170" w:rsidP="008E0A91">
            <w:pPr>
              <w:pStyle w:val="P68B1DB1-Normal21"/>
              <w:ind w:left="-20" w:right="-20"/>
            </w:pPr>
            <w:r>
              <w:t>R</w:t>
            </w:r>
            <w:r w:rsidR="004526B6">
              <w:t xml:space="preserve">epresented scientific institution </w:t>
            </w:r>
          </w:p>
        </w:tc>
        <w:tc>
          <w:tcPr>
            <w:tcW w:w="20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8546706" w14:textId="5D979A4D" w:rsidR="00F34564" w:rsidRDefault="007307A9" w:rsidP="008E0A91">
            <w:pPr>
              <w:pStyle w:val="P68B1DB1-Normal21"/>
              <w:ind w:right="-20"/>
            </w:pPr>
            <w:r>
              <w:t>T</w:t>
            </w:r>
            <w:r w:rsidR="004526B6">
              <w:t>he name of the project manager</w:t>
            </w:r>
          </w:p>
        </w:tc>
        <w:tc>
          <w:tcPr>
            <w:tcW w:w="20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9AB9701" w14:textId="40D4354A" w:rsidR="00F34564" w:rsidRDefault="0048040A" w:rsidP="008E0A91">
            <w:pPr>
              <w:pStyle w:val="P68B1DB1-Normal21"/>
              <w:ind w:left="-20" w:right="-20"/>
            </w:pPr>
            <w:r>
              <w:t>P</w:t>
            </w:r>
            <w:r w:rsidR="004526B6">
              <w:t>roject manager load/</w:t>
            </w:r>
            <w:r w:rsidR="00FD21A3">
              <w:t>FTE</w:t>
            </w:r>
          </w:p>
        </w:tc>
        <w:tc>
          <w:tcPr>
            <w:tcW w:w="20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E10A8E2" w14:textId="1C36DB6F" w:rsidR="00F34564" w:rsidRDefault="004526B6" w:rsidP="008E0A91">
            <w:pPr>
              <w:pStyle w:val="P68B1DB1-Normal21"/>
              <w:ind w:left="-20" w:right="-20"/>
            </w:pPr>
            <w:r>
              <w:t xml:space="preserve">A CV in </w:t>
            </w:r>
            <w:r w:rsidR="008A2F8F">
              <w:t>conformity</w:t>
            </w:r>
            <w:r>
              <w:t xml:space="preserve"> with Part C of the project application</w:t>
            </w:r>
          </w:p>
        </w:tc>
      </w:tr>
      <w:tr w:rsidR="00F34564" w14:paraId="05195C97" w14:textId="77777777">
        <w:trPr>
          <w:trHeight w:val="300"/>
        </w:trPr>
        <w:tc>
          <w:tcPr>
            <w:tcW w:w="122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5BA4F97" w14:textId="79DBD1FA" w:rsidR="00F34564" w:rsidRDefault="004526B6" w:rsidP="008E0A91">
            <w:pPr>
              <w:ind w:left="-20" w:right="-20"/>
            </w:pPr>
            <w:r>
              <w:t xml:space="preserve">Project </w:t>
            </w:r>
            <w:r w:rsidR="005D61CA">
              <w:t>Core Team</w:t>
            </w:r>
          </w:p>
        </w:tc>
        <w:tc>
          <w:tcPr>
            <w:tcW w:w="20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0447851" w14:textId="668372FF" w:rsidR="00F34564" w:rsidRDefault="00DE6E9F" w:rsidP="008E0A91">
            <w:pPr>
              <w:pStyle w:val="P68B1DB1-Normal21"/>
              <w:ind w:left="-20" w:right="-20"/>
            </w:pPr>
            <w:r w:rsidRPr="00DE6E9F">
              <w:t>Represented</w:t>
            </w:r>
            <w:r>
              <w:t xml:space="preserve"> scientific institution</w:t>
            </w:r>
          </w:p>
        </w:tc>
        <w:tc>
          <w:tcPr>
            <w:tcW w:w="20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CD08B45" w14:textId="3CE685D2" w:rsidR="00F34564" w:rsidRDefault="007307A9" w:rsidP="008E0A91">
            <w:pPr>
              <w:pStyle w:val="P68B1DB1-Normal21"/>
              <w:ind w:right="-20"/>
            </w:pPr>
            <w:r>
              <w:t xml:space="preserve">The </w:t>
            </w:r>
            <w:r w:rsidR="004526B6">
              <w:t xml:space="preserve">name of the </w:t>
            </w:r>
            <w:r>
              <w:t>project core team member</w:t>
            </w:r>
          </w:p>
        </w:tc>
        <w:tc>
          <w:tcPr>
            <w:tcW w:w="20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1FE8A53" w14:textId="150563F8" w:rsidR="00F34564" w:rsidRDefault="004526B6" w:rsidP="008E0A91">
            <w:pPr>
              <w:pStyle w:val="P68B1DB1-Normal21"/>
              <w:ind w:left="-20" w:right="-20"/>
            </w:pPr>
            <w:r>
              <w:t>Specifies the load/</w:t>
            </w:r>
            <w:r w:rsidR="00FD21A3">
              <w:t>FTE</w:t>
            </w:r>
            <w:r>
              <w:t xml:space="preserve"> of the project</w:t>
            </w:r>
            <w:r w:rsidR="00B567B8">
              <w:t xml:space="preserve"> core team</w:t>
            </w:r>
          </w:p>
        </w:tc>
        <w:tc>
          <w:tcPr>
            <w:tcW w:w="20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3EDE50D" w14:textId="0959D5B4" w:rsidR="00F34564" w:rsidRDefault="008A2F8F" w:rsidP="008E0A91">
            <w:pPr>
              <w:pStyle w:val="P68B1DB1-Normal21"/>
              <w:ind w:left="-20" w:right="-20"/>
            </w:pPr>
            <w:r>
              <w:t>A CV in conformity with Part C of the project application</w:t>
            </w:r>
          </w:p>
        </w:tc>
      </w:tr>
      <w:tr w:rsidR="00F34564" w14:paraId="07EF569C" w14:textId="77777777">
        <w:trPr>
          <w:trHeight w:val="300"/>
        </w:trPr>
        <w:tc>
          <w:tcPr>
            <w:tcW w:w="122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F532714" w14:textId="3ED04679" w:rsidR="00F34564" w:rsidRDefault="004526B6" w:rsidP="008E0A91">
            <w:pPr>
              <w:pStyle w:val="P68B1DB1-Normal1"/>
              <w:ind w:left="-20" w:right="-20"/>
              <w:rPr>
                <w:color w:val="000000" w:themeColor="text1"/>
              </w:rPr>
            </w:pPr>
            <w:r>
              <w:t xml:space="preserve">Project </w:t>
            </w:r>
            <w:r w:rsidR="005D61CA">
              <w:t xml:space="preserve">Team </w:t>
            </w:r>
            <w:r w:rsidR="003B6BE8">
              <w:t>members</w:t>
            </w:r>
            <w:r>
              <w:t>, including</w:t>
            </w:r>
          </w:p>
          <w:p w14:paraId="34EF0D48" w14:textId="25A77B42" w:rsidR="00F34564" w:rsidRDefault="004526B6" w:rsidP="008E0A91">
            <w:pPr>
              <w:pStyle w:val="P68B1DB1-Normal1"/>
              <w:ind w:left="-20" w:right="-20"/>
              <w:rPr>
                <w:color w:val="000000" w:themeColor="text1"/>
              </w:rPr>
            </w:pPr>
            <w:r>
              <w:t>students</w:t>
            </w:r>
          </w:p>
        </w:tc>
        <w:tc>
          <w:tcPr>
            <w:tcW w:w="20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F6D0D1E" w14:textId="70CDF821" w:rsidR="00F34564" w:rsidRDefault="00DE6E9F" w:rsidP="008E0A91">
            <w:pPr>
              <w:pStyle w:val="P68B1DB1-Normal21"/>
              <w:ind w:left="-20" w:right="-20"/>
            </w:pPr>
            <w:r w:rsidRPr="00DE6E9F">
              <w:t>Represented</w:t>
            </w:r>
            <w:r>
              <w:t xml:space="preserve"> scientific institution</w:t>
            </w:r>
          </w:p>
        </w:tc>
        <w:tc>
          <w:tcPr>
            <w:tcW w:w="20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EA74E53" w14:textId="2A990CA5" w:rsidR="00F34564" w:rsidRDefault="000004F3" w:rsidP="008E0A91">
            <w:pPr>
              <w:pStyle w:val="P68B1DB1-Normal21"/>
              <w:ind w:left="-20" w:right="-20"/>
            </w:pPr>
            <w:r>
              <w:t>The</w:t>
            </w:r>
            <w:r w:rsidR="004526B6">
              <w:t xml:space="preserve"> name of the project </w:t>
            </w:r>
            <w:r>
              <w:t>team member</w:t>
            </w:r>
            <w:r w:rsidR="004526B6">
              <w:t>, if known</w:t>
            </w:r>
          </w:p>
        </w:tc>
        <w:tc>
          <w:tcPr>
            <w:tcW w:w="20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206787D" w14:textId="45872894" w:rsidR="00F34564" w:rsidRDefault="004526B6" w:rsidP="008E0A91">
            <w:pPr>
              <w:pStyle w:val="P68B1DB1-Normal21"/>
              <w:ind w:left="-20" w:right="-20"/>
            </w:pPr>
            <w:r>
              <w:t xml:space="preserve">Specifies project </w:t>
            </w:r>
            <w:r w:rsidR="00E90767">
              <w:t>team member</w:t>
            </w:r>
            <w:r>
              <w:t xml:space="preserve"> load/</w:t>
            </w:r>
            <w:r w:rsidR="00FD21A3">
              <w:t>FTE</w:t>
            </w:r>
          </w:p>
        </w:tc>
        <w:tc>
          <w:tcPr>
            <w:tcW w:w="20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055C27A" w14:textId="476E89BC" w:rsidR="00F34564" w:rsidRDefault="004526B6" w:rsidP="008E0A91">
            <w:pPr>
              <w:pStyle w:val="P68B1DB1-Normal21"/>
              <w:ind w:left="-20" w:right="-20"/>
            </w:pPr>
            <w:r>
              <w:t xml:space="preserve">Project </w:t>
            </w:r>
            <w:r w:rsidR="007D2427">
              <w:t>team member’s</w:t>
            </w:r>
            <w:r>
              <w:t xml:space="preserve"> </w:t>
            </w:r>
            <w:r w:rsidR="007D2427">
              <w:t>CV</w:t>
            </w:r>
            <w:r>
              <w:t xml:space="preserve"> is not </w:t>
            </w:r>
            <w:r w:rsidR="000004F3">
              <w:t>required</w:t>
            </w:r>
          </w:p>
        </w:tc>
      </w:tr>
    </w:tbl>
    <w:p w14:paraId="7AD941B4" w14:textId="26D5CAAA" w:rsidR="00F34564" w:rsidRDefault="00F34564" w:rsidP="008E0A91">
      <w:pPr>
        <w:pStyle w:val="paragraph"/>
        <w:spacing w:before="0" w:beforeAutospacing="0" w:after="0" w:afterAutospacing="0"/>
        <w:jc w:val="both"/>
        <w:textAlignment w:val="baseline"/>
        <w:rPr>
          <w:rStyle w:val="eop"/>
          <w:color w:val="000000" w:themeColor="text1"/>
        </w:rPr>
      </w:pPr>
    </w:p>
    <w:p w14:paraId="21ECE28D" w14:textId="77777777" w:rsidR="00F34564" w:rsidRDefault="00F34564" w:rsidP="008E0A91">
      <w:pPr>
        <w:pStyle w:val="paragraph"/>
        <w:spacing w:before="0" w:beforeAutospacing="0" w:after="0" w:afterAutospacing="0"/>
        <w:jc w:val="both"/>
        <w:textAlignment w:val="baseline"/>
        <w:rPr>
          <w:rStyle w:val="eop"/>
          <w:color w:val="000000" w:themeColor="text1"/>
        </w:rPr>
      </w:pPr>
    </w:p>
    <w:p w14:paraId="24C32106" w14:textId="77777777" w:rsidR="00F34564" w:rsidRDefault="00F34564" w:rsidP="008E0A91">
      <w:pPr>
        <w:pStyle w:val="paragraph"/>
        <w:spacing w:before="0" w:beforeAutospacing="0" w:after="0" w:afterAutospacing="0"/>
        <w:jc w:val="both"/>
        <w:textAlignment w:val="baseline"/>
        <w:rPr>
          <w:rStyle w:val="eop"/>
          <w:color w:val="000000" w:themeColor="text1"/>
        </w:rPr>
      </w:pPr>
    </w:p>
    <w:p w14:paraId="0B9299A8" w14:textId="77777777" w:rsidR="00F34564" w:rsidRDefault="00F34564" w:rsidP="008E0A91">
      <w:pPr>
        <w:pStyle w:val="paragraph"/>
        <w:spacing w:before="0" w:beforeAutospacing="0" w:after="0" w:afterAutospacing="0"/>
        <w:jc w:val="center"/>
        <w:textAlignment w:val="baseline"/>
        <w:rPr>
          <w:rStyle w:val="normaltextrun"/>
          <w:b/>
          <w:bCs/>
          <w:i/>
          <w:iCs/>
        </w:rPr>
      </w:pPr>
    </w:p>
    <w:p w14:paraId="7BBA8A9A" w14:textId="5BE1F07F" w:rsidR="00F34564" w:rsidRDefault="004526B6" w:rsidP="008E0A91">
      <w:pPr>
        <w:pStyle w:val="paragraph"/>
        <w:spacing w:before="0" w:beforeAutospacing="0" w:after="0" w:afterAutospacing="0"/>
        <w:jc w:val="center"/>
        <w:textAlignment w:val="baseline"/>
        <w:rPr>
          <w:b/>
          <w:bCs/>
          <w:i/>
          <w:iCs/>
        </w:rPr>
      </w:pPr>
      <w:r>
        <w:rPr>
          <w:rStyle w:val="normaltextrun"/>
          <w:b/>
          <w:bCs/>
          <w:i/>
          <w:iCs/>
        </w:rPr>
        <w:t xml:space="preserve">2.1.3. “Project </w:t>
      </w:r>
      <w:r w:rsidR="00721EC1">
        <w:rPr>
          <w:rStyle w:val="normaltextrun"/>
          <w:b/>
          <w:bCs/>
          <w:i/>
          <w:iCs/>
        </w:rPr>
        <w:t>R</w:t>
      </w:r>
      <w:r>
        <w:rPr>
          <w:rStyle w:val="normaltextrun"/>
          <w:b/>
          <w:bCs/>
          <w:i/>
          <w:iCs/>
        </w:rPr>
        <w:t>esults”</w:t>
      </w:r>
    </w:p>
    <w:p w14:paraId="3E642BA8" w14:textId="77777777" w:rsidR="00F34564" w:rsidRDefault="004526B6" w:rsidP="008E0A91">
      <w:pPr>
        <w:pStyle w:val="paragraph"/>
        <w:spacing w:before="0" w:beforeAutospacing="0" w:after="0" w:afterAutospacing="0"/>
        <w:jc w:val="both"/>
        <w:textAlignment w:val="baseline"/>
      </w:pPr>
      <w:r>
        <w:rPr>
          <w:rStyle w:val="normaltextrun"/>
        </w:rPr>
        <w:t>  </w:t>
      </w:r>
    </w:p>
    <w:p w14:paraId="23EBB3A9" w14:textId="09161FDE" w:rsidR="00F34564" w:rsidRDefault="004526B6" w:rsidP="008E0A91">
      <w:pPr>
        <w:pStyle w:val="paragraph"/>
        <w:spacing w:before="0" w:beforeAutospacing="0" w:after="0" w:afterAutospacing="0"/>
        <w:jc w:val="both"/>
        <w:textAlignment w:val="baseline"/>
      </w:pPr>
      <w:r>
        <w:rPr>
          <w:rStyle w:val="normaltextrun"/>
        </w:rPr>
        <w:t xml:space="preserve">6. The section “Project results” shall be </w:t>
      </w:r>
      <w:r w:rsidR="00CA54D1">
        <w:rPr>
          <w:rStyle w:val="normaltextrun"/>
        </w:rPr>
        <w:t>completed</w:t>
      </w:r>
      <w:r>
        <w:rPr>
          <w:rStyle w:val="normaltextrun"/>
        </w:rPr>
        <w:t xml:space="preserve"> in </w:t>
      </w:r>
      <w:r w:rsidR="00CA54D1">
        <w:rPr>
          <w:rStyle w:val="normaltextrun"/>
        </w:rPr>
        <w:t>NISSA</w:t>
      </w:r>
      <w:r>
        <w:rPr>
          <w:rStyle w:val="normaltextrun"/>
        </w:rPr>
        <w:t xml:space="preserve">, taking into account the provisions laid down in </w:t>
      </w:r>
      <w:r w:rsidR="009965D3">
        <w:rPr>
          <w:rStyle w:val="normaltextrun"/>
        </w:rPr>
        <w:t>Paragraph</w:t>
      </w:r>
      <w:r>
        <w:rPr>
          <w:rStyle w:val="normaltextrun"/>
        </w:rPr>
        <w:t xml:space="preserve">s 14 and 15 of </w:t>
      </w:r>
      <w:r w:rsidR="00D44B38">
        <w:rPr>
          <w:rStyle w:val="normaltextrun"/>
        </w:rPr>
        <w:t>the Regulations</w:t>
      </w:r>
      <w:r>
        <w:rPr>
          <w:rStyle w:val="normaltextrun"/>
        </w:rPr>
        <w:t xml:space="preserve"> regarding the project results to be achieved.</w:t>
      </w:r>
    </w:p>
    <w:p w14:paraId="245815E4" w14:textId="77777777" w:rsidR="00F34564" w:rsidRDefault="004526B6" w:rsidP="008E0A91">
      <w:pPr>
        <w:pStyle w:val="paragraph"/>
        <w:spacing w:before="0" w:beforeAutospacing="0" w:after="0" w:afterAutospacing="0"/>
        <w:jc w:val="both"/>
        <w:textAlignment w:val="baseline"/>
        <w:rPr>
          <w:rStyle w:val="eop"/>
        </w:rPr>
      </w:pPr>
      <w:r>
        <w:rPr>
          <w:rStyle w:val="eop"/>
        </w:rPr>
        <w:t> </w:t>
      </w:r>
    </w:p>
    <w:p w14:paraId="65B65090" w14:textId="77777777" w:rsidR="00F34564" w:rsidRDefault="00F34564" w:rsidP="008E0A91">
      <w:pPr>
        <w:pStyle w:val="paragraph"/>
        <w:spacing w:before="0" w:beforeAutospacing="0" w:after="0" w:afterAutospacing="0"/>
        <w:jc w:val="both"/>
        <w:textAlignment w:val="baseline"/>
        <w:rPr>
          <w:rStyle w:val="eop"/>
          <w:highlight w:val="cyan"/>
        </w:rPr>
      </w:pPr>
    </w:p>
    <w:tbl>
      <w:tblPr>
        <w:tblW w:w="9956"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38"/>
        <w:gridCol w:w="4591"/>
        <w:gridCol w:w="4527"/>
      </w:tblGrid>
      <w:tr w:rsidR="00F34564" w14:paraId="011EC539" w14:textId="77777777">
        <w:trPr>
          <w:trHeight w:val="300"/>
        </w:trPr>
        <w:tc>
          <w:tcPr>
            <w:tcW w:w="838" w:type="dxa"/>
            <w:tcBorders>
              <w:top w:val="single" w:sz="6" w:space="0" w:color="000000"/>
              <w:left w:val="single" w:sz="6" w:space="0" w:color="000000"/>
              <w:bottom w:val="single" w:sz="6" w:space="0" w:color="000000"/>
              <w:right w:val="single" w:sz="6" w:space="0" w:color="000000"/>
            </w:tcBorders>
            <w:shd w:val="clear" w:color="auto" w:fill="auto"/>
            <w:hideMark/>
          </w:tcPr>
          <w:p w14:paraId="67CC1E2A" w14:textId="1ED1AEDC" w:rsidR="00F34564" w:rsidRDefault="004526B6" w:rsidP="008E0A91">
            <w:pPr>
              <w:pStyle w:val="paragraph"/>
              <w:spacing w:before="0" w:beforeAutospacing="0" w:after="0" w:afterAutospacing="0"/>
              <w:jc w:val="center"/>
              <w:textAlignment w:val="baseline"/>
            </w:pPr>
            <w:r>
              <w:rPr>
                <w:rStyle w:val="normaltextrun"/>
                <w:color w:val="000000"/>
              </w:rPr>
              <w:t>No</w:t>
            </w:r>
          </w:p>
        </w:tc>
        <w:tc>
          <w:tcPr>
            <w:tcW w:w="4591" w:type="dxa"/>
            <w:tcBorders>
              <w:top w:val="single" w:sz="6" w:space="0" w:color="000000"/>
              <w:left w:val="single" w:sz="6" w:space="0" w:color="000000"/>
              <w:bottom w:val="single" w:sz="6" w:space="0" w:color="000000"/>
              <w:right w:val="single" w:sz="6" w:space="0" w:color="000000"/>
            </w:tcBorders>
            <w:shd w:val="clear" w:color="auto" w:fill="auto"/>
            <w:hideMark/>
          </w:tcPr>
          <w:p w14:paraId="1CAE24A6" w14:textId="77777777" w:rsidR="00F34564" w:rsidRDefault="004526B6" w:rsidP="008E0A91">
            <w:pPr>
              <w:pStyle w:val="paragraph"/>
              <w:spacing w:before="0" w:beforeAutospacing="0" w:after="0" w:afterAutospacing="0"/>
              <w:jc w:val="center"/>
              <w:textAlignment w:val="baseline"/>
            </w:pPr>
            <w:r>
              <w:rPr>
                <w:rStyle w:val="normaltextrun"/>
                <w:color w:val="000000"/>
              </w:rPr>
              <w:t>Type of result</w:t>
            </w:r>
          </w:p>
        </w:tc>
        <w:tc>
          <w:tcPr>
            <w:tcW w:w="4527" w:type="dxa"/>
            <w:tcBorders>
              <w:top w:val="single" w:sz="6" w:space="0" w:color="000000"/>
              <w:left w:val="single" w:sz="6" w:space="0" w:color="000000"/>
              <w:bottom w:val="single" w:sz="6" w:space="0" w:color="000000"/>
              <w:right w:val="single" w:sz="6" w:space="0" w:color="000000"/>
            </w:tcBorders>
          </w:tcPr>
          <w:p w14:paraId="5FC0C3A7" w14:textId="77777777" w:rsidR="00F34564" w:rsidRDefault="004526B6" w:rsidP="008E0A91">
            <w:pPr>
              <w:pStyle w:val="paragraph"/>
              <w:spacing w:before="0" w:beforeAutospacing="0" w:after="0" w:afterAutospacing="0"/>
              <w:jc w:val="center"/>
              <w:textAlignment w:val="baseline"/>
              <w:rPr>
                <w:rStyle w:val="normaltextrun"/>
                <w:color w:val="000000"/>
              </w:rPr>
            </w:pPr>
            <w:r>
              <w:rPr>
                <w:rStyle w:val="normaltextrun"/>
                <w:color w:val="000000"/>
              </w:rPr>
              <w:t>Number at the end of the project</w:t>
            </w:r>
          </w:p>
        </w:tc>
      </w:tr>
      <w:tr w:rsidR="007404C2" w14:paraId="06309E82" w14:textId="77777777">
        <w:trPr>
          <w:trHeight w:val="1162"/>
        </w:trPr>
        <w:tc>
          <w:tcPr>
            <w:tcW w:w="838" w:type="dxa"/>
            <w:tcBorders>
              <w:top w:val="single" w:sz="6" w:space="0" w:color="000000"/>
              <w:left w:val="single" w:sz="6" w:space="0" w:color="000000"/>
              <w:bottom w:val="single" w:sz="6" w:space="0" w:color="000000"/>
              <w:right w:val="single" w:sz="6" w:space="0" w:color="000000"/>
            </w:tcBorders>
            <w:shd w:val="clear" w:color="auto" w:fill="auto"/>
            <w:hideMark/>
          </w:tcPr>
          <w:p w14:paraId="1480D03C" w14:textId="03745F3E" w:rsidR="007404C2" w:rsidRDefault="007404C2" w:rsidP="007404C2">
            <w:pPr>
              <w:pStyle w:val="paragraph"/>
              <w:spacing w:before="0" w:beforeAutospacing="0" w:after="0" w:afterAutospacing="0"/>
              <w:jc w:val="center"/>
              <w:textAlignment w:val="baseline"/>
            </w:pPr>
            <w:r w:rsidRPr="00740881">
              <w:rPr>
                <w:color w:val="000000"/>
                <w:lang w:val="en-GB"/>
              </w:rPr>
              <w:t>1</w:t>
            </w:r>
          </w:p>
        </w:tc>
        <w:tc>
          <w:tcPr>
            <w:tcW w:w="4591" w:type="dxa"/>
            <w:tcBorders>
              <w:top w:val="single" w:sz="6" w:space="0" w:color="000000"/>
              <w:left w:val="single" w:sz="6" w:space="0" w:color="000000"/>
              <w:bottom w:val="single" w:sz="6" w:space="0" w:color="000000"/>
              <w:right w:val="single" w:sz="6" w:space="0" w:color="000000"/>
            </w:tcBorders>
            <w:shd w:val="clear" w:color="auto" w:fill="auto"/>
            <w:hideMark/>
          </w:tcPr>
          <w:p w14:paraId="2CC14DF0" w14:textId="384DE284" w:rsidR="007404C2" w:rsidRDefault="007404C2" w:rsidP="007404C2">
            <w:pPr>
              <w:pStyle w:val="paragraph"/>
              <w:spacing w:before="0" w:beforeAutospacing="0" w:after="0" w:afterAutospacing="0"/>
              <w:jc w:val="both"/>
              <w:textAlignment w:val="baseline"/>
            </w:pPr>
            <w:r w:rsidRPr="00740881">
              <w:rPr>
                <w:color w:val="000000" w:themeColor="text1"/>
                <w:lang w:val="en-GB"/>
              </w:rPr>
              <w:t xml:space="preserve">original scientific articles published, submitted or accepted for publication in journals or conference proceedings </w:t>
            </w:r>
            <w:r>
              <w:rPr>
                <w:color w:val="000000" w:themeColor="text1"/>
                <w:lang w:val="en-GB"/>
              </w:rPr>
              <w:t>indexed</w:t>
            </w:r>
            <w:r w:rsidRPr="00740881">
              <w:rPr>
                <w:color w:val="000000" w:themeColor="text1"/>
                <w:lang w:val="en-GB"/>
              </w:rPr>
              <w:t xml:space="preserve"> in </w:t>
            </w:r>
            <w:r>
              <w:rPr>
                <w:rStyle w:val="normaltextrun"/>
                <w:i/>
                <w:iCs/>
                <w:color w:val="000000"/>
              </w:rPr>
              <w:t>the Web of Science Core collection, SCOPUS</w:t>
            </w:r>
            <w:r>
              <w:rPr>
                <w:rStyle w:val="normaltextrun"/>
                <w:color w:val="000000"/>
              </w:rPr>
              <w:t xml:space="preserve"> or </w:t>
            </w:r>
            <w:r>
              <w:rPr>
                <w:rStyle w:val="normaltextrun"/>
                <w:i/>
                <w:color w:val="000000"/>
              </w:rPr>
              <w:t>ERIHS PLUS</w:t>
            </w:r>
            <w:r>
              <w:rPr>
                <w:rStyle w:val="normaltextrun"/>
                <w:color w:val="000000"/>
              </w:rPr>
              <w:t xml:space="preserve"> databases </w:t>
            </w:r>
          </w:p>
        </w:tc>
        <w:tc>
          <w:tcPr>
            <w:tcW w:w="4527" w:type="dxa"/>
            <w:tcBorders>
              <w:top w:val="single" w:sz="6" w:space="0" w:color="000000"/>
              <w:left w:val="single" w:sz="6" w:space="0" w:color="000000"/>
              <w:bottom w:val="single" w:sz="6" w:space="0" w:color="000000"/>
              <w:right w:val="single" w:sz="6" w:space="0" w:color="000000"/>
            </w:tcBorders>
          </w:tcPr>
          <w:p w14:paraId="0ED7C1C0" w14:textId="6C91E805" w:rsidR="007404C2" w:rsidRDefault="007404C2" w:rsidP="007404C2">
            <w:pPr>
              <w:pStyle w:val="paragraph"/>
              <w:spacing w:before="0" w:beforeAutospacing="0" w:after="0" w:afterAutospacing="0"/>
              <w:jc w:val="both"/>
              <w:textAlignment w:val="baseline"/>
              <w:rPr>
                <w:rStyle w:val="normaltextrun"/>
                <w:i/>
                <w:iCs/>
                <w:color w:val="000000"/>
              </w:rPr>
            </w:pPr>
            <w:r>
              <w:rPr>
                <w:rStyle w:val="normaltextrun"/>
                <w:i/>
                <w:iCs/>
                <w:color w:val="000000"/>
              </w:rPr>
              <w:t>Minimum 1 required</w:t>
            </w:r>
          </w:p>
        </w:tc>
      </w:tr>
      <w:tr w:rsidR="007404C2" w14:paraId="6B1D405C" w14:textId="77777777">
        <w:trPr>
          <w:trHeight w:val="300"/>
        </w:trPr>
        <w:tc>
          <w:tcPr>
            <w:tcW w:w="838" w:type="dxa"/>
            <w:tcBorders>
              <w:top w:val="single" w:sz="6" w:space="0" w:color="000000"/>
              <w:left w:val="single" w:sz="6" w:space="0" w:color="000000"/>
              <w:bottom w:val="single" w:sz="6" w:space="0" w:color="000000"/>
              <w:right w:val="single" w:sz="6" w:space="0" w:color="000000"/>
            </w:tcBorders>
            <w:shd w:val="clear" w:color="auto" w:fill="auto"/>
            <w:hideMark/>
          </w:tcPr>
          <w:p w14:paraId="123DA274" w14:textId="204B33AA" w:rsidR="007404C2" w:rsidRDefault="007404C2" w:rsidP="007404C2">
            <w:pPr>
              <w:pStyle w:val="paragraph"/>
              <w:spacing w:before="0" w:beforeAutospacing="0" w:after="0" w:afterAutospacing="0"/>
              <w:jc w:val="center"/>
              <w:textAlignment w:val="baseline"/>
            </w:pPr>
            <w:r w:rsidRPr="00740881">
              <w:rPr>
                <w:color w:val="000000" w:themeColor="text1"/>
                <w:lang w:val="en-GB"/>
              </w:rPr>
              <w:t>2</w:t>
            </w:r>
          </w:p>
        </w:tc>
        <w:tc>
          <w:tcPr>
            <w:tcW w:w="4591" w:type="dxa"/>
            <w:tcBorders>
              <w:top w:val="single" w:sz="6" w:space="0" w:color="000000"/>
              <w:left w:val="single" w:sz="6" w:space="0" w:color="000000"/>
              <w:bottom w:val="single" w:sz="6" w:space="0" w:color="000000"/>
              <w:right w:val="single" w:sz="6" w:space="0" w:color="000000"/>
            </w:tcBorders>
            <w:shd w:val="clear" w:color="auto" w:fill="auto"/>
            <w:hideMark/>
          </w:tcPr>
          <w:p w14:paraId="618E0754" w14:textId="0F59F337" w:rsidR="007404C2" w:rsidRDefault="007404C2" w:rsidP="007404C2">
            <w:pPr>
              <w:pStyle w:val="paragraph"/>
              <w:spacing w:before="0" w:beforeAutospacing="0" w:after="0" w:afterAutospacing="0"/>
              <w:textAlignment w:val="baseline"/>
            </w:pPr>
            <w:r>
              <w:rPr>
                <w:rStyle w:val="normaltextrun"/>
                <w:color w:val="000000"/>
              </w:rPr>
              <w:t>conference materials (excluding indexed</w:t>
            </w:r>
            <w:r>
              <w:rPr>
                <w:rStyle w:val="normaltextrun"/>
                <w:i/>
                <w:iCs/>
                <w:color w:val="000000"/>
              </w:rPr>
              <w:t xml:space="preserve"> </w:t>
            </w:r>
            <w:r w:rsidRPr="00122F49">
              <w:rPr>
                <w:rStyle w:val="normaltextrun"/>
                <w:color w:val="000000"/>
              </w:rPr>
              <w:t>in</w:t>
            </w:r>
            <w:r>
              <w:rPr>
                <w:rStyle w:val="normaltextrun"/>
                <w:i/>
                <w:iCs/>
                <w:color w:val="000000"/>
              </w:rPr>
              <w:t xml:space="preserve"> SCOPUS</w:t>
            </w:r>
            <w:r>
              <w:rPr>
                <w:rStyle w:val="normaltextrun"/>
                <w:color w:val="000000"/>
              </w:rPr>
              <w:t xml:space="preserve"> and the </w:t>
            </w:r>
            <w:r>
              <w:rPr>
                <w:rStyle w:val="normaltextrun"/>
                <w:i/>
                <w:iCs/>
                <w:color w:val="000000"/>
              </w:rPr>
              <w:t>Web of Science Core collection,</w:t>
            </w:r>
            <w:r>
              <w:rPr>
                <w:rStyle w:val="normaltextrun"/>
                <w:color w:val="000000"/>
              </w:rPr>
              <w:t xml:space="preserve"> </w:t>
            </w:r>
            <w:r>
              <w:rPr>
                <w:rStyle w:val="normaltextrun"/>
                <w:i/>
                <w:color w:val="000000"/>
              </w:rPr>
              <w:t>ERIH PLUS</w:t>
            </w:r>
            <w:r>
              <w:rPr>
                <w:rStyle w:val="normaltextrun"/>
                <w:color w:val="000000"/>
              </w:rPr>
              <w:t>);</w:t>
            </w:r>
          </w:p>
        </w:tc>
        <w:tc>
          <w:tcPr>
            <w:tcW w:w="4527" w:type="dxa"/>
            <w:tcBorders>
              <w:top w:val="single" w:sz="6" w:space="0" w:color="000000"/>
              <w:left w:val="single" w:sz="6" w:space="0" w:color="000000"/>
              <w:bottom w:val="single" w:sz="6" w:space="0" w:color="000000"/>
              <w:right w:val="single" w:sz="6" w:space="0" w:color="000000"/>
            </w:tcBorders>
          </w:tcPr>
          <w:p w14:paraId="20BC1924" w14:textId="77777777" w:rsidR="007404C2" w:rsidRDefault="007404C2" w:rsidP="007404C2">
            <w:pPr>
              <w:pStyle w:val="paragraph"/>
              <w:spacing w:before="0" w:beforeAutospacing="0" w:after="0" w:afterAutospacing="0"/>
              <w:textAlignment w:val="baseline"/>
              <w:rPr>
                <w:rStyle w:val="normaltextrun"/>
                <w:color w:val="000000"/>
                <w:highlight w:val="cyan"/>
              </w:rPr>
            </w:pPr>
          </w:p>
        </w:tc>
      </w:tr>
      <w:tr w:rsidR="007404C2" w14:paraId="07343524" w14:textId="77777777">
        <w:trPr>
          <w:trHeight w:val="300"/>
        </w:trPr>
        <w:tc>
          <w:tcPr>
            <w:tcW w:w="838" w:type="dxa"/>
            <w:tcBorders>
              <w:top w:val="single" w:sz="6" w:space="0" w:color="000000"/>
              <w:left w:val="single" w:sz="6" w:space="0" w:color="000000"/>
              <w:bottom w:val="single" w:sz="6" w:space="0" w:color="000000"/>
              <w:right w:val="single" w:sz="6" w:space="0" w:color="000000"/>
            </w:tcBorders>
            <w:shd w:val="clear" w:color="auto" w:fill="auto"/>
            <w:hideMark/>
          </w:tcPr>
          <w:p w14:paraId="5C3AF1CC" w14:textId="4F394ED5" w:rsidR="007404C2" w:rsidRDefault="007404C2" w:rsidP="007404C2">
            <w:pPr>
              <w:pStyle w:val="paragraph"/>
              <w:spacing w:before="0" w:beforeAutospacing="0" w:after="0" w:afterAutospacing="0"/>
              <w:jc w:val="center"/>
              <w:textAlignment w:val="baseline"/>
            </w:pPr>
            <w:r w:rsidRPr="00740881">
              <w:rPr>
                <w:color w:val="000000" w:themeColor="text1"/>
                <w:lang w:val="en-GB"/>
              </w:rPr>
              <w:lastRenderedPageBreak/>
              <w:t>3</w:t>
            </w:r>
          </w:p>
        </w:tc>
        <w:tc>
          <w:tcPr>
            <w:tcW w:w="4591" w:type="dxa"/>
            <w:tcBorders>
              <w:top w:val="single" w:sz="6" w:space="0" w:color="000000"/>
              <w:left w:val="single" w:sz="6" w:space="0" w:color="000000"/>
              <w:bottom w:val="single" w:sz="6" w:space="0" w:color="000000"/>
              <w:right w:val="single" w:sz="6" w:space="0" w:color="000000"/>
            </w:tcBorders>
            <w:shd w:val="clear" w:color="auto" w:fill="auto"/>
            <w:hideMark/>
          </w:tcPr>
          <w:p w14:paraId="5C5AF9FF" w14:textId="55E948EB" w:rsidR="007404C2" w:rsidRDefault="007404C2" w:rsidP="007404C2">
            <w:pPr>
              <w:pStyle w:val="paragraph"/>
              <w:spacing w:before="0" w:beforeAutospacing="0" w:after="0" w:afterAutospacing="0"/>
              <w:textAlignment w:val="baseline"/>
            </w:pPr>
            <w:r>
              <w:rPr>
                <w:rStyle w:val="normaltextrun"/>
                <w:color w:val="000000"/>
              </w:rPr>
              <w:t>Peer reviewed scientific monographs or manuscripts thereof</w:t>
            </w:r>
          </w:p>
        </w:tc>
        <w:tc>
          <w:tcPr>
            <w:tcW w:w="4527" w:type="dxa"/>
            <w:tcBorders>
              <w:top w:val="single" w:sz="6" w:space="0" w:color="000000"/>
              <w:left w:val="single" w:sz="6" w:space="0" w:color="000000"/>
              <w:bottom w:val="single" w:sz="6" w:space="0" w:color="000000"/>
              <w:right w:val="single" w:sz="6" w:space="0" w:color="000000"/>
            </w:tcBorders>
          </w:tcPr>
          <w:p w14:paraId="29359224" w14:textId="77777777" w:rsidR="007404C2" w:rsidRDefault="007404C2" w:rsidP="007404C2">
            <w:pPr>
              <w:pStyle w:val="paragraph"/>
              <w:spacing w:before="0" w:beforeAutospacing="0" w:after="0" w:afterAutospacing="0"/>
              <w:textAlignment w:val="baseline"/>
              <w:rPr>
                <w:rStyle w:val="normaltextrun"/>
                <w:color w:val="000000"/>
              </w:rPr>
            </w:pPr>
          </w:p>
        </w:tc>
      </w:tr>
      <w:tr w:rsidR="007404C2" w14:paraId="505F2A02" w14:textId="77777777">
        <w:trPr>
          <w:trHeight w:val="300"/>
        </w:trPr>
        <w:tc>
          <w:tcPr>
            <w:tcW w:w="838" w:type="dxa"/>
            <w:tcBorders>
              <w:top w:val="single" w:sz="6" w:space="0" w:color="000000"/>
              <w:left w:val="single" w:sz="6" w:space="0" w:color="000000"/>
              <w:bottom w:val="single" w:sz="6" w:space="0" w:color="000000"/>
              <w:right w:val="single" w:sz="6" w:space="0" w:color="000000"/>
            </w:tcBorders>
            <w:shd w:val="clear" w:color="auto" w:fill="auto"/>
            <w:hideMark/>
          </w:tcPr>
          <w:p w14:paraId="78E7532F" w14:textId="05E98CB4" w:rsidR="007404C2" w:rsidRDefault="007404C2" w:rsidP="007404C2">
            <w:pPr>
              <w:pStyle w:val="paragraph"/>
              <w:spacing w:before="0" w:beforeAutospacing="0" w:after="0" w:afterAutospacing="0"/>
              <w:jc w:val="center"/>
              <w:textAlignment w:val="baseline"/>
            </w:pPr>
            <w:r>
              <w:rPr>
                <w:rStyle w:val="normaltextrun"/>
                <w:color w:val="000000"/>
              </w:rPr>
              <w:t>4</w:t>
            </w:r>
          </w:p>
        </w:tc>
        <w:tc>
          <w:tcPr>
            <w:tcW w:w="4591" w:type="dxa"/>
            <w:tcBorders>
              <w:top w:val="single" w:sz="6" w:space="0" w:color="000000"/>
              <w:left w:val="single" w:sz="6" w:space="0" w:color="000000"/>
              <w:bottom w:val="single" w:sz="6" w:space="0" w:color="000000"/>
              <w:right w:val="single" w:sz="6" w:space="0" w:color="000000"/>
            </w:tcBorders>
            <w:shd w:val="clear" w:color="auto" w:fill="auto"/>
            <w:hideMark/>
          </w:tcPr>
          <w:p w14:paraId="6308253B" w14:textId="77777777" w:rsidR="007404C2" w:rsidRPr="001D7854" w:rsidRDefault="007404C2" w:rsidP="007404C2">
            <w:pPr>
              <w:pBdr>
                <w:top w:val="nil"/>
                <w:left w:val="nil"/>
                <w:bottom w:val="nil"/>
                <w:right w:val="nil"/>
                <w:between w:val="nil"/>
              </w:pBdr>
              <w:rPr>
                <w:rStyle w:val="eop"/>
                <w:color w:val="000000" w:themeColor="text1"/>
              </w:rPr>
            </w:pPr>
            <w:r w:rsidRPr="001D7854">
              <w:rPr>
                <w:rStyle w:val="normaltextrun"/>
                <w:color w:val="000000"/>
              </w:rPr>
              <w:t>Manuscripts of scientific articles contained in manuscript databases (</w:t>
            </w:r>
            <w:r w:rsidRPr="001D7854">
              <w:rPr>
                <w:rStyle w:val="normaltextrun"/>
                <w:i/>
                <w:iCs/>
                <w:color w:val="000000"/>
              </w:rPr>
              <w:t>preprints</w:t>
            </w:r>
            <w:r w:rsidRPr="001D7854">
              <w:rPr>
                <w:rStyle w:val="normaltextrun"/>
                <w:color w:val="000000"/>
              </w:rPr>
              <w:t>) and scientific articles published published under the responsibility of the authors (not peer-reviewed)</w:t>
            </w:r>
          </w:p>
          <w:p w14:paraId="5D6F1940" w14:textId="6BC79766" w:rsidR="007404C2" w:rsidRDefault="007404C2" w:rsidP="007404C2">
            <w:pPr>
              <w:pStyle w:val="paragraph"/>
              <w:spacing w:before="0" w:beforeAutospacing="0" w:after="0" w:afterAutospacing="0"/>
              <w:textAlignment w:val="baseline"/>
            </w:pPr>
          </w:p>
        </w:tc>
        <w:tc>
          <w:tcPr>
            <w:tcW w:w="4527" w:type="dxa"/>
            <w:tcBorders>
              <w:top w:val="single" w:sz="6" w:space="0" w:color="000000"/>
              <w:left w:val="single" w:sz="6" w:space="0" w:color="000000"/>
              <w:bottom w:val="single" w:sz="6" w:space="0" w:color="000000"/>
              <w:right w:val="single" w:sz="6" w:space="0" w:color="000000"/>
            </w:tcBorders>
          </w:tcPr>
          <w:p w14:paraId="0A288ABD" w14:textId="77777777" w:rsidR="007404C2" w:rsidRDefault="007404C2" w:rsidP="007404C2">
            <w:pPr>
              <w:pStyle w:val="paragraph"/>
              <w:spacing w:before="0" w:beforeAutospacing="0" w:after="0" w:afterAutospacing="0"/>
              <w:textAlignment w:val="baseline"/>
              <w:rPr>
                <w:rStyle w:val="normaltextrun"/>
                <w:color w:val="000000"/>
              </w:rPr>
            </w:pPr>
          </w:p>
        </w:tc>
      </w:tr>
      <w:tr w:rsidR="007404C2" w14:paraId="0AC4F03E" w14:textId="77777777">
        <w:trPr>
          <w:trHeight w:val="300"/>
        </w:trPr>
        <w:tc>
          <w:tcPr>
            <w:tcW w:w="838" w:type="dxa"/>
            <w:tcBorders>
              <w:top w:val="single" w:sz="6" w:space="0" w:color="000000"/>
              <w:left w:val="single" w:sz="6" w:space="0" w:color="000000"/>
              <w:bottom w:val="single" w:sz="6" w:space="0" w:color="000000"/>
              <w:right w:val="single" w:sz="6" w:space="0" w:color="000000"/>
            </w:tcBorders>
            <w:shd w:val="clear" w:color="auto" w:fill="auto"/>
            <w:hideMark/>
          </w:tcPr>
          <w:p w14:paraId="6DDB7527" w14:textId="0ACF1F47" w:rsidR="007404C2" w:rsidRDefault="007404C2" w:rsidP="007404C2">
            <w:pPr>
              <w:pStyle w:val="paragraph"/>
              <w:spacing w:before="0" w:beforeAutospacing="0" w:after="0" w:afterAutospacing="0"/>
              <w:jc w:val="center"/>
              <w:textAlignment w:val="baseline"/>
            </w:pPr>
            <w:r>
              <w:rPr>
                <w:rStyle w:val="normaltextrun"/>
                <w:color w:val="000000"/>
              </w:rPr>
              <w:t>5</w:t>
            </w:r>
          </w:p>
        </w:tc>
        <w:tc>
          <w:tcPr>
            <w:tcW w:w="4591" w:type="dxa"/>
            <w:tcBorders>
              <w:top w:val="single" w:sz="6" w:space="0" w:color="000000"/>
              <w:left w:val="single" w:sz="6" w:space="0" w:color="000000"/>
              <w:bottom w:val="single" w:sz="6" w:space="0" w:color="000000"/>
              <w:right w:val="single" w:sz="6" w:space="0" w:color="000000"/>
            </w:tcBorders>
            <w:shd w:val="clear" w:color="auto" w:fill="auto"/>
            <w:hideMark/>
          </w:tcPr>
          <w:p w14:paraId="172A3EA0" w14:textId="6FFB6660" w:rsidR="007404C2" w:rsidRDefault="007404C2" w:rsidP="007404C2">
            <w:pPr>
              <w:pStyle w:val="paragraph"/>
              <w:spacing w:before="0" w:beforeAutospacing="0" w:after="0" w:afterAutospacing="0"/>
              <w:textAlignment w:val="baseline"/>
            </w:pPr>
            <w:r>
              <w:rPr>
                <w:rStyle w:val="normaltextrun"/>
                <w:color w:val="000000"/>
              </w:rPr>
              <w:t>Scientific databases and datasets developed as part of a project</w:t>
            </w:r>
          </w:p>
        </w:tc>
        <w:tc>
          <w:tcPr>
            <w:tcW w:w="4527" w:type="dxa"/>
            <w:tcBorders>
              <w:top w:val="single" w:sz="6" w:space="0" w:color="000000"/>
              <w:left w:val="single" w:sz="6" w:space="0" w:color="000000"/>
              <w:bottom w:val="single" w:sz="6" w:space="0" w:color="000000"/>
              <w:right w:val="single" w:sz="6" w:space="0" w:color="000000"/>
            </w:tcBorders>
          </w:tcPr>
          <w:p w14:paraId="4AB13181" w14:textId="77777777" w:rsidR="007404C2" w:rsidRDefault="007404C2" w:rsidP="007404C2">
            <w:pPr>
              <w:pStyle w:val="paragraph"/>
              <w:spacing w:before="0" w:beforeAutospacing="0" w:after="0" w:afterAutospacing="0"/>
              <w:textAlignment w:val="baseline"/>
              <w:rPr>
                <w:rStyle w:val="normaltextrun"/>
                <w:color w:val="000000"/>
              </w:rPr>
            </w:pPr>
          </w:p>
        </w:tc>
      </w:tr>
      <w:tr w:rsidR="007404C2" w14:paraId="66CA8131" w14:textId="77777777">
        <w:trPr>
          <w:trHeight w:val="300"/>
        </w:trPr>
        <w:tc>
          <w:tcPr>
            <w:tcW w:w="838" w:type="dxa"/>
            <w:tcBorders>
              <w:top w:val="single" w:sz="6" w:space="0" w:color="000000"/>
              <w:left w:val="single" w:sz="6" w:space="0" w:color="000000"/>
              <w:bottom w:val="single" w:sz="6" w:space="0" w:color="000000"/>
              <w:right w:val="single" w:sz="6" w:space="0" w:color="000000"/>
            </w:tcBorders>
            <w:shd w:val="clear" w:color="auto" w:fill="auto"/>
            <w:hideMark/>
          </w:tcPr>
          <w:p w14:paraId="40412DDA" w14:textId="236BF4C7" w:rsidR="007404C2" w:rsidRDefault="007404C2" w:rsidP="007404C2">
            <w:pPr>
              <w:pStyle w:val="paragraph"/>
              <w:spacing w:before="0" w:beforeAutospacing="0" w:after="0" w:afterAutospacing="0"/>
              <w:jc w:val="center"/>
              <w:textAlignment w:val="baseline"/>
            </w:pPr>
            <w:r>
              <w:rPr>
                <w:rStyle w:val="normaltextrun"/>
                <w:color w:val="000000"/>
              </w:rPr>
              <w:t>6</w:t>
            </w:r>
          </w:p>
        </w:tc>
        <w:tc>
          <w:tcPr>
            <w:tcW w:w="4591" w:type="dxa"/>
            <w:tcBorders>
              <w:top w:val="single" w:sz="6" w:space="0" w:color="000000"/>
              <w:left w:val="single" w:sz="6" w:space="0" w:color="000000"/>
              <w:bottom w:val="single" w:sz="6" w:space="0" w:color="000000"/>
              <w:right w:val="single" w:sz="6" w:space="0" w:color="000000"/>
            </w:tcBorders>
            <w:shd w:val="clear" w:color="auto" w:fill="auto"/>
            <w:hideMark/>
          </w:tcPr>
          <w:p w14:paraId="1F88C7EF" w14:textId="58B15732" w:rsidR="007404C2" w:rsidRDefault="007404C2" w:rsidP="007404C2">
            <w:pPr>
              <w:pStyle w:val="paragraph"/>
              <w:spacing w:before="0" w:beforeAutospacing="0" w:after="0" w:afterAutospacing="0"/>
              <w:textAlignment w:val="baseline"/>
            </w:pPr>
            <w:r>
              <w:rPr>
                <w:rStyle w:val="normaltextrun"/>
                <w:color w:val="000000"/>
              </w:rPr>
              <w:t>Technology rights, i.e. patent applications</w:t>
            </w:r>
          </w:p>
        </w:tc>
        <w:tc>
          <w:tcPr>
            <w:tcW w:w="4527" w:type="dxa"/>
            <w:tcBorders>
              <w:top w:val="single" w:sz="6" w:space="0" w:color="000000"/>
              <w:left w:val="single" w:sz="6" w:space="0" w:color="000000"/>
              <w:bottom w:val="single" w:sz="6" w:space="0" w:color="000000"/>
              <w:right w:val="single" w:sz="6" w:space="0" w:color="000000"/>
            </w:tcBorders>
          </w:tcPr>
          <w:p w14:paraId="5D6AD717" w14:textId="77777777" w:rsidR="007404C2" w:rsidRDefault="007404C2" w:rsidP="007404C2">
            <w:pPr>
              <w:pStyle w:val="paragraph"/>
              <w:spacing w:before="0" w:beforeAutospacing="0" w:after="0" w:afterAutospacing="0"/>
              <w:textAlignment w:val="baseline"/>
              <w:rPr>
                <w:rStyle w:val="normaltextrun"/>
                <w:color w:val="000000"/>
              </w:rPr>
            </w:pPr>
          </w:p>
        </w:tc>
      </w:tr>
      <w:tr w:rsidR="007404C2" w14:paraId="265BB091" w14:textId="77777777">
        <w:trPr>
          <w:trHeight w:val="300"/>
        </w:trPr>
        <w:tc>
          <w:tcPr>
            <w:tcW w:w="838" w:type="dxa"/>
            <w:tcBorders>
              <w:top w:val="single" w:sz="6" w:space="0" w:color="000000"/>
              <w:left w:val="single" w:sz="6" w:space="0" w:color="000000"/>
              <w:bottom w:val="single" w:sz="6" w:space="0" w:color="000000"/>
              <w:right w:val="single" w:sz="6" w:space="0" w:color="000000"/>
            </w:tcBorders>
            <w:shd w:val="clear" w:color="auto" w:fill="auto"/>
            <w:hideMark/>
          </w:tcPr>
          <w:p w14:paraId="01CB2DF7" w14:textId="6ED40C39" w:rsidR="007404C2" w:rsidRDefault="007404C2" w:rsidP="007404C2">
            <w:pPr>
              <w:pStyle w:val="paragraph"/>
              <w:spacing w:before="0" w:beforeAutospacing="0" w:after="0" w:afterAutospacing="0"/>
              <w:jc w:val="center"/>
              <w:textAlignment w:val="baseline"/>
            </w:pPr>
            <w:r>
              <w:rPr>
                <w:rStyle w:val="normaltextrun"/>
                <w:color w:val="000000"/>
              </w:rPr>
              <w:t>7</w:t>
            </w:r>
          </w:p>
        </w:tc>
        <w:tc>
          <w:tcPr>
            <w:tcW w:w="4591" w:type="dxa"/>
            <w:tcBorders>
              <w:top w:val="single" w:sz="6" w:space="0" w:color="000000"/>
              <w:left w:val="single" w:sz="6" w:space="0" w:color="000000"/>
              <w:bottom w:val="single" w:sz="6" w:space="0" w:color="000000"/>
              <w:right w:val="single" w:sz="6" w:space="0" w:color="000000"/>
            </w:tcBorders>
            <w:shd w:val="clear" w:color="auto" w:fill="auto"/>
            <w:hideMark/>
          </w:tcPr>
          <w:p w14:paraId="6AAF0531" w14:textId="2987CE04" w:rsidR="007404C2" w:rsidRDefault="007404C2" w:rsidP="007404C2">
            <w:pPr>
              <w:pStyle w:val="paragraph"/>
              <w:spacing w:before="0" w:beforeAutospacing="0" w:after="0" w:afterAutospacing="0"/>
              <w:textAlignment w:val="baseline"/>
            </w:pPr>
            <w:r>
              <w:rPr>
                <w:rStyle w:val="normaltextrun"/>
                <w:color w:val="000000"/>
              </w:rPr>
              <w:t>licenses for intellectual property or transfer agreements</w:t>
            </w:r>
          </w:p>
        </w:tc>
        <w:tc>
          <w:tcPr>
            <w:tcW w:w="4527" w:type="dxa"/>
            <w:tcBorders>
              <w:top w:val="single" w:sz="6" w:space="0" w:color="000000"/>
              <w:left w:val="single" w:sz="6" w:space="0" w:color="000000"/>
              <w:bottom w:val="single" w:sz="6" w:space="0" w:color="000000"/>
              <w:right w:val="single" w:sz="6" w:space="0" w:color="000000"/>
            </w:tcBorders>
          </w:tcPr>
          <w:p w14:paraId="576705F0" w14:textId="77777777" w:rsidR="007404C2" w:rsidRDefault="007404C2" w:rsidP="007404C2">
            <w:pPr>
              <w:pStyle w:val="paragraph"/>
              <w:spacing w:before="0" w:beforeAutospacing="0" w:after="0" w:afterAutospacing="0"/>
              <w:textAlignment w:val="baseline"/>
              <w:rPr>
                <w:rStyle w:val="normaltextrun"/>
                <w:color w:val="000000"/>
              </w:rPr>
            </w:pPr>
          </w:p>
        </w:tc>
      </w:tr>
      <w:tr w:rsidR="007404C2" w14:paraId="41979D00" w14:textId="77777777">
        <w:trPr>
          <w:trHeight w:val="300"/>
        </w:trPr>
        <w:tc>
          <w:tcPr>
            <w:tcW w:w="838" w:type="dxa"/>
            <w:tcBorders>
              <w:top w:val="single" w:sz="6" w:space="0" w:color="000000"/>
              <w:left w:val="single" w:sz="6" w:space="0" w:color="000000"/>
              <w:bottom w:val="single" w:sz="6" w:space="0" w:color="000000"/>
              <w:right w:val="single" w:sz="6" w:space="0" w:color="000000"/>
            </w:tcBorders>
            <w:shd w:val="clear" w:color="auto" w:fill="auto"/>
            <w:hideMark/>
          </w:tcPr>
          <w:p w14:paraId="26915F21" w14:textId="7A096A5C" w:rsidR="007404C2" w:rsidRDefault="007404C2" w:rsidP="007404C2">
            <w:pPr>
              <w:pStyle w:val="paragraph"/>
              <w:spacing w:before="0" w:beforeAutospacing="0" w:after="0" w:afterAutospacing="0"/>
              <w:jc w:val="center"/>
              <w:textAlignment w:val="baseline"/>
            </w:pPr>
            <w:r>
              <w:rPr>
                <w:rStyle w:val="normaltextrun"/>
                <w:color w:val="000000"/>
              </w:rPr>
              <w:t>8</w:t>
            </w:r>
          </w:p>
        </w:tc>
        <w:tc>
          <w:tcPr>
            <w:tcW w:w="4591" w:type="dxa"/>
            <w:tcBorders>
              <w:top w:val="single" w:sz="6" w:space="0" w:color="000000"/>
              <w:left w:val="single" w:sz="6" w:space="0" w:color="000000"/>
              <w:bottom w:val="single" w:sz="6" w:space="0" w:color="000000"/>
              <w:right w:val="single" w:sz="6" w:space="0" w:color="000000"/>
            </w:tcBorders>
            <w:shd w:val="clear" w:color="auto" w:fill="auto"/>
            <w:hideMark/>
          </w:tcPr>
          <w:p w14:paraId="31FB2E29" w14:textId="49955CB3" w:rsidR="007404C2" w:rsidRDefault="007404C2" w:rsidP="007404C2">
            <w:pPr>
              <w:pStyle w:val="paragraph"/>
              <w:spacing w:before="0" w:beforeAutospacing="0" w:after="0" w:afterAutospacing="0"/>
              <w:textAlignment w:val="baseline"/>
            </w:pPr>
            <w:r>
              <w:rPr>
                <w:rStyle w:val="normaltextrun"/>
                <w:color w:val="000000"/>
              </w:rPr>
              <w:t>Reports on policy recommendations and impact of policies</w:t>
            </w:r>
          </w:p>
        </w:tc>
        <w:tc>
          <w:tcPr>
            <w:tcW w:w="4527" w:type="dxa"/>
            <w:tcBorders>
              <w:top w:val="single" w:sz="6" w:space="0" w:color="000000"/>
              <w:left w:val="single" w:sz="6" w:space="0" w:color="000000"/>
              <w:bottom w:val="single" w:sz="6" w:space="0" w:color="000000"/>
              <w:right w:val="single" w:sz="6" w:space="0" w:color="000000"/>
            </w:tcBorders>
          </w:tcPr>
          <w:p w14:paraId="0C26A514" w14:textId="77777777" w:rsidR="007404C2" w:rsidRDefault="007404C2" w:rsidP="007404C2">
            <w:pPr>
              <w:pStyle w:val="paragraph"/>
              <w:spacing w:before="0" w:beforeAutospacing="0" w:after="0" w:afterAutospacing="0"/>
              <w:textAlignment w:val="baseline"/>
              <w:rPr>
                <w:rStyle w:val="normaltextrun"/>
                <w:color w:val="000000"/>
              </w:rPr>
            </w:pPr>
          </w:p>
        </w:tc>
      </w:tr>
      <w:tr w:rsidR="007404C2" w14:paraId="0239977B" w14:textId="77777777">
        <w:trPr>
          <w:trHeight w:val="300"/>
        </w:trPr>
        <w:tc>
          <w:tcPr>
            <w:tcW w:w="838" w:type="dxa"/>
            <w:tcBorders>
              <w:top w:val="single" w:sz="6" w:space="0" w:color="000000"/>
              <w:left w:val="single" w:sz="6" w:space="0" w:color="000000"/>
              <w:bottom w:val="single" w:sz="6" w:space="0" w:color="000000"/>
              <w:right w:val="single" w:sz="6" w:space="0" w:color="000000"/>
            </w:tcBorders>
            <w:shd w:val="clear" w:color="auto" w:fill="auto"/>
            <w:hideMark/>
          </w:tcPr>
          <w:p w14:paraId="706ECD55" w14:textId="0CEBDBD5" w:rsidR="007404C2" w:rsidRDefault="007404C2" w:rsidP="007404C2">
            <w:pPr>
              <w:pStyle w:val="paragraph"/>
              <w:spacing w:before="0" w:beforeAutospacing="0" w:after="0" w:afterAutospacing="0"/>
              <w:jc w:val="center"/>
              <w:textAlignment w:val="baseline"/>
            </w:pPr>
            <w:r>
              <w:rPr>
                <w:rStyle w:val="normaltextrun"/>
                <w:color w:val="000000"/>
              </w:rPr>
              <w:t>9</w:t>
            </w:r>
          </w:p>
        </w:tc>
        <w:tc>
          <w:tcPr>
            <w:tcW w:w="4591" w:type="dxa"/>
            <w:tcBorders>
              <w:top w:val="single" w:sz="6" w:space="0" w:color="000000"/>
              <w:left w:val="single" w:sz="6" w:space="0" w:color="000000"/>
              <w:bottom w:val="single" w:sz="6" w:space="0" w:color="000000"/>
              <w:right w:val="single" w:sz="6" w:space="0" w:color="000000"/>
            </w:tcBorders>
            <w:shd w:val="clear" w:color="auto" w:fill="auto"/>
            <w:hideMark/>
          </w:tcPr>
          <w:p w14:paraId="65C828E4" w14:textId="42900BED" w:rsidR="007404C2" w:rsidRDefault="007404C2" w:rsidP="007404C2">
            <w:pPr>
              <w:pStyle w:val="paragraph"/>
              <w:spacing w:before="0" w:beforeAutospacing="0" w:after="0" w:afterAutospacing="0"/>
              <w:textAlignment w:val="baseline"/>
            </w:pPr>
            <w:r>
              <w:rPr>
                <w:rStyle w:val="normaltextrun"/>
                <w:color w:val="000000"/>
              </w:rPr>
              <w:t>A project application submitted to an international or national competition for research and development projects</w:t>
            </w:r>
          </w:p>
        </w:tc>
        <w:tc>
          <w:tcPr>
            <w:tcW w:w="4527" w:type="dxa"/>
            <w:tcBorders>
              <w:top w:val="single" w:sz="6" w:space="0" w:color="000000"/>
              <w:left w:val="single" w:sz="6" w:space="0" w:color="000000"/>
              <w:bottom w:val="single" w:sz="6" w:space="0" w:color="000000"/>
              <w:right w:val="single" w:sz="6" w:space="0" w:color="000000"/>
            </w:tcBorders>
          </w:tcPr>
          <w:p w14:paraId="4AD5AC23" w14:textId="7CA69EC4" w:rsidR="007404C2" w:rsidRDefault="007404C2" w:rsidP="007404C2">
            <w:pPr>
              <w:pStyle w:val="paragraph"/>
              <w:spacing w:before="0" w:beforeAutospacing="0" w:after="0" w:afterAutospacing="0"/>
              <w:textAlignment w:val="baseline"/>
              <w:rPr>
                <w:rStyle w:val="normaltextrun"/>
                <w:i/>
                <w:iCs/>
                <w:color w:val="000000"/>
              </w:rPr>
            </w:pPr>
            <w:r>
              <w:rPr>
                <w:rStyle w:val="normaltextrun"/>
                <w:i/>
                <w:iCs/>
                <w:color w:val="000000"/>
              </w:rPr>
              <w:t>Minimum 1 required</w:t>
            </w:r>
          </w:p>
        </w:tc>
      </w:tr>
      <w:tr w:rsidR="007404C2" w14:paraId="4AD1E030" w14:textId="77777777">
        <w:trPr>
          <w:trHeight w:val="135"/>
        </w:trPr>
        <w:tc>
          <w:tcPr>
            <w:tcW w:w="838" w:type="dxa"/>
            <w:tcBorders>
              <w:top w:val="single" w:sz="6" w:space="0" w:color="000000"/>
              <w:left w:val="single" w:sz="6" w:space="0" w:color="000000"/>
              <w:bottom w:val="single" w:sz="6" w:space="0" w:color="000000"/>
              <w:right w:val="single" w:sz="6" w:space="0" w:color="000000"/>
            </w:tcBorders>
            <w:shd w:val="clear" w:color="auto" w:fill="auto"/>
            <w:hideMark/>
          </w:tcPr>
          <w:p w14:paraId="7674F836" w14:textId="790A7D64" w:rsidR="007404C2" w:rsidRDefault="007404C2" w:rsidP="007404C2">
            <w:pPr>
              <w:pStyle w:val="paragraph"/>
              <w:spacing w:before="0" w:beforeAutospacing="0" w:after="0" w:afterAutospacing="0"/>
              <w:jc w:val="center"/>
              <w:textAlignment w:val="baseline"/>
            </w:pPr>
            <w:r>
              <w:rPr>
                <w:rStyle w:val="normaltextrun"/>
                <w:color w:val="000000"/>
              </w:rPr>
              <w:t>10</w:t>
            </w:r>
          </w:p>
        </w:tc>
        <w:tc>
          <w:tcPr>
            <w:tcW w:w="4591" w:type="dxa"/>
            <w:tcBorders>
              <w:top w:val="single" w:sz="6" w:space="0" w:color="000000"/>
              <w:left w:val="single" w:sz="6" w:space="0" w:color="000000"/>
              <w:bottom w:val="single" w:sz="6" w:space="0" w:color="000000"/>
              <w:right w:val="single" w:sz="6" w:space="0" w:color="000000"/>
            </w:tcBorders>
            <w:shd w:val="clear" w:color="auto" w:fill="auto"/>
            <w:hideMark/>
          </w:tcPr>
          <w:p w14:paraId="0063281C" w14:textId="26ABDEFB" w:rsidR="007404C2" w:rsidRDefault="007404C2" w:rsidP="007404C2">
            <w:pPr>
              <w:pStyle w:val="paragraph"/>
              <w:spacing w:before="0" w:beforeAutospacing="0" w:after="0" w:afterAutospacing="0"/>
              <w:textAlignment w:val="baseline"/>
            </w:pPr>
            <w:r>
              <w:rPr>
                <w:rStyle w:val="normaltextrun"/>
                <w:color w:val="000000"/>
              </w:rPr>
              <w:t>Successfully defended Master's thesis on the theme of the project</w:t>
            </w:r>
          </w:p>
        </w:tc>
        <w:tc>
          <w:tcPr>
            <w:tcW w:w="4527" w:type="dxa"/>
            <w:tcBorders>
              <w:top w:val="single" w:sz="6" w:space="0" w:color="000000"/>
              <w:left w:val="single" w:sz="6" w:space="0" w:color="000000"/>
              <w:bottom w:val="single" w:sz="6" w:space="0" w:color="000000"/>
              <w:right w:val="single" w:sz="6" w:space="0" w:color="000000"/>
            </w:tcBorders>
          </w:tcPr>
          <w:p w14:paraId="7706615B" w14:textId="77777777" w:rsidR="007404C2" w:rsidRDefault="007404C2" w:rsidP="007404C2">
            <w:pPr>
              <w:pStyle w:val="paragraph"/>
              <w:spacing w:before="0" w:beforeAutospacing="0" w:after="0" w:afterAutospacing="0"/>
              <w:textAlignment w:val="baseline"/>
              <w:rPr>
                <w:rStyle w:val="normaltextrun"/>
                <w:color w:val="000000"/>
              </w:rPr>
            </w:pPr>
          </w:p>
        </w:tc>
      </w:tr>
      <w:tr w:rsidR="007404C2" w14:paraId="0B62A9F6" w14:textId="77777777">
        <w:trPr>
          <w:trHeight w:val="300"/>
        </w:trPr>
        <w:tc>
          <w:tcPr>
            <w:tcW w:w="838" w:type="dxa"/>
            <w:tcBorders>
              <w:top w:val="single" w:sz="6" w:space="0" w:color="000000"/>
              <w:left w:val="single" w:sz="6" w:space="0" w:color="000000"/>
              <w:bottom w:val="single" w:sz="6" w:space="0" w:color="000000"/>
              <w:right w:val="single" w:sz="6" w:space="0" w:color="000000"/>
            </w:tcBorders>
            <w:shd w:val="clear" w:color="auto" w:fill="auto"/>
            <w:hideMark/>
          </w:tcPr>
          <w:p w14:paraId="70926A86" w14:textId="5B296942" w:rsidR="007404C2" w:rsidRDefault="007404C2" w:rsidP="007404C2">
            <w:pPr>
              <w:pStyle w:val="paragraph"/>
              <w:spacing w:before="0" w:beforeAutospacing="0" w:after="0" w:afterAutospacing="0"/>
              <w:jc w:val="center"/>
              <w:textAlignment w:val="baseline"/>
            </w:pPr>
            <w:r>
              <w:rPr>
                <w:rStyle w:val="normaltextrun"/>
                <w:color w:val="000000"/>
              </w:rPr>
              <w:t>11</w:t>
            </w:r>
          </w:p>
        </w:tc>
        <w:tc>
          <w:tcPr>
            <w:tcW w:w="4591" w:type="dxa"/>
            <w:tcBorders>
              <w:top w:val="single" w:sz="6" w:space="0" w:color="000000"/>
              <w:left w:val="single" w:sz="6" w:space="0" w:color="000000"/>
              <w:bottom w:val="single" w:sz="6" w:space="0" w:color="000000"/>
              <w:right w:val="single" w:sz="6" w:space="0" w:color="000000"/>
            </w:tcBorders>
            <w:shd w:val="clear" w:color="auto" w:fill="auto"/>
            <w:hideMark/>
          </w:tcPr>
          <w:p w14:paraId="3C0D95C2" w14:textId="4F5A1F89" w:rsidR="007404C2" w:rsidRDefault="007404C2" w:rsidP="007404C2">
            <w:pPr>
              <w:pStyle w:val="paragraph"/>
              <w:spacing w:before="0" w:beforeAutospacing="0" w:after="0" w:afterAutospacing="0"/>
              <w:textAlignment w:val="baseline"/>
            </w:pPr>
            <w:r>
              <w:rPr>
                <w:rStyle w:val="normaltextrun"/>
                <w:color w:val="000000"/>
              </w:rPr>
              <w:t>A doctoral thesis on the theme of the project successfully defended in accordance with a specified procedure</w:t>
            </w:r>
          </w:p>
        </w:tc>
        <w:tc>
          <w:tcPr>
            <w:tcW w:w="4527" w:type="dxa"/>
            <w:tcBorders>
              <w:top w:val="single" w:sz="6" w:space="0" w:color="000000"/>
              <w:left w:val="single" w:sz="6" w:space="0" w:color="000000"/>
              <w:bottom w:val="single" w:sz="6" w:space="0" w:color="000000"/>
              <w:right w:val="single" w:sz="6" w:space="0" w:color="000000"/>
            </w:tcBorders>
          </w:tcPr>
          <w:p w14:paraId="70370FB6" w14:textId="77777777" w:rsidR="007404C2" w:rsidRDefault="007404C2" w:rsidP="007404C2">
            <w:pPr>
              <w:pStyle w:val="paragraph"/>
              <w:spacing w:before="0" w:beforeAutospacing="0" w:after="0" w:afterAutospacing="0"/>
              <w:textAlignment w:val="baseline"/>
              <w:rPr>
                <w:rStyle w:val="normaltextrun"/>
                <w:color w:val="000000"/>
              </w:rPr>
            </w:pPr>
          </w:p>
        </w:tc>
      </w:tr>
      <w:tr w:rsidR="007404C2" w14:paraId="42F3D8D6" w14:textId="77777777">
        <w:trPr>
          <w:trHeight w:val="300"/>
        </w:trPr>
        <w:tc>
          <w:tcPr>
            <w:tcW w:w="838" w:type="dxa"/>
            <w:tcBorders>
              <w:top w:val="single" w:sz="6" w:space="0" w:color="000000"/>
              <w:left w:val="single" w:sz="6" w:space="0" w:color="000000"/>
              <w:bottom w:val="single" w:sz="6" w:space="0" w:color="000000"/>
              <w:right w:val="single" w:sz="6" w:space="0" w:color="000000"/>
            </w:tcBorders>
            <w:shd w:val="clear" w:color="auto" w:fill="auto"/>
            <w:hideMark/>
          </w:tcPr>
          <w:p w14:paraId="631F0B1F" w14:textId="65C23EA4" w:rsidR="007404C2" w:rsidRDefault="007404C2" w:rsidP="007404C2">
            <w:pPr>
              <w:pStyle w:val="paragraph"/>
              <w:spacing w:before="0" w:beforeAutospacing="0" w:after="0" w:afterAutospacing="0"/>
              <w:jc w:val="center"/>
              <w:textAlignment w:val="baseline"/>
            </w:pPr>
            <w:r>
              <w:rPr>
                <w:rStyle w:val="normaltextrun"/>
                <w:color w:val="000000"/>
              </w:rPr>
              <w:t>12</w:t>
            </w:r>
          </w:p>
        </w:tc>
        <w:tc>
          <w:tcPr>
            <w:tcW w:w="4591" w:type="dxa"/>
            <w:tcBorders>
              <w:top w:val="single" w:sz="6" w:space="0" w:color="000000"/>
              <w:left w:val="single" w:sz="6" w:space="0" w:color="000000"/>
              <w:bottom w:val="single" w:sz="6" w:space="0" w:color="000000"/>
              <w:right w:val="single" w:sz="6" w:space="0" w:color="000000"/>
            </w:tcBorders>
            <w:shd w:val="clear" w:color="auto" w:fill="auto"/>
            <w:hideMark/>
          </w:tcPr>
          <w:p w14:paraId="153A80E6" w14:textId="77777777" w:rsidR="007404C2" w:rsidRDefault="007404C2" w:rsidP="007404C2">
            <w:pPr>
              <w:pStyle w:val="paragraph"/>
              <w:spacing w:before="0" w:beforeAutospacing="0" w:after="0" w:afterAutospacing="0"/>
              <w:jc w:val="both"/>
              <w:textAlignment w:val="baseline"/>
            </w:pPr>
            <w:r>
              <w:rPr>
                <w:rStyle w:val="normaltextrun"/>
                <w:color w:val="000000"/>
              </w:rPr>
              <w:t>O</w:t>
            </w:r>
            <w:r w:rsidRPr="00E109E8">
              <w:rPr>
                <w:rStyle w:val="normaltextrun"/>
                <w:color w:val="000000"/>
              </w:rPr>
              <w:t xml:space="preserve">ther project results </w:t>
            </w:r>
            <w:r w:rsidRPr="004E4E9F">
              <w:rPr>
                <w:rStyle w:val="normaltextrun"/>
                <w:color w:val="000000"/>
              </w:rPr>
              <w:t xml:space="preserve">consistent with </w:t>
            </w:r>
            <w:r w:rsidRPr="00E109E8">
              <w:rPr>
                <w:rStyle w:val="normaltextrun"/>
                <w:color w:val="000000"/>
              </w:rPr>
              <w:t xml:space="preserve">the specific nature of the research </w:t>
            </w:r>
            <w:r>
              <w:rPr>
                <w:rStyle w:val="normaltextrun"/>
                <w:color w:val="000000"/>
              </w:rPr>
              <w:t>(including data) and complementing the above</w:t>
            </w:r>
          </w:p>
          <w:p w14:paraId="7EE9846A" w14:textId="006FBC58" w:rsidR="007404C2" w:rsidRDefault="007404C2" w:rsidP="007404C2">
            <w:pPr>
              <w:pStyle w:val="paragraph"/>
              <w:spacing w:before="0" w:beforeAutospacing="0" w:after="0" w:afterAutospacing="0"/>
              <w:textAlignment w:val="baseline"/>
            </w:pPr>
            <w:r>
              <w:rPr>
                <w:rStyle w:val="normaltextrun"/>
                <w:color w:val="000000"/>
              </w:rPr>
              <w:t>  </w:t>
            </w:r>
          </w:p>
        </w:tc>
        <w:tc>
          <w:tcPr>
            <w:tcW w:w="4527" w:type="dxa"/>
            <w:tcBorders>
              <w:top w:val="single" w:sz="6" w:space="0" w:color="000000"/>
              <w:left w:val="single" w:sz="6" w:space="0" w:color="000000"/>
              <w:bottom w:val="single" w:sz="6" w:space="0" w:color="000000"/>
              <w:right w:val="single" w:sz="6" w:space="0" w:color="000000"/>
            </w:tcBorders>
          </w:tcPr>
          <w:p w14:paraId="5F89C267" w14:textId="77777777" w:rsidR="007404C2" w:rsidRDefault="007404C2" w:rsidP="007404C2">
            <w:pPr>
              <w:pStyle w:val="paragraph"/>
              <w:spacing w:before="0" w:beforeAutospacing="0" w:after="0" w:afterAutospacing="0"/>
              <w:textAlignment w:val="baseline"/>
              <w:rPr>
                <w:rStyle w:val="normaltextrun"/>
                <w:color w:val="000000"/>
              </w:rPr>
            </w:pPr>
          </w:p>
        </w:tc>
      </w:tr>
    </w:tbl>
    <w:p w14:paraId="3A0EB978" w14:textId="77777777" w:rsidR="00F34564" w:rsidRDefault="00F34564" w:rsidP="008E0A91">
      <w:pPr>
        <w:pStyle w:val="paragraph"/>
        <w:spacing w:before="0" w:beforeAutospacing="0" w:after="0" w:afterAutospacing="0"/>
        <w:jc w:val="both"/>
        <w:textAlignment w:val="baseline"/>
        <w:rPr>
          <w:highlight w:val="cyan"/>
        </w:rPr>
      </w:pPr>
    </w:p>
    <w:p w14:paraId="450ED7D6" w14:textId="77777777" w:rsidR="00F34564" w:rsidRDefault="004526B6" w:rsidP="008E0A91">
      <w:pPr>
        <w:pStyle w:val="paragraph"/>
        <w:spacing w:before="0" w:beforeAutospacing="0" w:after="0" w:afterAutospacing="0"/>
        <w:jc w:val="both"/>
        <w:textAlignment w:val="baseline"/>
        <w:rPr>
          <w:rStyle w:val="eop"/>
        </w:rPr>
      </w:pPr>
      <w:r>
        <w:rPr>
          <w:rStyle w:val="eop"/>
        </w:rPr>
        <w:t> </w:t>
      </w:r>
    </w:p>
    <w:p w14:paraId="0F001BAF" w14:textId="77777777" w:rsidR="00F34564" w:rsidRDefault="00F34564" w:rsidP="008E0A91">
      <w:pPr>
        <w:pStyle w:val="paragraph"/>
        <w:spacing w:before="0" w:beforeAutospacing="0" w:after="0" w:afterAutospacing="0"/>
        <w:jc w:val="both"/>
        <w:textAlignment w:val="baseline"/>
        <w:rPr>
          <w:rStyle w:val="eop"/>
        </w:rPr>
      </w:pPr>
    </w:p>
    <w:p w14:paraId="40B84122" w14:textId="77777777" w:rsidR="00F34564" w:rsidRDefault="00F34564" w:rsidP="008E0A91">
      <w:pPr>
        <w:pStyle w:val="paragraph"/>
        <w:spacing w:before="0" w:beforeAutospacing="0" w:after="0" w:afterAutospacing="0"/>
        <w:jc w:val="both"/>
        <w:textAlignment w:val="baseline"/>
      </w:pPr>
    </w:p>
    <w:p w14:paraId="3D05C4CD" w14:textId="7BA08FBE" w:rsidR="00F34564" w:rsidRDefault="00F34564" w:rsidP="008E0A91">
      <w:pPr>
        <w:pStyle w:val="paragraph"/>
        <w:spacing w:before="0" w:beforeAutospacing="0" w:after="0" w:afterAutospacing="0"/>
        <w:jc w:val="center"/>
        <w:textAlignment w:val="baseline"/>
      </w:pPr>
    </w:p>
    <w:p w14:paraId="215BB42E" w14:textId="4C503A6C" w:rsidR="00F34564" w:rsidRDefault="004526B6" w:rsidP="008E0A91">
      <w:pPr>
        <w:pStyle w:val="paragraph"/>
        <w:spacing w:before="0" w:beforeAutospacing="0" w:after="0" w:afterAutospacing="0"/>
        <w:jc w:val="center"/>
        <w:textAlignment w:val="baseline"/>
        <w:rPr>
          <w:b/>
          <w:bCs/>
          <w:i/>
          <w:iCs/>
        </w:rPr>
      </w:pPr>
      <w:r>
        <w:rPr>
          <w:rStyle w:val="normaltextrun"/>
          <w:b/>
          <w:bCs/>
          <w:i/>
          <w:iCs/>
        </w:rPr>
        <w:t xml:space="preserve">2.1.4. Project </w:t>
      </w:r>
      <w:r w:rsidR="008A2C1A">
        <w:rPr>
          <w:rStyle w:val="normaltextrun"/>
          <w:b/>
          <w:bCs/>
          <w:i/>
          <w:iCs/>
        </w:rPr>
        <w:t>B</w:t>
      </w:r>
      <w:r>
        <w:rPr>
          <w:rStyle w:val="normaltextrun"/>
          <w:b/>
          <w:bCs/>
          <w:i/>
          <w:iCs/>
        </w:rPr>
        <w:t>udget</w:t>
      </w:r>
    </w:p>
    <w:p w14:paraId="561C1C08" w14:textId="77777777" w:rsidR="00F34564" w:rsidRDefault="004526B6" w:rsidP="008E0A91">
      <w:pPr>
        <w:pStyle w:val="paragraph"/>
        <w:spacing w:before="0" w:beforeAutospacing="0" w:after="0" w:afterAutospacing="0"/>
        <w:jc w:val="both"/>
        <w:textAlignment w:val="baseline"/>
      </w:pPr>
      <w:r>
        <w:rPr>
          <w:rStyle w:val="normaltextrun"/>
        </w:rPr>
        <w:t>  </w:t>
      </w:r>
    </w:p>
    <w:p w14:paraId="0F6C3826" w14:textId="4EE63DD8" w:rsidR="00F34564" w:rsidRDefault="004526B6" w:rsidP="008E0A91">
      <w:pPr>
        <w:pStyle w:val="paragraph"/>
        <w:spacing w:before="0" w:beforeAutospacing="0" w:after="0" w:afterAutospacing="0"/>
        <w:jc w:val="both"/>
        <w:textAlignment w:val="baseline"/>
        <w:rPr>
          <w:rStyle w:val="eop"/>
        </w:rPr>
      </w:pPr>
      <w:r>
        <w:rPr>
          <w:rStyle w:val="normaltextrun"/>
        </w:rPr>
        <w:t xml:space="preserve">7. The section “Project budget” shall be </w:t>
      </w:r>
      <w:r w:rsidR="009A61FC">
        <w:rPr>
          <w:rStyle w:val="normaltextrun"/>
        </w:rPr>
        <w:t>completed</w:t>
      </w:r>
      <w:r>
        <w:rPr>
          <w:rStyle w:val="normaltextrun"/>
        </w:rPr>
        <w:t xml:space="preserve"> in the information system, indicating the costs of implementation of the project in conformity with the positions of eligible costs of the project specified in </w:t>
      </w:r>
      <w:r w:rsidR="009965D3">
        <w:rPr>
          <w:rStyle w:val="normaltextrun"/>
        </w:rPr>
        <w:t>Paragraph</w:t>
      </w:r>
      <w:r>
        <w:rPr>
          <w:rStyle w:val="normaltextrun"/>
        </w:rPr>
        <w:t xml:space="preserve"> 16 of </w:t>
      </w:r>
      <w:r w:rsidR="00D44B38">
        <w:rPr>
          <w:rStyle w:val="normaltextrun"/>
        </w:rPr>
        <w:t>the Regulations</w:t>
      </w:r>
      <w:r w:rsidR="00C24B2B">
        <w:rPr>
          <w:rStyle w:val="normaltextrun"/>
        </w:rPr>
        <w:t xml:space="preserve"> and</w:t>
      </w:r>
      <w:r>
        <w:rPr>
          <w:rStyle w:val="normaltextrun"/>
        </w:rPr>
        <w:t xml:space="preserve"> observing the requirements of</w:t>
      </w:r>
      <w:r w:rsidR="000B2CC1">
        <w:rPr>
          <w:rStyle w:val="normaltextrun"/>
        </w:rPr>
        <w:t xml:space="preserve"> the</w:t>
      </w:r>
      <w:r>
        <w:rPr>
          <w:rStyle w:val="normaltextrun"/>
        </w:rPr>
        <w:t xml:space="preserve"> Cabinet </w:t>
      </w:r>
      <w:r w:rsidR="003D4612">
        <w:rPr>
          <w:rStyle w:val="normaltextrun"/>
        </w:rPr>
        <w:t>R</w:t>
      </w:r>
      <w:r>
        <w:rPr>
          <w:rStyle w:val="normaltextrun"/>
        </w:rPr>
        <w:t>egulation. The project implementation costs shall be indicated in accordance with the following procedures:</w:t>
      </w:r>
    </w:p>
    <w:p w14:paraId="0B356FA7" w14:textId="6D396FE6" w:rsidR="00F34564" w:rsidRDefault="004526B6" w:rsidP="008E0A91">
      <w:pPr>
        <w:pStyle w:val="paragraph"/>
        <w:spacing w:before="0" w:beforeAutospacing="0" w:after="0" w:afterAutospacing="0"/>
        <w:textAlignment w:val="baseline"/>
      </w:pPr>
      <w:r>
        <w:rPr>
          <w:rStyle w:val="normaltextrun"/>
          <w:color w:val="000000"/>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00"/>
        <w:gridCol w:w="1140"/>
        <w:gridCol w:w="2430"/>
        <w:gridCol w:w="1455"/>
        <w:gridCol w:w="1455"/>
        <w:gridCol w:w="1950"/>
      </w:tblGrid>
      <w:tr w:rsidR="00372BC8" w14:paraId="3C9E8F6E" w14:textId="77777777">
        <w:trPr>
          <w:trHeight w:val="300"/>
        </w:trPr>
        <w:tc>
          <w:tcPr>
            <w:tcW w:w="90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1C090CD9" w14:textId="4AF24A61" w:rsidR="00372BC8" w:rsidRDefault="00372BC8" w:rsidP="00372BC8">
            <w:pPr>
              <w:pStyle w:val="paragraph"/>
              <w:spacing w:before="0" w:beforeAutospacing="0" w:after="0" w:afterAutospacing="0"/>
              <w:textAlignment w:val="baseline"/>
            </w:pPr>
            <w:r>
              <w:rPr>
                <w:rStyle w:val="normaltextrun"/>
                <w:color w:val="000000"/>
              </w:rPr>
              <w:t>No</w:t>
            </w:r>
          </w:p>
        </w:tc>
        <w:tc>
          <w:tcPr>
            <w:tcW w:w="114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223E96A2" w14:textId="7530CF50" w:rsidR="00372BC8" w:rsidRDefault="00372BC8" w:rsidP="00372BC8">
            <w:pPr>
              <w:pStyle w:val="paragraph"/>
              <w:spacing w:before="0" w:beforeAutospacing="0" w:after="0" w:afterAutospacing="0"/>
              <w:jc w:val="both"/>
              <w:textAlignment w:val="baseline"/>
            </w:pPr>
            <w:r>
              <w:rPr>
                <w:rStyle w:val="normaltextrun"/>
                <w:color w:val="000000"/>
              </w:rPr>
              <w:t>ECC</w:t>
            </w:r>
          </w:p>
        </w:tc>
        <w:tc>
          <w:tcPr>
            <w:tcW w:w="243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5625885C" w14:textId="231B5244" w:rsidR="00372BC8" w:rsidRDefault="00372BC8" w:rsidP="00372BC8">
            <w:pPr>
              <w:pStyle w:val="paragraph"/>
              <w:spacing w:before="0" w:beforeAutospacing="0" w:after="0" w:afterAutospacing="0"/>
              <w:jc w:val="both"/>
              <w:textAlignment w:val="baseline"/>
            </w:pPr>
            <w:r>
              <w:rPr>
                <w:rStyle w:val="normaltextrun"/>
                <w:color w:val="000000"/>
              </w:rPr>
              <w:t>Cost Type</w:t>
            </w:r>
          </w:p>
        </w:tc>
        <w:tc>
          <w:tcPr>
            <w:tcW w:w="4860" w:type="dxa"/>
            <w:gridSpan w:val="3"/>
            <w:tcBorders>
              <w:top w:val="single" w:sz="6" w:space="0" w:color="auto"/>
              <w:left w:val="single" w:sz="6" w:space="0" w:color="auto"/>
              <w:bottom w:val="single" w:sz="6" w:space="0" w:color="auto"/>
              <w:right w:val="single" w:sz="6" w:space="0" w:color="auto"/>
            </w:tcBorders>
            <w:shd w:val="clear" w:color="auto" w:fill="auto"/>
            <w:hideMark/>
          </w:tcPr>
          <w:p w14:paraId="78ED2482" w14:textId="45A984CF" w:rsidR="00372BC8" w:rsidRDefault="00372BC8" w:rsidP="00372BC8">
            <w:pPr>
              <w:pStyle w:val="paragraph"/>
              <w:spacing w:before="0" w:beforeAutospacing="0" w:after="0" w:afterAutospacing="0"/>
              <w:jc w:val="center"/>
              <w:textAlignment w:val="baseline"/>
            </w:pPr>
            <w:r w:rsidRPr="00740881">
              <w:rPr>
                <w:color w:val="000000" w:themeColor="text1"/>
                <w:lang w:val="en-GB"/>
              </w:rPr>
              <w:t>Cost Amount</w:t>
            </w:r>
          </w:p>
        </w:tc>
      </w:tr>
      <w:tr w:rsidR="00372BC8" w14:paraId="1149A396" w14:textId="77777777" w:rsidTr="00754821">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9F140B6" w14:textId="77777777" w:rsidR="00372BC8" w:rsidRDefault="00372BC8" w:rsidP="00372BC8"/>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74C401D" w14:textId="77777777" w:rsidR="00372BC8" w:rsidRDefault="00372BC8" w:rsidP="00372BC8"/>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34462A4" w14:textId="77777777" w:rsidR="00372BC8" w:rsidRDefault="00372BC8" w:rsidP="00372BC8"/>
        </w:tc>
        <w:tc>
          <w:tcPr>
            <w:tcW w:w="1455" w:type="dxa"/>
            <w:tcBorders>
              <w:top w:val="single" w:sz="6" w:space="0" w:color="auto"/>
              <w:left w:val="nil"/>
              <w:bottom w:val="single" w:sz="6" w:space="0" w:color="auto"/>
              <w:right w:val="single" w:sz="6" w:space="0" w:color="auto"/>
            </w:tcBorders>
            <w:shd w:val="clear" w:color="auto" w:fill="auto"/>
            <w:hideMark/>
          </w:tcPr>
          <w:p w14:paraId="6188F9B4" w14:textId="5251708B" w:rsidR="00372BC8" w:rsidRDefault="00372BC8" w:rsidP="00372BC8">
            <w:pPr>
              <w:pStyle w:val="paragraph"/>
              <w:spacing w:before="0" w:beforeAutospacing="0" w:after="0" w:afterAutospacing="0"/>
              <w:jc w:val="center"/>
              <w:textAlignment w:val="baseline"/>
            </w:pPr>
            <w:r w:rsidRPr="00740881">
              <w:rPr>
                <w:color w:val="000000" w:themeColor="text1"/>
                <w:lang w:val="en-GB"/>
              </w:rPr>
              <w:t>Year 1</w:t>
            </w:r>
          </w:p>
        </w:tc>
        <w:tc>
          <w:tcPr>
            <w:tcW w:w="1455" w:type="dxa"/>
            <w:tcBorders>
              <w:top w:val="nil"/>
              <w:left w:val="single" w:sz="6" w:space="0" w:color="auto"/>
              <w:bottom w:val="single" w:sz="6" w:space="0" w:color="auto"/>
              <w:right w:val="single" w:sz="6" w:space="0" w:color="auto"/>
            </w:tcBorders>
            <w:shd w:val="clear" w:color="auto" w:fill="auto"/>
            <w:vAlign w:val="center"/>
            <w:hideMark/>
          </w:tcPr>
          <w:p w14:paraId="5EE05D35" w14:textId="77777777" w:rsidR="00372BC8" w:rsidRDefault="00372BC8" w:rsidP="00372BC8">
            <w:pPr>
              <w:pStyle w:val="paragraph"/>
              <w:spacing w:before="0" w:beforeAutospacing="0" w:after="0" w:afterAutospacing="0"/>
              <w:jc w:val="center"/>
              <w:textAlignment w:val="baseline"/>
            </w:pPr>
            <w:r>
              <w:rPr>
                <w:rStyle w:val="normaltextrun"/>
                <w:color w:val="000000"/>
              </w:rPr>
              <w:t>year 2</w:t>
            </w:r>
          </w:p>
        </w:tc>
        <w:tc>
          <w:tcPr>
            <w:tcW w:w="1950" w:type="dxa"/>
            <w:tcBorders>
              <w:top w:val="nil"/>
              <w:left w:val="single" w:sz="6" w:space="0" w:color="auto"/>
              <w:bottom w:val="single" w:sz="6" w:space="0" w:color="auto"/>
              <w:right w:val="single" w:sz="6" w:space="0" w:color="auto"/>
            </w:tcBorders>
            <w:shd w:val="clear" w:color="auto" w:fill="auto"/>
            <w:vAlign w:val="center"/>
            <w:hideMark/>
          </w:tcPr>
          <w:p w14:paraId="6064ACE4" w14:textId="77777777" w:rsidR="00372BC8" w:rsidRDefault="00372BC8" w:rsidP="00372BC8">
            <w:pPr>
              <w:pStyle w:val="paragraph"/>
              <w:spacing w:before="0" w:beforeAutospacing="0" w:after="0" w:afterAutospacing="0"/>
              <w:jc w:val="center"/>
              <w:textAlignment w:val="baseline"/>
            </w:pPr>
            <w:r>
              <w:rPr>
                <w:rStyle w:val="normaltextrun"/>
                <w:color w:val="000000"/>
              </w:rPr>
              <w:t>Total</w:t>
            </w:r>
          </w:p>
        </w:tc>
      </w:tr>
      <w:tr w:rsidR="002F6EE2" w14:paraId="4EB5469A" w14:textId="77777777">
        <w:trPr>
          <w:trHeight w:val="300"/>
        </w:trPr>
        <w:tc>
          <w:tcPr>
            <w:tcW w:w="900" w:type="dxa"/>
            <w:tcBorders>
              <w:top w:val="nil"/>
              <w:left w:val="single" w:sz="6" w:space="0" w:color="auto"/>
              <w:bottom w:val="single" w:sz="6" w:space="0" w:color="auto"/>
              <w:right w:val="single" w:sz="6" w:space="0" w:color="auto"/>
            </w:tcBorders>
            <w:shd w:val="clear" w:color="auto" w:fill="auto"/>
            <w:hideMark/>
          </w:tcPr>
          <w:p w14:paraId="51157587" w14:textId="77777777" w:rsidR="002F6EE2" w:rsidRDefault="002F6EE2" w:rsidP="002F6EE2">
            <w:pPr>
              <w:pStyle w:val="paragraph"/>
              <w:spacing w:before="0" w:beforeAutospacing="0" w:after="0" w:afterAutospacing="0"/>
              <w:jc w:val="center"/>
              <w:textAlignment w:val="baseline"/>
            </w:pPr>
            <w:r>
              <w:rPr>
                <w:rStyle w:val="normaltextrun"/>
                <w:color w:val="000000"/>
              </w:rPr>
              <w:t>1.</w:t>
            </w:r>
          </w:p>
        </w:tc>
        <w:tc>
          <w:tcPr>
            <w:tcW w:w="1140" w:type="dxa"/>
            <w:tcBorders>
              <w:top w:val="nil"/>
              <w:left w:val="single" w:sz="6" w:space="0" w:color="auto"/>
              <w:bottom w:val="single" w:sz="6" w:space="0" w:color="auto"/>
              <w:right w:val="single" w:sz="6" w:space="0" w:color="auto"/>
            </w:tcBorders>
            <w:shd w:val="clear" w:color="auto" w:fill="auto"/>
            <w:hideMark/>
          </w:tcPr>
          <w:p w14:paraId="3F4A932F" w14:textId="77777777" w:rsidR="002F6EE2" w:rsidRDefault="002F6EE2" w:rsidP="002F6EE2">
            <w:pPr>
              <w:pStyle w:val="paragraph"/>
              <w:spacing w:before="0" w:beforeAutospacing="0" w:after="0" w:afterAutospacing="0"/>
              <w:textAlignment w:val="baseline"/>
            </w:pPr>
            <w:r>
              <w:rPr>
                <w:rStyle w:val="normaltextrun"/>
                <w:color w:val="000000"/>
              </w:rPr>
              <w:t>1000</w:t>
            </w:r>
          </w:p>
        </w:tc>
        <w:tc>
          <w:tcPr>
            <w:tcW w:w="2430" w:type="dxa"/>
            <w:tcBorders>
              <w:top w:val="nil"/>
              <w:left w:val="single" w:sz="6" w:space="0" w:color="auto"/>
              <w:bottom w:val="single" w:sz="6" w:space="0" w:color="auto"/>
              <w:right w:val="single" w:sz="6" w:space="0" w:color="auto"/>
            </w:tcBorders>
            <w:shd w:val="clear" w:color="auto" w:fill="auto"/>
            <w:hideMark/>
          </w:tcPr>
          <w:p w14:paraId="2AFD556E" w14:textId="70ACA3B8" w:rsidR="002F6EE2" w:rsidRDefault="002F6EE2" w:rsidP="002F6EE2">
            <w:pPr>
              <w:pStyle w:val="paragraph"/>
              <w:spacing w:before="0" w:beforeAutospacing="0" w:after="0" w:afterAutospacing="0"/>
              <w:textAlignment w:val="baseline"/>
            </w:pPr>
            <w:r w:rsidRPr="00740881">
              <w:rPr>
                <w:color w:val="000000" w:themeColor="text1"/>
                <w:lang w:val="en-GB"/>
              </w:rPr>
              <w:t xml:space="preserve">Remuneration </w:t>
            </w:r>
            <w:r>
              <w:rPr>
                <w:color w:val="000000" w:themeColor="text1"/>
                <w:lang w:val="en-GB"/>
              </w:rPr>
              <w:t>pursuant to</w:t>
            </w:r>
            <w:r w:rsidRPr="00740881">
              <w:rPr>
                <w:color w:val="000000" w:themeColor="text1"/>
                <w:lang w:val="en-GB"/>
              </w:rPr>
              <w:t xml:space="preserve"> Paragraph 16.1 of the Regulation</w:t>
            </w:r>
            <w:r>
              <w:rPr>
                <w:color w:val="000000" w:themeColor="text1"/>
                <w:lang w:val="en-GB"/>
              </w:rPr>
              <w:t>s</w:t>
            </w:r>
          </w:p>
        </w:tc>
        <w:tc>
          <w:tcPr>
            <w:tcW w:w="1455" w:type="dxa"/>
            <w:tcBorders>
              <w:top w:val="single" w:sz="6" w:space="0" w:color="auto"/>
              <w:left w:val="single" w:sz="6" w:space="0" w:color="auto"/>
              <w:bottom w:val="single" w:sz="6" w:space="0" w:color="auto"/>
              <w:right w:val="single" w:sz="6" w:space="0" w:color="auto"/>
            </w:tcBorders>
            <w:shd w:val="clear" w:color="auto" w:fill="auto"/>
            <w:hideMark/>
          </w:tcPr>
          <w:p w14:paraId="53C33141" w14:textId="77777777" w:rsidR="002F6EE2" w:rsidRDefault="002F6EE2" w:rsidP="002F6EE2">
            <w:pPr>
              <w:pStyle w:val="paragraph"/>
              <w:spacing w:before="0" w:beforeAutospacing="0" w:after="0" w:afterAutospacing="0"/>
              <w:jc w:val="center"/>
              <w:textAlignment w:val="baseline"/>
            </w:pPr>
            <w:r>
              <w:rPr>
                <w:rStyle w:val="normaltextrun"/>
                <w:color w:val="000000"/>
              </w:rPr>
              <w:t>  </w:t>
            </w:r>
          </w:p>
        </w:tc>
        <w:tc>
          <w:tcPr>
            <w:tcW w:w="1455" w:type="dxa"/>
            <w:tcBorders>
              <w:top w:val="single" w:sz="6" w:space="0" w:color="auto"/>
              <w:left w:val="single" w:sz="6" w:space="0" w:color="auto"/>
              <w:bottom w:val="single" w:sz="6" w:space="0" w:color="auto"/>
              <w:right w:val="single" w:sz="6" w:space="0" w:color="auto"/>
            </w:tcBorders>
            <w:shd w:val="clear" w:color="auto" w:fill="auto"/>
            <w:hideMark/>
          </w:tcPr>
          <w:p w14:paraId="024571B8" w14:textId="77777777" w:rsidR="002F6EE2" w:rsidRDefault="002F6EE2" w:rsidP="002F6EE2">
            <w:pPr>
              <w:pStyle w:val="paragraph"/>
              <w:spacing w:before="0" w:beforeAutospacing="0" w:after="0" w:afterAutospacing="0"/>
              <w:jc w:val="center"/>
              <w:textAlignment w:val="baseline"/>
            </w:pPr>
            <w:r>
              <w:rPr>
                <w:rStyle w:val="normaltextrun"/>
                <w:color w:val="000000"/>
              </w:rPr>
              <w:t>  </w:t>
            </w:r>
          </w:p>
        </w:tc>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3D2850EC" w14:textId="77777777" w:rsidR="002F6EE2" w:rsidRDefault="002F6EE2" w:rsidP="002F6EE2">
            <w:pPr>
              <w:pStyle w:val="paragraph"/>
              <w:spacing w:before="0" w:beforeAutospacing="0" w:after="0" w:afterAutospacing="0"/>
              <w:jc w:val="center"/>
              <w:textAlignment w:val="baseline"/>
            </w:pPr>
            <w:r>
              <w:rPr>
                <w:rStyle w:val="normaltextrun"/>
                <w:color w:val="000000"/>
              </w:rPr>
              <w:t>  </w:t>
            </w:r>
          </w:p>
        </w:tc>
      </w:tr>
      <w:tr w:rsidR="002F6EE2" w14:paraId="4CC55AA5" w14:textId="77777777">
        <w:trPr>
          <w:trHeight w:val="300"/>
        </w:trPr>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1B625CC3" w14:textId="77777777" w:rsidR="002F6EE2" w:rsidRDefault="002F6EE2" w:rsidP="002F6EE2">
            <w:pPr>
              <w:pStyle w:val="paragraph"/>
              <w:spacing w:before="0" w:beforeAutospacing="0" w:after="0" w:afterAutospacing="0"/>
              <w:jc w:val="center"/>
              <w:textAlignment w:val="baseline"/>
            </w:pPr>
            <w:r>
              <w:rPr>
                <w:rStyle w:val="normaltextrun"/>
                <w:color w:val="000000"/>
              </w:rPr>
              <w:lastRenderedPageBreak/>
              <w:t>2.</w:t>
            </w:r>
          </w:p>
        </w:tc>
        <w:tc>
          <w:tcPr>
            <w:tcW w:w="1140" w:type="dxa"/>
            <w:tcBorders>
              <w:top w:val="single" w:sz="6" w:space="0" w:color="auto"/>
              <w:left w:val="single" w:sz="6" w:space="0" w:color="auto"/>
              <w:bottom w:val="single" w:sz="6" w:space="0" w:color="auto"/>
              <w:right w:val="single" w:sz="6" w:space="0" w:color="auto"/>
            </w:tcBorders>
            <w:shd w:val="clear" w:color="auto" w:fill="auto"/>
            <w:hideMark/>
          </w:tcPr>
          <w:p w14:paraId="278D5E03" w14:textId="77777777" w:rsidR="002F6EE2" w:rsidRDefault="002F6EE2" w:rsidP="002F6EE2">
            <w:pPr>
              <w:pStyle w:val="paragraph"/>
              <w:spacing w:before="0" w:beforeAutospacing="0" w:after="0" w:afterAutospacing="0"/>
              <w:textAlignment w:val="baseline"/>
            </w:pPr>
            <w:r>
              <w:rPr>
                <w:rStyle w:val="normaltextrun"/>
                <w:color w:val="000000"/>
              </w:rPr>
              <w:t>2100</w:t>
            </w:r>
          </w:p>
        </w:tc>
        <w:tc>
          <w:tcPr>
            <w:tcW w:w="2430" w:type="dxa"/>
            <w:tcBorders>
              <w:top w:val="single" w:sz="6" w:space="0" w:color="auto"/>
              <w:left w:val="single" w:sz="6" w:space="0" w:color="auto"/>
              <w:bottom w:val="single" w:sz="6" w:space="0" w:color="auto"/>
              <w:right w:val="single" w:sz="6" w:space="0" w:color="auto"/>
            </w:tcBorders>
            <w:shd w:val="clear" w:color="auto" w:fill="auto"/>
            <w:hideMark/>
          </w:tcPr>
          <w:p w14:paraId="755C6344" w14:textId="0519DBC9" w:rsidR="002F6EE2" w:rsidRDefault="002F6EE2" w:rsidP="002F6EE2">
            <w:pPr>
              <w:pStyle w:val="paragraph"/>
              <w:spacing w:before="0" w:beforeAutospacing="0" w:after="0" w:afterAutospacing="0"/>
              <w:textAlignment w:val="baseline"/>
            </w:pPr>
            <w:r w:rsidRPr="00740881">
              <w:rPr>
                <w:color w:val="000000" w:themeColor="text1"/>
                <w:lang w:val="en-GB"/>
              </w:rPr>
              <w:t xml:space="preserve">Mission expenses </w:t>
            </w:r>
            <w:r>
              <w:rPr>
                <w:color w:val="000000" w:themeColor="text1"/>
                <w:lang w:val="en-GB"/>
              </w:rPr>
              <w:t>pursuant to</w:t>
            </w:r>
            <w:r w:rsidRPr="00740881">
              <w:rPr>
                <w:color w:val="000000" w:themeColor="text1"/>
                <w:lang w:val="en-GB"/>
              </w:rPr>
              <w:t xml:space="preserve"> Paragraph 16.</w:t>
            </w:r>
            <w:r>
              <w:rPr>
                <w:color w:val="000000" w:themeColor="text1"/>
                <w:lang w:val="en-GB"/>
              </w:rPr>
              <w:t>2</w:t>
            </w:r>
            <w:r w:rsidRPr="00740881">
              <w:rPr>
                <w:color w:val="000000" w:themeColor="text1"/>
                <w:lang w:val="en-GB"/>
              </w:rPr>
              <w:t xml:space="preserve"> of the Regulation</w:t>
            </w:r>
            <w:r>
              <w:rPr>
                <w:color w:val="000000" w:themeColor="text1"/>
                <w:lang w:val="en-GB"/>
              </w:rPr>
              <w:t>s</w:t>
            </w:r>
          </w:p>
        </w:tc>
        <w:tc>
          <w:tcPr>
            <w:tcW w:w="1455" w:type="dxa"/>
            <w:tcBorders>
              <w:top w:val="single" w:sz="6" w:space="0" w:color="auto"/>
              <w:left w:val="single" w:sz="6" w:space="0" w:color="auto"/>
              <w:bottom w:val="single" w:sz="6" w:space="0" w:color="auto"/>
              <w:right w:val="single" w:sz="6" w:space="0" w:color="auto"/>
            </w:tcBorders>
            <w:shd w:val="clear" w:color="auto" w:fill="auto"/>
            <w:hideMark/>
          </w:tcPr>
          <w:p w14:paraId="74592129" w14:textId="77777777" w:rsidR="002F6EE2" w:rsidRDefault="002F6EE2" w:rsidP="002F6EE2">
            <w:pPr>
              <w:pStyle w:val="paragraph"/>
              <w:spacing w:before="0" w:beforeAutospacing="0" w:after="0" w:afterAutospacing="0"/>
              <w:jc w:val="center"/>
              <w:textAlignment w:val="baseline"/>
            </w:pPr>
            <w:r>
              <w:rPr>
                <w:rStyle w:val="normaltextrun"/>
                <w:color w:val="000000"/>
              </w:rPr>
              <w:t>  </w:t>
            </w:r>
          </w:p>
        </w:tc>
        <w:tc>
          <w:tcPr>
            <w:tcW w:w="1455" w:type="dxa"/>
            <w:tcBorders>
              <w:top w:val="single" w:sz="6" w:space="0" w:color="auto"/>
              <w:left w:val="single" w:sz="6" w:space="0" w:color="auto"/>
              <w:bottom w:val="single" w:sz="6" w:space="0" w:color="auto"/>
              <w:right w:val="single" w:sz="6" w:space="0" w:color="auto"/>
            </w:tcBorders>
            <w:shd w:val="clear" w:color="auto" w:fill="auto"/>
            <w:hideMark/>
          </w:tcPr>
          <w:p w14:paraId="1A5A0CAC" w14:textId="77777777" w:rsidR="002F6EE2" w:rsidRDefault="002F6EE2" w:rsidP="002F6EE2">
            <w:pPr>
              <w:pStyle w:val="paragraph"/>
              <w:spacing w:before="0" w:beforeAutospacing="0" w:after="0" w:afterAutospacing="0"/>
              <w:jc w:val="center"/>
              <w:textAlignment w:val="baseline"/>
            </w:pPr>
            <w:r>
              <w:rPr>
                <w:rStyle w:val="normaltextrun"/>
                <w:color w:val="000000"/>
              </w:rPr>
              <w:t>  </w:t>
            </w:r>
          </w:p>
        </w:tc>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0BA4CFD2" w14:textId="77777777" w:rsidR="002F6EE2" w:rsidRDefault="002F6EE2" w:rsidP="002F6EE2">
            <w:pPr>
              <w:pStyle w:val="paragraph"/>
              <w:spacing w:before="0" w:beforeAutospacing="0" w:after="0" w:afterAutospacing="0"/>
              <w:jc w:val="center"/>
              <w:textAlignment w:val="baseline"/>
            </w:pPr>
            <w:r>
              <w:rPr>
                <w:rStyle w:val="normaltextrun"/>
                <w:color w:val="000000"/>
              </w:rPr>
              <w:t>  </w:t>
            </w:r>
          </w:p>
        </w:tc>
      </w:tr>
      <w:tr w:rsidR="002F6EE2" w14:paraId="340148B7" w14:textId="77777777">
        <w:trPr>
          <w:trHeight w:val="300"/>
        </w:trPr>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4A333DFD" w14:textId="77777777" w:rsidR="002F6EE2" w:rsidRDefault="002F6EE2" w:rsidP="002F6EE2">
            <w:pPr>
              <w:pStyle w:val="paragraph"/>
              <w:spacing w:before="0" w:beforeAutospacing="0" w:after="0" w:afterAutospacing="0"/>
              <w:jc w:val="center"/>
              <w:textAlignment w:val="baseline"/>
            </w:pPr>
            <w:r>
              <w:rPr>
                <w:rStyle w:val="normaltextrun"/>
                <w:color w:val="000000"/>
              </w:rPr>
              <w:t>3.</w:t>
            </w:r>
          </w:p>
        </w:tc>
        <w:tc>
          <w:tcPr>
            <w:tcW w:w="1140" w:type="dxa"/>
            <w:tcBorders>
              <w:top w:val="single" w:sz="6" w:space="0" w:color="auto"/>
              <w:left w:val="single" w:sz="6" w:space="0" w:color="auto"/>
              <w:bottom w:val="single" w:sz="6" w:space="0" w:color="auto"/>
              <w:right w:val="single" w:sz="6" w:space="0" w:color="auto"/>
            </w:tcBorders>
            <w:shd w:val="clear" w:color="auto" w:fill="auto"/>
            <w:hideMark/>
          </w:tcPr>
          <w:p w14:paraId="2ADDE8C8" w14:textId="77777777" w:rsidR="002F6EE2" w:rsidRDefault="002F6EE2" w:rsidP="002F6EE2">
            <w:pPr>
              <w:pStyle w:val="paragraph"/>
              <w:spacing w:before="0" w:beforeAutospacing="0" w:after="0" w:afterAutospacing="0"/>
              <w:textAlignment w:val="baseline"/>
            </w:pPr>
            <w:r>
              <w:rPr>
                <w:rStyle w:val="normaltextrun"/>
                <w:color w:val="000000"/>
              </w:rPr>
              <w:t>5000</w:t>
            </w:r>
          </w:p>
        </w:tc>
        <w:tc>
          <w:tcPr>
            <w:tcW w:w="2430" w:type="dxa"/>
            <w:tcBorders>
              <w:top w:val="single" w:sz="6" w:space="0" w:color="auto"/>
              <w:left w:val="single" w:sz="6" w:space="0" w:color="auto"/>
              <w:bottom w:val="single" w:sz="6" w:space="0" w:color="auto"/>
              <w:right w:val="single" w:sz="6" w:space="0" w:color="auto"/>
            </w:tcBorders>
            <w:shd w:val="clear" w:color="auto" w:fill="auto"/>
            <w:hideMark/>
          </w:tcPr>
          <w:p w14:paraId="1E37FA47" w14:textId="52BEEC55" w:rsidR="002F6EE2" w:rsidRDefault="002F6EE2" w:rsidP="002F6EE2">
            <w:pPr>
              <w:pStyle w:val="paragraph"/>
              <w:spacing w:before="0" w:beforeAutospacing="0" w:after="0" w:afterAutospacing="0"/>
              <w:textAlignment w:val="baseline"/>
            </w:pPr>
            <w:r>
              <w:rPr>
                <w:rStyle w:val="normaltextrun"/>
                <w:color w:val="000000"/>
              </w:rPr>
              <w:t>Depreciation costs pursuant to Paragraph 16.3 of the Regulations</w:t>
            </w:r>
          </w:p>
        </w:tc>
        <w:tc>
          <w:tcPr>
            <w:tcW w:w="1455" w:type="dxa"/>
            <w:tcBorders>
              <w:top w:val="single" w:sz="6" w:space="0" w:color="auto"/>
              <w:left w:val="single" w:sz="6" w:space="0" w:color="auto"/>
              <w:bottom w:val="single" w:sz="6" w:space="0" w:color="auto"/>
              <w:right w:val="single" w:sz="6" w:space="0" w:color="auto"/>
            </w:tcBorders>
            <w:shd w:val="clear" w:color="auto" w:fill="auto"/>
            <w:hideMark/>
          </w:tcPr>
          <w:p w14:paraId="6489436B" w14:textId="77777777" w:rsidR="002F6EE2" w:rsidRDefault="002F6EE2" w:rsidP="002F6EE2">
            <w:pPr>
              <w:pStyle w:val="paragraph"/>
              <w:spacing w:before="0" w:beforeAutospacing="0" w:after="0" w:afterAutospacing="0"/>
              <w:jc w:val="center"/>
              <w:textAlignment w:val="baseline"/>
            </w:pPr>
            <w:r>
              <w:rPr>
                <w:rStyle w:val="normaltextrun"/>
                <w:color w:val="000000"/>
              </w:rPr>
              <w:t>  </w:t>
            </w:r>
          </w:p>
        </w:tc>
        <w:tc>
          <w:tcPr>
            <w:tcW w:w="1455" w:type="dxa"/>
            <w:tcBorders>
              <w:top w:val="single" w:sz="6" w:space="0" w:color="auto"/>
              <w:left w:val="single" w:sz="6" w:space="0" w:color="auto"/>
              <w:bottom w:val="single" w:sz="6" w:space="0" w:color="auto"/>
              <w:right w:val="single" w:sz="6" w:space="0" w:color="auto"/>
            </w:tcBorders>
            <w:shd w:val="clear" w:color="auto" w:fill="auto"/>
            <w:hideMark/>
          </w:tcPr>
          <w:p w14:paraId="00EC409C" w14:textId="77777777" w:rsidR="002F6EE2" w:rsidRDefault="002F6EE2" w:rsidP="002F6EE2">
            <w:pPr>
              <w:pStyle w:val="paragraph"/>
              <w:spacing w:before="0" w:beforeAutospacing="0" w:after="0" w:afterAutospacing="0"/>
              <w:jc w:val="center"/>
              <w:textAlignment w:val="baseline"/>
            </w:pPr>
            <w:r>
              <w:rPr>
                <w:rStyle w:val="normaltextrun"/>
                <w:color w:val="000000"/>
              </w:rPr>
              <w:t>  </w:t>
            </w:r>
          </w:p>
        </w:tc>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027740E5" w14:textId="77777777" w:rsidR="002F6EE2" w:rsidRDefault="002F6EE2" w:rsidP="002F6EE2">
            <w:pPr>
              <w:pStyle w:val="paragraph"/>
              <w:spacing w:before="0" w:beforeAutospacing="0" w:after="0" w:afterAutospacing="0"/>
              <w:jc w:val="center"/>
              <w:textAlignment w:val="baseline"/>
            </w:pPr>
            <w:r>
              <w:rPr>
                <w:rStyle w:val="normaltextrun"/>
                <w:color w:val="000000"/>
              </w:rPr>
              <w:t>  </w:t>
            </w:r>
          </w:p>
        </w:tc>
      </w:tr>
      <w:tr w:rsidR="002F6EE2" w14:paraId="4F5141C2" w14:textId="77777777">
        <w:trPr>
          <w:trHeight w:val="300"/>
        </w:trPr>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304F6A4F" w14:textId="77777777" w:rsidR="002F6EE2" w:rsidRDefault="002F6EE2" w:rsidP="002F6EE2">
            <w:pPr>
              <w:pStyle w:val="paragraph"/>
              <w:spacing w:before="0" w:beforeAutospacing="0" w:after="0" w:afterAutospacing="0"/>
              <w:jc w:val="center"/>
              <w:textAlignment w:val="baseline"/>
            </w:pPr>
            <w:r>
              <w:rPr>
                <w:rStyle w:val="normaltextrun"/>
                <w:color w:val="000000"/>
              </w:rPr>
              <w:t>4.</w:t>
            </w:r>
          </w:p>
        </w:tc>
        <w:tc>
          <w:tcPr>
            <w:tcW w:w="1140" w:type="dxa"/>
            <w:tcBorders>
              <w:top w:val="single" w:sz="6" w:space="0" w:color="auto"/>
              <w:left w:val="single" w:sz="6" w:space="0" w:color="auto"/>
              <w:bottom w:val="single" w:sz="6" w:space="0" w:color="auto"/>
              <w:right w:val="single" w:sz="6" w:space="0" w:color="auto"/>
            </w:tcBorders>
            <w:shd w:val="clear" w:color="auto" w:fill="auto"/>
            <w:hideMark/>
          </w:tcPr>
          <w:p w14:paraId="71AE3160" w14:textId="77777777" w:rsidR="002F6EE2" w:rsidRDefault="002F6EE2" w:rsidP="002F6EE2">
            <w:pPr>
              <w:pStyle w:val="paragraph"/>
              <w:spacing w:before="0" w:beforeAutospacing="0" w:after="0" w:afterAutospacing="0"/>
              <w:textAlignment w:val="baseline"/>
            </w:pPr>
            <w:r>
              <w:rPr>
                <w:rStyle w:val="normaltextrun"/>
                <w:color w:val="000000"/>
              </w:rPr>
              <w:t>2300</w:t>
            </w:r>
          </w:p>
        </w:tc>
        <w:tc>
          <w:tcPr>
            <w:tcW w:w="2430" w:type="dxa"/>
            <w:tcBorders>
              <w:top w:val="single" w:sz="6" w:space="0" w:color="auto"/>
              <w:left w:val="single" w:sz="6" w:space="0" w:color="auto"/>
              <w:bottom w:val="single" w:sz="6" w:space="0" w:color="auto"/>
              <w:right w:val="single" w:sz="6" w:space="0" w:color="auto"/>
            </w:tcBorders>
            <w:shd w:val="clear" w:color="auto" w:fill="auto"/>
            <w:hideMark/>
          </w:tcPr>
          <w:p w14:paraId="42A91BCF" w14:textId="4181BB81" w:rsidR="002F6EE2" w:rsidRDefault="002F6EE2" w:rsidP="002F6EE2">
            <w:pPr>
              <w:pStyle w:val="paragraph"/>
              <w:spacing w:before="0" w:beforeAutospacing="0" w:after="0" w:afterAutospacing="0"/>
              <w:textAlignment w:val="baseline"/>
            </w:pPr>
            <w:r>
              <w:rPr>
                <w:rStyle w:val="normaltextrun"/>
                <w:color w:val="000000"/>
              </w:rPr>
              <w:t>Costs of acquisition of inventory, instruments and materials and costs of delivery pursuant to Paragraph 16.4 of the Regulations</w:t>
            </w:r>
          </w:p>
        </w:tc>
        <w:tc>
          <w:tcPr>
            <w:tcW w:w="1455" w:type="dxa"/>
            <w:tcBorders>
              <w:top w:val="single" w:sz="6" w:space="0" w:color="auto"/>
              <w:left w:val="single" w:sz="6" w:space="0" w:color="auto"/>
              <w:bottom w:val="single" w:sz="6" w:space="0" w:color="auto"/>
              <w:right w:val="single" w:sz="6" w:space="0" w:color="auto"/>
            </w:tcBorders>
            <w:shd w:val="clear" w:color="auto" w:fill="auto"/>
            <w:hideMark/>
          </w:tcPr>
          <w:p w14:paraId="6C9CB408" w14:textId="77777777" w:rsidR="002F6EE2" w:rsidRDefault="002F6EE2" w:rsidP="002F6EE2">
            <w:pPr>
              <w:pStyle w:val="paragraph"/>
              <w:spacing w:before="0" w:beforeAutospacing="0" w:after="0" w:afterAutospacing="0"/>
              <w:jc w:val="center"/>
              <w:textAlignment w:val="baseline"/>
            </w:pPr>
            <w:r>
              <w:rPr>
                <w:rStyle w:val="normaltextrun"/>
                <w:color w:val="000000"/>
              </w:rPr>
              <w:t>  </w:t>
            </w:r>
          </w:p>
        </w:tc>
        <w:tc>
          <w:tcPr>
            <w:tcW w:w="1455" w:type="dxa"/>
            <w:tcBorders>
              <w:top w:val="single" w:sz="6" w:space="0" w:color="auto"/>
              <w:left w:val="single" w:sz="6" w:space="0" w:color="auto"/>
              <w:bottom w:val="single" w:sz="6" w:space="0" w:color="auto"/>
              <w:right w:val="single" w:sz="6" w:space="0" w:color="auto"/>
            </w:tcBorders>
            <w:shd w:val="clear" w:color="auto" w:fill="auto"/>
            <w:hideMark/>
          </w:tcPr>
          <w:p w14:paraId="52B37CF5" w14:textId="77777777" w:rsidR="002F6EE2" w:rsidRDefault="002F6EE2" w:rsidP="002F6EE2">
            <w:pPr>
              <w:pStyle w:val="paragraph"/>
              <w:spacing w:before="0" w:beforeAutospacing="0" w:after="0" w:afterAutospacing="0"/>
              <w:jc w:val="center"/>
              <w:textAlignment w:val="baseline"/>
            </w:pPr>
            <w:r>
              <w:rPr>
                <w:rStyle w:val="normaltextrun"/>
                <w:color w:val="000000"/>
              </w:rPr>
              <w:t>  </w:t>
            </w:r>
          </w:p>
        </w:tc>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4ACDAC21" w14:textId="77777777" w:rsidR="002F6EE2" w:rsidRDefault="002F6EE2" w:rsidP="002F6EE2">
            <w:pPr>
              <w:pStyle w:val="paragraph"/>
              <w:spacing w:before="0" w:beforeAutospacing="0" w:after="0" w:afterAutospacing="0"/>
              <w:jc w:val="center"/>
              <w:textAlignment w:val="baseline"/>
            </w:pPr>
            <w:r>
              <w:rPr>
                <w:rStyle w:val="normaltextrun"/>
                <w:color w:val="000000"/>
              </w:rPr>
              <w:t>  </w:t>
            </w:r>
          </w:p>
        </w:tc>
      </w:tr>
      <w:tr w:rsidR="002F6EE2" w14:paraId="0062811F" w14:textId="77777777">
        <w:trPr>
          <w:trHeight w:val="300"/>
        </w:trPr>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7B548C29" w14:textId="77777777" w:rsidR="002F6EE2" w:rsidRDefault="002F6EE2" w:rsidP="002F6EE2">
            <w:pPr>
              <w:pStyle w:val="paragraph"/>
              <w:spacing w:before="0" w:beforeAutospacing="0" w:after="0" w:afterAutospacing="0"/>
              <w:jc w:val="center"/>
              <w:textAlignment w:val="baseline"/>
            </w:pPr>
            <w:r>
              <w:rPr>
                <w:rStyle w:val="normaltextrun"/>
                <w:color w:val="000000"/>
              </w:rPr>
              <w:t>5.</w:t>
            </w:r>
          </w:p>
        </w:tc>
        <w:tc>
          <w:tcPr>
            <w:tcW w:w="1140" w:type="dxa"/>
            <w:tcBorders>
              <w:top w:val="single" w:sz="6" w:space="0" w:color="auto"/>
              <w:left w:val="single" w:sz="6" w:space="0" w:color="auto"/>
              <w:bottom w:val="single" w:sz="6" w:space="0" w:color="auto"/>
              <w:right w:val="single" w:sz="6" w:space="0" w:color="auto"/>
            </w:tcBorders>
            <w:shd w:val="clear" w:color="auto" w:fill="auto"/>
            <w:hideMark/>
          </w:tcPr>
          <w:p w14:paraId="7591F52E" w14:textId="77777777" w:rsidR="002F6EE2" w:rsidRDefault="002F6EE2" w:rsidP="002F6EE2">
            <w:pPr>
              <w:pStyle w:val="paragraph"/>
              <w:spacing w:before="0" w:beforeAutospacing="0" w:after="0" w:afterAutospacing="0"/>
              <w:textAlignment w:val="baseline"/>
            </w:pPr>
            <w:r>
              <w:rPr>
                <w:rStyle w:val="normaltextrun"/>
                <w:color w:val="000000"/>
              </w:rPr>
              <w:t>2200</w:t>
            </w:r>
          </w:p>
        </w:tc>
        <w:tc>
          <w:tcPr>
            <w:tcW w:w="2430" w:type="dxa"/>
            <w:tcBorders>
              <w:top w:val="single" w:sz="6" w:space="0" w:color="auto"/>
              <w:left w:val="single" w:sz="6" w:space="0" w:color="auto"/>
              <w:bottom w:val="single" w:sz="6" w:space="0" w:color="auto"/>
              <w:right w:val="single" w:sz="6" w:space="0" w:color="auto"/>
            </w:tcBorders>
            <w:shd w:val="clear" w:color="auto" w:fill="auto"/>
            <w:hideMark/>
          </w:tcPr>
          <w:p w14:paraId="7B77E250" w14:textId="78B9B276" w:rsidR="002F6EE2" w:rsidRDefault="002F6EE2" w:rsidP="002F6EE2">
            <w:pPr>
              <w:pStyle w:val="paragraph"/>
              <w:spacing w:before="0" w:beforeAutospacing="0" w:after="0" w:afterAutospacing="0"/>
              <w:textAlignment w:val="baseline"/>
            </w:pPr>
            <w:r>
              <w:rPr>
                <w:rStyle w:val="normaltextrun"/>
                <w:color w:val="000000"/>
              </w:rPr>
              <w:t>External service costs pursuant to Paragraph 16.5 of the Regulations</w:t>
            </w:r>
          </w:p>
        </w:tc>
        <w:tc>
          <w:tcPr>
            <w:tcW w:w="1455" w:type="dxa"/>
            <w:tcBorders>
              <w:top w:val="single" w:sz="6" w:space="0" w:color="auto"/>
              <w:left w:val="single" w:sz="6" w:space="0" w:color="auto"/>
              <w:bottom w:val="single" w:sz="6" w:space="0" w:color="auto"/>
              <w:right w:val="single" w:sz="6" w:space="0" w:color="auto"/>
            </w:tcBorders>
            <w:shd w:val="clear" w:color="auto" w:fill="auto"/>
            <w:hideMark/>
          </w:tcPr>
          <w:p w14:paraId="413219F6" w14:textId="77777777" w:rsidR="002F6EE2" w:rsidRDefault="002F6EE2" w:rsidP="002F6EE2">
            <w:pPr>
              <w:pStyle w:val="paragraph"/>
              <w:spacing w:before="0" w:beforeAutospacing="0" w:after="0" w:afterAutospacing="0"/>
              <w:jc w:val="center"/>
              <w:textAlignment w:val="baseline"/>
            </w:pPr>
            <w:r>
              <w:rPr>
                <w:rStyle w:val="normaltextrun"/>
                <w:color w:val="000000"/>
              </w:rPr>
              <w:t>  </w:t>
            </w:r>
          </w:p>
        </w:tc>
        <w:tc>
          <w:tcPr>
            <w:tcW w:w="1455" w:type="dxa"/>
            <w:tcBorders>
              <w:top w:val="single" w:sz="6" w:space="0" w:color="auto"/>
              <w:left w:val="single" w:sz="6" w:space="0" w:color="auto"/>
              <w:bottom w:val="single" w:sz="6" w:space="0" w:color="auto"/>
              <w:right w:val="single" w:sz="6" w:space="0" w:color="auto"/>
            </w:tcBorders>
            <w:shd w:val="clear" w:color="auto" w:fill="auto"/>
            <w:hideMark/>
          </w:tcPr>
          <w:p w14:paraId="3A1AD8CB" w14:textId="77777777" w:rsidR="002F6EE2" w:rsidRDefault="002F6EE2" w:rsidP="002F6EE2">
            <w:pPr>
              <w:pStyle w:val="paragraph"/>
              <w:spacing w:before="0" w:beforeAutospacing="0" w:after="0" w:afterAutospacing="0"/>
              <w:jc w:val="center"/>
              <w:textAlignment w:val="baseline"/>
            </w:pPr>
            <w:r>
              <w:rPr>
                <w:rStyle w:val="normaltextrun"/>
                <w:color w:val="000000"/>
              </w:rPr>
              <w:t>  </w:t>
            </w:r>
          </w:p>
        </w:tc>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32FBC933" w14:textId="77777777" w:rsidR="002F6EE2" w:rsidRDefault="002F6EE2" w:rsidP="002F6EE2">
            <w:pPr>
              <w:pStyle w:val="paragraph"/>
              <w:spacing w:before="0" w:beforeAutospacing="0" w:after="0" w:afterAutospacing="0"/>
              <w:jc w:val="center"/>
              <w:textAlignment w:val="baseline"/>
            </w:pPr>
            <w:r>
              <w:rPr>
                <w:rStyle w:val="normaltextrun"/>
                <w:color w:val="000000"/>
              </w:rPr>
              <w:t>  </w:t>
            </w:r>
          </w:p>
        </w:tc>
      </w:tr>
      <w:tr w:rsidR="002F6EE2" w14:paraId="325A3959" w14:textId="77777777">
        <w:trPr>
          <w:trHeight w:val="300"/>
        </w:trPr>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5E0042B3" w14:textId="77777777" w:rsidR="002F6EE2" w:rsidRDefault="002F6EE2" w:rsidP="002F6EE2">
            <w:pPr>
              <w:pStyle w:val="paragraph"/>
              <w:spacing w:before="0" w:beforeAutospacing="0" w:after="0" w:afterAutospacing="0"/>
              <w:jc w:val="center"/>
              <w:textAlignment w:val="baseline"/>
            </w:pPr>
            <w:r>
              <w:rPr>
                <w:rStyle w:val="normaltextrun"/>
                <w:color w:val="000000"/>
              </w:rPr>
              <w:t>6.</w:t>
            </w:r>
          </w:p>
        </w:tc>
        <w:tc>
          <w:tcPr>
            <w:tcW w:w="1140" w:type="dxa"/>
            <w:tcBorders>
              <w:top w:val="single" w:sz="6" w:space="0" w:color="auto"/>
              <w:left w:val="single" w:sz="6" w:space="0" w:color="auto"/>
              <w:bottom w:val="single" w:sz="6" w:space="0" w:color="auto"/>
              <w:right w:val="single" w:sz="6" w:space="0" w:color="auto"/>
            </w:tcBorders>
            <w:shd w:val="clear" w:color="auto" w:fill="auto"/>
            <w:hideMark/>
          </w:tcPr>
          <w:p w14:paraId="4B0BAEF6" w14:textId="77777777" w:rsidR="002F6EE2" w:rsidRDefault="002F6EE2" w:rsidP="002F6EE2">
            <w:pPr>
              <w:pStyle w:val="paragraph"/>
              <w:spacing w:before="0" w:beforeAutospacing="0" w:after="0" w:afterAutospacing="0"/>
              <w:textAlignment w:val="baseline"/>
            </w:pPr>
            <w:r>
              <w:rPr>
                <w:rStyle w:val="normaltextrun"/>
                <w:color w:val="000000"/>
              </w:rPr>
              <w:t>2200</w:t>
            </w:r>
          </w:p>
        </w:tc>
        <w:tc>
          <w:tcPr>
            <w:tcW w:w="2430" w:type="dxa"/>
            <w:tcBorders>
              <w:top w:val="single" w:sz="6" w:space="0" w:color="auto"/>
              <w:left w:val="single" w:sz="6" w:space="0" w:color="auto"/>
              <w:bottom w:val="single" w:sz="6" w:space="0" w:color="auto"/>
              <w:right w:val="single" w:sz="6" w:space="0" w:color="auto"/>
            </w:tcBorders>
            <w:shd w:val="clear" w:color="auto" w:fill="auto"/>
            <w:hideMark/>
          </w:tcPr>
          <w:p w14:paraId="1A43E4BE" w14:textId="32FE5DF1" w:rsidR="002F6EE2" w:rsidRDefault="002F6EE2" w:rsidP="002F6EE2">
            <w:pPr>
              <w:pStyle w:val="paragraph"/>
              <w:spacing w:before="0" w:beforeAutospacing="0" w:after="0" w:afterAutospacing="0"/>
              <w:textAlignment w:val="baseline"/>
            </w:pPr>
            <w:r>
              <w:rPr>
                <w:rStyle w:val="normaltextrun"/>
                <w:color w:val="000000"/>
              </w:rPr>
              <w:t>Costs of information and publicity (including costs of publication of scientific studies) pursuant to Paragraph 16.6 of the Regulations</w:t>
            </w:r>
          </w:p>
        </w:tc>
        <w:tc>
          <w:tcPr>
            <w:tcW w:w="1455" w:type="dxa"/>
            <w:tcBorders>
              <w:top w:val="single" w:sz="6" w:space="0" w:color="auto"/>
              <w:left w:val="single" w:sz="6" w:space="0" w:color="auto"/>
              <w:bottom w:val="single" w:sz="6" w:space="0" w:color="auto"/>
              <w:right w:val="single" w:sz="6" w:space="0" w:color="auto"/>
            </w:tcBorders>
            <w:shd w:val="clear" w:color="auto" w:fill="auto"/>
            <w:hideMark/>
          </w:tcPr>
          <w:p w14:paraId="39AB0A8A" w14:textId="77777777" w:rsidR="002F6EE2" w:rsidRDefault="002F6EE2" w:rsidP="002F6EE2">
            <w:pPr>
              <w:pStyle w:val="paragraph"/>
              <w:spacing w:before="0" w:beforeAutospacing="0" w:after="0" w:afterAutospacing="0"/>
              <w:jc w:val="center"/>
              <w:textAlignment w:val="baseline"/>
            </w:pPr>
            <w:r>
              <w:rPr>
                <w:rStyle w:val="normaltextrun"/>
                <w:color w:val="000000"/>
              </w:rPr>
              <w:t>  </w:t>
            </w:r>
          </w:p>
        </w:tc>
        <w:tc>
          <w:tcPr>
            <w:tcW w:w="1455" w:type="dxa"/>
            <w:tcBorders>
              <w:top w:val="single" w:sz="6" w:space="0" w:color="auto"/>
              <w:left w:val="single" w:sz="6" w:space="0" w:color="auto"/>
              <w:bottom w:val="single" w:sz="6" w:space="0" w:color="auto"/>
              <w:right w:val="single" w:sz="6" w:space="0" w:color="auto"/>
            </w:tcBorders>
            <w:shd w:val="clear" w:color="auto" w:fill="auto"/>
            <w:hideMark/>
          </w:tcPr>
          <w:p w14:paraId="71C02ED7" w14:textId="77777777" w:rsidR="002F6EE2" w:rsidRDefault="002F6EE2" w:rsidP="002F6EE2">
            <w:pPr>
              <w:pStyle w:val="paragraph"/>
              <w:spacing w:before="0" w:beforeAutospacing="0" w:after="0" w:afterAutospacing="0"/>
              <w:jc w:val="center"/>
              <w:textAlignment w:val="baseline"/>
            </w:pPr>
            <w:r>
              <w:rPr>
                <w:rStyle w:val="normaltextrun"/>
                <w:color w:val="000000"/>
              </w:rPr>
              <w:t>  </w:t>
            </w:r>
          </w:p>
        </w:tc>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74D1DEB8" w14:textId="77777777" w:rsidR="002F6EE2" w:rsidRDefault="002F6EE2" w:rsidP="002F6EE2">
            <w:pPr>
              <w:pStyle w:val="paragraph"/>
              <w:spacing w:before="0" w:beforeAutospacing="0" w:after="0" w:afterAutospacing="0"/>
              <w:jc w:val="center"/>
              <w:textAlignment w:val="baseline"/>
            </w:pPr>
            <w:r>
              <w:rPr>
                <w:rStyle w:val="normaltextrun"/>
                <w:color w:val="000000"/>
              </w:rPr>
              <w:t>  </w:t>
            </w:r>
          </w:p>
        </w:tc>
      </w:tr>
      <w:tr w:rsidR="002F6EE2" w14:paraId="6F915370" w14:textId="77777777">
        <w:trPr>
          <w:trHeight w:val="300"/>
        </w:trPr>
        <w:tc>
          <w:tcPr>
            <w:tcW w:w="900" w:type="dxa"/>
            <w:tcBorders>
              <w:top w:val="single" w:sz="6" w:space="0" w:color="auto"/>
              <w:left w:val="single" w:sz="6" w:space="0" w:color="auto"/>
              <w:bottom w:val="single" w:sz="6" w:space="0" w:color="auto"/>
              <w:right w:val="single" w:sz="6" w:space="0" w:color="auto"/>
            </w:tcBorders>
            <w:shd w:val="clear" w:color="auto" w:fill="auto"/>
          </w:tcPr>
          <w:p w14:paraId="4A56D297" w14:textId="77777777" w:rsidR="002F6EE2" w:rsidRDefault="002F6EE2" w:rsidP="002F6EE2">
            <w:pPr>
              <w:pStyle w:val="paragraph"/>
              <w:spacing w:before="0" w:beforeAutospacing="0" w:after="0" w:afterAutospacing="0"/>
              <w:jc w:val="center"/>
              <w:textAlignment w:val="baseline"/>
              <w:rPr>
                <w:rStyle w:val="normaltextrun"/>
                <w:color w:val="000000"/>
              </w:rPr>
            </w:pPr>
            <w:r>
              <w:rPr>
                <w:rStyle w:val="normaltextrun"/>
                <w:color w:val="000000"/>
              </w:rPr>
              <w:t>7.</w:t>
            </w:r>
          </w:p>
        </w:tc>
        <w:tc>
          <w:tcPr>
            <w:tcW w:w="1140" w:type="dxa"/>
            <w:tcBorders>
              <w:top w:val="single" w:sz="6" w:space="0" w:color="auto"/>
              <w:left w:val="single" w:sz="6" w:space="0" w:color="auto"/>
              <w:bottom w:val="single" w:sz="6" w:space="0" w:color="auto"/>
              <w:right w:val="single" w:sz="6" w:space="0" w:color="auto"/>
            </w:tcBorders>
            <w:shd w:val="clear" w:color="auto" w:fill="auto"/>
          </w:tcPr>
          <w:p w14:paraId="7FD9BABA" w14:textId="347EF3B7" w:rsidR="002F6EE2" w:rsidRDefault="002F6EE2" w:rsidP="002F6EE2">
            <w:pPr>
              <w:pStyle w:val="paragraph"/>
              <w:spacing w:before="0" w:beforeAutospacing="0" w:after="0" w:afterAutospacing="0"/>
              <w:textAlignment w:val="baseline"/>
              <w:rPr>
                <w:rStyle w:val="normaltextrun"/>
                <w:color w:val="000000"/>
              </w:rPr>
            </w:pPr>
            <w:r>
              <w:rPr>
                <w:rStyle w:val="normaltextrun"/>
                <w:color w:val="000000"/>
              </w:rPr>
              <w:t>2200</w:t>
            </w:r>
          </w:p>
        </w:tc>
        <w:tc>
          <w:tcPr>
            <w:tcW w:w="2430" w:type="dxa"/>
            <w:tcBorders>
              <w:top w:val="single" w:sz="6" w:space="0" w:color="auto"/>
              <w:left w:val="single" w:sz="6" w:space="0" w:color="auto"/>
              <w:bottom w:val="single" w:sz="6" w:space="0" w:color="auto"/>
              <w:right w:val="single" w:sz="6" w:space="0" w:color="auto"/>
            </w:tcBorders>
            <w:shd w:val="clear" w:color="auto" w:fill="auto"/>
          </w:tcPr>
          <w:p w14:paraId="5EDD6389" w14:textId="78262B8A" w:rsidR="002F6EE2" w:rsidRDefault="002F6EE2" w:rsidP="002F6EE2">
            <w:pPr>
              <w:pBdr>
                <w:top w:val="nil"/>
                <w:left w:val="nil"/>
                <w:bottom w:val="nil"/>
                <w:right w:val="nil"/>
                <w:between w:val="nil"/>
              </w:pBdr>
              <w:jc w:val="both"/>
              <w:rPr>
                <w:rStyle w:val="normaltextrun"/>
              </w:rPr>
            </w:pPr>
            <w:r>
              <w:t>Costs of improvement of professional competence (training) of scientific or academic personnel involved in project implementation pursuant to Paragraph 16.7 of the Regulations</w:t>
            </w:r>
          </w:p>
        </w:tc>
        <w:tc>
          <w:tcPr>
            <w:tcW w:w="1455" w:type="dxa"/>
            <w:tcBorders>
              <w:top w:val="single" w:sz="6" w:space="0" w:color="auto"/>
              <w:left w:val="single" w:sz="6" w:space="0" w:color="auto"/>
              <w:bottom w:val="single" w:sz="6" w:space="0" w:color="auto"/>
              <w:right w:val="single" w:sz="6" w:space="0" w:color="auto"/>
            </w:tcBorders>
            <w:shd w:val="clear" w:color="auto" w:fill="auto"/>
          </w:tcPr>
          <w:p w14:paraId="6E40633F" w14:textId="77777777" w:rsidR="002F6EE2" w:rsidRDefault="002F6EE2" w:rsidP="002F6EE2">
            <w:pPr>
              <w:pStyle w:val="paragraph"/>
              <w:spacing w:before="0" w:beforeAutospacing="0" w:after="0" w:afterAutospacing="0"/>
              <w:jc w:val="center"/>
              <w:textAlignment w:val="baseline"/>
              <w:rPr>
                <w:rStyle w:val="normaltextrun"/>
                <w:color w:val="000000"/>
              </w:rPr>
            </w:pPr>
          </w:p>
        </w:tc>
        <w:tc>
          <w:tcPr>
            <w:tcW w:w="1455" w:type="dxa"/>
            <w:tcBorders>
              <w:top w:val="single" w:sz="6" w:space="0" w:color="auto"/>
              <w:left w:val="single" w:sz="6" w:space="0" w:color="auto"/>
              <w:bottom w:val="single" w:sz="6" w:space="0" w:color="auto"/>
              <w:right w:val="single" w:sz="6" w:space="0" w:color="auto"/>
            </w:tcBorders>
            <w:shd w:val="clear" w:color="auto" w:fill="auto"/>
          </w:tcPr>
          <w:p w14:paraId="372C57FB" w14:textId="77777777" w:rsidR="002F6EE2" w:rsidRDefault="002F6EE2" w:rsidP="002F6EE2">
            <w:pPr>
              <w:pStyle w:val="paragraph"/>
              <w:spacing w:before="0" w:beforeAutospacing="0" w:after="0" w:afterAutospacing="0"/>
              <w:jc w:val="center"/>
              <w:textAlignment w:val="baseline"/>
              <w:rPr>
                <w:rStyle w:val="normaltextrun"/>
                <w:color w:val="000000"/>
              </w:rPr>
            </w:pPr>
          </w:p>
        </w:tc>
        <w:tc>
          <w:tcPr>
            <w:tcW w:w="1950" w:type="dxa"/>
            <w:tcBorders>
              <w:top w:val="single" w:sz="6" w:space="0" w:color="auto"/>
              <w:left w:val="single" w:sz="6" w:space="0" w:color="auto"/>
              <w:bottom w:val="single" w:sz="6" w:space="0" w:color="auto"/>
              <w:right w:val="single" w:sz="6" w:space="0" w:color="auto"/>
            </w:tcBorders>
            <w:shd w:val="clear" w:color="auto" w:fill="auto"/>
          </w:tcPr>
          <w:p w14:paraId="3B3807D5" w14:textId="77777777" w:rsidR="002F6EE2" w:rsidRDefault="002F6EE2" w:rsidP="002F6EE2">
            <w:pPr>
              <w:pStyle w:val="paragraph"/>
              <w:spacing w:before="0" w:beforeAutospacing="0" w:after="0" w:afterAutospacing="0"/>
              <w:jc w:val="center"/>
              <w:textAlignment w:val="baseline"/>
              <w:rPr>
                <w:rStyle w:val="normaltextrun"/>
                <w:color w:val="000000"/>
              </w:rPr>
            </w:pPr>
          </w:p>
        </w:tc>
      </w:tr>
      <w:tr w:rsidR="002F6EE2" w14:paraId="0E997FB7" w14:textId="77777777">
        <w:trPr>
          <w:trHeight w:val="300"/>
        </w:trPr>
        <w:tc>
          <w:tcPr>
            <w:tcW w:w="900" w:type="dxa"/>
            <w:tcBorders>
              <w:top w:val="single" w:sz="6" w:space="0" w:color="auto"/>
              <w:left w:val="single" w:sz="6" w:space="0" w:color="auto"/>
              <w:bottom w:val="single" w:sz="6" w:space="0" w:color="auto"/>
              <w:right w:val="single" w:sz="6" w:space="0" w:color="auto"/>
            </w:tcBorders>
            <w:shd w:val="clear" w:color="auto" w:fill="auto"/>
          </w:tcPr>
          <w:p w14:paraId="35801940" w14:textId="77777777" w:rsidR="002F6EE2" w:rsidRDefault="002F6EE2" w:rsidP="002F6EE2">
            <w:pPr>
              <w:pStyle w:val="paragraph"/>
              <w:spacing w:before="0" w:beforeAutospacing="0" w:after="0" w:afterAutospacing="0"/>
              <w:jc w:val="center"/>
              <w:textAlignment w:val="baseline"/>
              <w:rPr>
                <w:rStyle w:val="normaltextrun"/>
                <w:color w:val="000000"/>
              </w:rPr>
            </w:pPr>
            <w:r>
              <w:rPr>
                <w:rStyle w:val="normaltextrun"/>
                <w:color w:val="000000"/>
              </w:rPr>
              <w:t>8.</w:t>
            </w:r>
          </w:p>
        </w:tc>
        <w:tc>
          <w:tcPr>
            <w:tcW w:w="1140" w:type="dxa"/>
            <w:tcBorders>
              <w:top w:val="single" w:sz="6" w:space="0" w:color="auto"/>
              <w:left w:val="single" w:sz="6" w:space="0" w:color="auto"/>
              <w:bottom w:val="single" w:sz="6" w:space="0" w:color="auto"/>
              <w:right w:val="single" w:sz="6" w:space="0" w:color="auto"/>
            </w:tcBorders>
            <w:shd w:val="clear" w:color="auto" w:fill="auto"/>
          </w:tcPr>
          <w:p w14:paraId="0E557023" w14:textId="1116E7E6" w:rsidR="002F6EE2" w:rsidRDefault="002F6EE2" w:rsidP="002F6EE2">
            <w:pPr>
              <w:pStyle w:val="paragraph"/>
              <w:spacing w:before="0" w:beforeAutospacing="0" w:after="0" w:afterAutospacing="0"/>
              <w:textAlignment w:val="baseline"/>
              <w:rPr>
                <w:rStyle w:val="normaltextrun"/>
                <w:color w:val="000000"/>
              </w:rPr>
            </w:pPr>
            <w:r>
              <w:rPr>
                <w:rStyle w:val="normaltextrun"/>
                <w:color w:val="000000"/>
              </w:rPr>
              <w:t>n/a</w:t>
            </w:r>
          </w:p>
        </w:tc>
        <w:tc>
          <w:tcPr>
            <w:tcW w:w="2430" w:type="dxa"/>
            <w:tcBorders>
              <w:top w:val="single" w:sz="6" w:space="0" w:color="auto"/>
              <w:left w:val="single" w:sz="6" w:space="0" w:color="auto"/>
              <w:bottom w:val="single" w:sz="6" w:space="0" w:color="auto"/>
              <w:right w:val="single" w:sz="6" w:space="0" w:color="auto"/>
            </w:tcBorders>
            <w:shd w:val="clear" w:color="auto" w:fill="auto"/>
          </w:tcPr>
          <w:p w14:paraId="7EBBB7EB" w14:textId="0E931169" w:rsidR="002F6EE2" w:rsidRDefault="002F6EE2" w:rsidP="002F6EE2">
            <w:pPr>
              <w:pBdr>
                <w:top w:val="nil"/>
                <w:left w:val="nil"/>
                <w:bottom w:val="nil"/>
                <w:right w:val="nil"/>
                <w:between w:val="nil"/>
              </w:pBdr>
              <w:jc w:val="both"/>
            </w:pPr>
            <w:r>
              <w:t xml:space="preserve">Administrative costs pursuant to Paragraph 16.8 of the Regulation </w:t>
            </w:r>
            <w:r>
              <w:rPr>
                <w:i/>
                <w:iCs/>
              </w:rPr>
              <w:t>(not exceeding 5% of the total eligible costs of the project)</w:t>
            </w:r>
          </w:p>
        </w:tc>
        <w:tc>
          <w:tcPr>
            <w:tcW w:w="1455" w:type="dxa"/>
            <w:tcBorders>
              <w:top w:val="single" w:sz="6" w:space="0" w:color="auto"/>
              <w:left w:val="single" w:sz="6" w:space="0" w:color="auto"/>
              <w:bottom w:val="single" w:sz="6" w:space="0" w:color="auto"/>
              <w:right w:val="single" w:sz="6" w:space="0" w:color="auto"/>
            </w:tcBorders>
            <w:shd w:val="clear" w:color="auto" w:fill="auto"/>
          </w:tcPr>
          <w:p w14:paraId="028B9DF9" w14:textId="77777777" w:rsidR="002F6EE2" w:rsidRDefault="002F6EE2" w:rsidP="002F6EE2">
            <w:pPr>
              <w:pStyle w:val="paragraph"/>
              <w:spacing w:before="0" w:beforeAutospacing="0" w:after="0" w:afterAutospacing="0"/>
              <w:jc w:val="center"/>
              <w:textAlignment w:val="baseline"/>
              <w:rPr>
                <w:rStyle w:val="normaltextrun"/>
                <w:color w:val="000000"/>
              </w:rPr>
            </w:pPr>
          </w:p>
        </w:tc>
        <w:tc>
          <w:tcPr>
            <w:tcW w:w="1455" w:type="dxa"/>
            <w:tcBorders>
              <w:top w:val="single" w:sz="6" w:space="0" w:color="auto"/>
              <w:left w:val="single" w:sz="6" w:space="0" w:color="auto"/>
              <w:bottom w:val="single" w:sz="6" w:space="0" w:color="auto"/>
              <w:right w:val="single" w:sz="6" w:space="0" w:color="auto"/>
            </w:tcBorders>
            <w:shd w:val="clear" w:color="auto" w:fill="auto"/>
          </w:tcPr>
          <w:p w14:paraId="413806A4" w14:textId="77777777" w:rsidR="002F6EE2" w:rsidRDefault="002F6EE2" w:rsidP="002F6EE2">
            <w:pPr>
              <w:pStyle w:val="paragraph"/>
              <w:spacing w:before="0" w:beforeAutospacing="0" w:after="0" w:afterAutospacing="0"/>
              <w:jc w:val="center"/>
              <w:textAlignment w:val="baseline"/>
              <w:rPr>
                <w:rStyle w:val="normaltextrun"/>
                <w:color w:val="000000"/>
              </w:rPr>
            </w:pPr>
          </w:p>
        </w:tc>
        <w:tc>
          <w:tcPr>
            <w:tcW w:w="1950" w:type="dxa"/>
            <w:tcBorders>
              <w:top w:val="single" w:sz="6" w:space="0" w:color="auto"/>
              <w:left w:val="single" w:sz="6" w:space="0" w:color="auto"/>
              <w:bottom w:val="single" w:sz="6" w:space="0" w:color="auto"/>
              <w:right w:val="single" w:sz="6" w:space="0" w:color="auto"/>
            </w:tcBorders>
            <w:shd w:val="clear" w:color="auto" w:fill="auto"/>
          </w:tcPr>
          <w:p w14:paraId="1D63895D" w14:textId="77777777" w:rsidR="002F6EE2" w:rsidRDefault="002F6EE2" w:rsidP="002F6EE2">
            <w:pPr>
              <w:pStyle w:val="paragraph"/>
              <w:spacing w:before="0" w:beforeAutospacing="0" w:after="0" w:afterAutospacing="0"/>
              <w:jc w:val="center"/>
              <w:textAlignment w:val="baseline"/>
              <w:rPr>
                <w:rStyle w:val="normaltextrun"/>
                <w:color w:val="000000"/>
              </w:rPr>
            </w:pPr>
          </w:p>
        </w:tc>
      </w:tr>
      <w:tr w:rsidR="00F34564" w14:paraId="6FDACA50" w14:textId="77777777">
        <w:trPr>
          <w:trHeight w:val="300"/>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7244D11A" w14:textId="77777777" w:rsidR="00F34564" w:rsidRDefault="00F34564" w:rsidP="008E0A91"/>
        </w:tc>
        <w:tc>
          <w:tcPr>
            <w:tcW w:w="3570" w:type="dxa"/>
            <w:gridSpan w:val="2"/>
            <w:tcBorders>
              <w:top w:val="single" w:sz="6" w:space="0" w:color="auto"/>
              <w:left w:val="nil"/>
              <w:bottom w:val="single" w:sz="6" w:space="0" w:color="auto"/>
              <w:right w:val="single" w:sz="6" w:space="0" w:color="auto"/>
            </w:tcBorders>
            <w:shd w:val="clear" w:color="auto" w:fill="auto"/>
            <w:hideMark/>
          </w:tcPr>
          <w:p w14:paraId="5516C562" w14:textId="77777777" w:rsidR="00F34564" w:rsidRDefault="004526B6" w:rsidP="008E0A91">
            <w:pPr>
              <w:pStyle w:val="paragraph"/>
              <w:spacing w:before="0" w:beforeAutospacing="0" w:after="0" w:afterAutospacing="0"/>
              <w:textAlignment w:val="baseline"/>
            </w:pPr>
            <w:r>
              <w:rPr>
                <w:rStyle w:val="normaltextrun"/>
                <w:b/>
                <w:bCs/>
                <w:color w:val="000000"/>
              </w:rPr>
              <w:t>Total</w:t>
            </w:r>
          </w:p>
        </w:tc>
        <w:tc>
          <w:tcPr>
            <w:tcW w:w="1455" w:type="dxa"/>
            <w:tcBorders>
              <w:top w:val="single" w:sz="6" w:space="0" w:color="auto"/>
              <w:left w:val="nil"/>
              <w:bottom w:val="single" w:sz="6" w:space="0" w:color="auto"/>
              <w:right w:val="single" w:sz="6" w:space="0" w:color="auto"/>
            </w:tcBorders>
            <w:shd w:val="clear" w:color="auto" w:fill="auto"/>
            <w:hideMark/>
          </w:tcPr>
          <w:p w14:paraId="659F3304" w14:textId="77777777" w:rsidR="00F34564" w:rsidRDefault="004526B6" w:rsidP="008E0A91">
            <w:pPr>
              <w:pStyle w:val="paragraph"/>
              <w:spacing w:before="0" w:beforeAutospacing="0" w:after="0" w:afterAutospacing="0"/>
              <w:jc w:val="center"/>
              <w:textAlignment w:val="baseline"/>
            </w:pPr>
            <w:r>
              <w:rPr>
                <w:rStyle w:val="normaltextrun"/>
                <w:color w:val="000000"/>
              </w:rPr>
              <w:t>  </w:t>
            </w:r>
          </w:p>
        </w:tc>
        <w:tc>
          <w:tcPr>
            <w:tcW w:w="1455" w:type="dxa"/>
            <w:tcBorders>
              <w:top w:val="single" w:sz="6" w:space="0" w:color="auto"/>
              <w:left w:val="single" w:sz="6" w:space="0" w:color="auto"/>
              <w:bottom w:val="single" w:sz="6" w:space="0" w:color="auto"/>
              <w:right w:val="single" w:sz="6" w:space="0" w:color="auto"/>
            </w:tcBorders>
            <w:shd w:val="clear" w:color="auto" w:fill="auto"/>
            <w:hideMark/>
          </w:tcPr>
          <w:p w14:paraId="2775084E" w14:textId="77777777" w:rsidR="00F34564" w:rsidRDefault="004526B6" w:rsidP="008E0A91">
            <w:pPr>
              <w:pStyle w:val="paragraph"/>
              <w:spacing w:before="0" w:beforeAutospacing="0" w:after="0" w:afterAutospacing="0"/>
              <w:jc w:val="center"/>
              <w:textAlignment w:val="baseline"/>
            </w:pPr>
            <w:r>
              <w:rPr>
                <w:rStyle w:val="normaltextrun"/>
                <w:color w:val="000000"/>
              </w:rPr>
              <w:t>  </w:t>
            </w:r>
          </w:p>
        </w:tc>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4FCC68BC" w14:textId="77777777" w:rsidR="00F34564" w:rsidRDefault="004526B6" w:rsidP="008E0A91">
            <w:pPr>
              <w:pStyle w:val="paragraph"/>
              <w:spacing w:before="0" w:beforeAutospacing="0" w:after="0" w:afterAutospacing="0"/>
              <w:jc w:val="center"/>
              <w:textAlignment w:val="baseline"/>
            </w:pPr>
            <w:r>
              <w:rPr>
                <w:rStyle w:val="normaltextrun"/>
                <w:color w:val="000000"/>
              </w:rPr>
              <w:t>  </w:t>
            </w:r>
          </w:p>
        </w:tc>
      </w:tr>
    </w:tbl>
    <w:p w14:paraId="72491FD3" w14:textId="5E6076E0" w:rsidR="00F34564" w:rsidRDefault="004526B6" w:rsidP="008E0A91">
      <w:pPr>
        <w:pStyle w:val="paragraph"/>
        <w:spacing w:before="0" w:beforeAutospacing="0" w:after="0" w:afterAutospacing="0"/>
        <w:jc w:val="both"/>
        <w:textAlignment w:val="baseline"/>
      </w:pPr>
      <w:r>
        <w:rPr>
          <w:rStyle w:val="eop"/>
        </w:rPr>
        <w:t> </w:t>
      </w:r>
    </w:p>
    <w:p w14:paraId="7A56D4D0" w14:textId="77777777" w:rsidR="00F34564" w:rsidRDefault="004526B6" w:rsidP="008E0A91">
      <w:pPr>
        <w:pStyle w:val="paragraph"/>
        <w:spacing w:before="0" w:beforeAutospacing="0" w:after="0" w:afterAutospacing="0"/>
        <w:textAlignment w:val="baseline"/>
      </w:pPr>
      <w:r>
        <w:rPr>
          <w:rStyle w:val="normaltextrun"/>
        </w:rPr>
        <w:t>  </w:t>
      </w:r>
    </w:p>
    <w:p w14:paraId="702F36CE" w14:textId="77777777" w:rsidR="00F34564" w:rsidRPr="00771EF2" w:rsidRDefault="004526B6" w:rsidP="008E0A91">
      <w:pPr>
        <w:pStyle w:val="paragraph"/>
        <w:spacing w:before="0" w:beforeAutospacing="0" w:after="0" w:afterAutospacing="0"/>
        <w:jc w:val="both"/>
        <w:textAlignment w:val="baseline"/>
        <w:rPr>
          <w:b/>
          <w:bCs/>
        </w:rPr>
      </w:pPr>
      <w:r>
        <w:rPr>
          <w:rStyle w:val="normaltextrun"/>
          <w:color w:val="000000"/>
        </w:rPr>
        <w:t>  </w:t>
      </w:r>
    </w:p>
    <w:p w14:paraId="5E5677CB" w14:textId="5C49EECD" w:rsidR="00F34564" w:rsidRPr="00771EF2" w:rsidRDefault="004526B6" w:rsidP="008E0A91">
      <w:pPr>
        <w:pStyle w:val="paragraph"/>
        <w:spacing w:before="0" w:beforeAutospacing="0" w:after="0" w:afterAutospacing="0"/>
        <w:jc w:val="center"/>
        <w:textAlignment w:val="baseline"/>
        <w:rPr>
          <w:b/>
          <w:bCs/>
          <w:color w:val="000000"/>
        </w:rPr>
      </w:pPr>
      <w:r w:rsidRPr="00771EF2">
        <w:rPr>
          <w:rStyle w:val="normaltextrun"/>
          <w:b/>
          <w:bCs/>
          <w:color w:val="000000"/>
        </w:rPr>
        <w:t xml:space="preserve">2.2. </w:t>
      </w:r>
      <w:r w:rsidR="00771EF2" w:rsidRPr="00771EF2">
        <w:rPr>
          <w:b/>
          <w:bCs/>
          <w:lang w:val="en-GB"/>
        </w:rPr>
        <w:t>Completion of Part B “Project Description” of the Project Application</w:t>
      </w:r>
    </w:p>
    <w:p w14:paraId="363E836F" w14:textId="77777777" w:rsidR="00F34564" w:rsidRDefault="004526B6" w:rsidP="008E0A91">
      <w:pPr>
        <w:pStyle w:val="paragraph"/>
        <w:spacing w:before="0" w:beforeAutospacing="0" w:after="0" w:afterAutospacing="0"/>
        <w:jc w:val="both"/>
        <w:textAlignment w:val="baseline"/>
      </w:pPr>
      <w:r>
        <w:rPr>
          <w:rStyle w:val="normaltextrun"/>
        </w:rPr>
        <w:t>  </w:t>
      </w:r>
    </w:p>
    <w:p w14:paraId="17450741" w14:textId="74DED616" w:rsidR="00F34564" w:rsidRDefault="004526B6" w:rsidP="008E0A91">
      <w:pPr>
        <w:pStyle w:val="paragraph"/>
        <w:spacing w:before="0" w:beforeAutospacing="0" w:after="0" w:afterAutospacing="0"/>
        <w:jc w:val="both"/>
        <w:textAlignment w:val="baseline"/>
      </w:pPr>
      <w:r>
        <w:rPr>
          <w:rStyle w:val="normaltextrun"/>
          <w:color w:val="000000"/>
        </w:rPr>
        <w:t xml:space="preserve">8. The project description form shall be completed in English. A completed project description form is saved in PDF file format and uploaded </w:t>
      </w:r>
      <w:r w:rsidR="00F00561">
        <w:rPr>
          <w:rStyle w:val="normaltextrun"/>
          <w:color w:val="000000"/>
        </w:rPr>
        <w:t>to</w:t>
      </w:r>
      <w:r>
        <w:rPr>
          <w:rStyle w:val="normaltextrun"/>
          <w:color w:val="000000"/>
        </w:rPr>
        <w:t xml:space="preserve"> </w:t>
      </w:r>
      <w:r w:rsidR="00F00561">
        <w:rPr>
          <w:rStyle w:val="normaltextrun"/>
          <w:color w:val="000000"/>
        </w:rPr>
        <w:t>NISSA</w:t>
      </w:r>
      <w:r>
        <w:rPr>
          <w:rStyle w:val="normaltextrun"/>
          <w:color w:val="000000"/>
        </w:rPr>
        <w:t>.</w:t>
      </w:r>
    </w:p>
    <w:p w14:paraId="4E33F87E" w14:textId="77777777" w:rsidR="00F34564" w:rsidRDefault="004526B6" w:rsidP="008E0A91">
      <w:pPr>
        <w:pStyle w:val="paragraph"/>
        <w:spacing w:before="0" w:beforeAutospacing="0" w:after="0" w:afterAutospacing="0"/>
        <w:jc w:val="both"/>
        <w:textAlignment w:val="baseline"/>
      </w:pPr>
      <w:r>
        <w:rPr>
          <w:rStyle w:val="normaltextrun"/>
          <w:color w:val="000000"/>
        </w:rPr>
        <w:t>  </w:t>
      </w:r>
    </w:p>
    <w:p w14:paraId="3AD0D63C" w14:textId="2E699C43" w:rsidR="00F34564" w:rsidRDefault="004526B6" w:rsidP="008E0A91">
      <w:pPr>
        <w:pStyle w:val="paragraph"/>
        <w:spacing w:before="0" w:beforeAutospacing="0" w:after="0" w:afterAutospacing="0"/>
        <w:jc w:val="both"/>
        <w:textAlignment w:val="baseline"/>
      </w:pPr>
      <w:r>
        <w:rPr>
          <w:rStyle w:val="normaltextrun"/>
          <w:color w:val="000000"/>
        </w:rPr>
        <w:t xml:space="preserve">9. All </w:t>
      </w:r>
      <w:r w:rsidR="00A53724" w:rsidRPr="00740881">
        <w:rPr>
          <w:color w:val="000000" w:themeColor="text1"/>
          <w:lang w:val="en-GB"/>
        </w:rPr>
        <w:t xml:space="preserve">sections and subsections </w:t>
      </w:r>
      <w:r>
        <w:rPr>
          <w:rStyle w:val="normaltextrun"/>
          <w:color w:val="000000"/>
        </w:rPr>
        <w:t xml:space="preserve">of the project description form </w:t>
      </w:r>
      <w:r w:rsidR="008A2BFA">
        <w:rPr>
          <w:rStyle w:val="normaltextrun"/>
          <w:color w:val="000000"/>
        </w:rPr>
        <w:t>must</w:t>
      </w:r>
      <w:r>
        <w:rPr>
          <w:rStyle w:val="normaltextrun"/>
          <w:color w:val="000000"/>
        </w:rPr>
        <w:t xml:space="preserve"> be completed, the information shall be entered in the fields intended for it taking into account the following </w:t>
      </w:r>
      <w:r w:rsidR="00EB44D7">
        <w:rPr>
          <w:rStyle w:val="normaltextrun"/>
          <w:color w:val="000000"/>
        </w:rPr>
        <w:t>conventions</w:t>
      </w:r>
      <w:r>
        <w:rPr>
          <w:rStyle w:val="normaltextrun"/>
          <w:color w:val="000000"/>
        </w:rPr>
        <w:t xml:space="preserve"> and guidelines:</w:t>
      </w:r>
    </w:p>
    <w:p w14:paraId="1D911A09" w14:textId="418361B1" w:rsidR="00F34564" w:rsidRDefault="004526B6" w:rsidP="008E0A91">
      <w:pPr>
        <w:pStyle w:val="paragraph"/>
        <w:spacing w:before="0" w:beforeAutospacing="0" w:after="0" w:afterAutospacing="0"/>
        <w:jc w:val="both"/>
        <w:textAlignment w:val="baseline"/>
      </w:pPr>
      <w:r>
        <w:rPr>
          <w:rStyle w:val="eop"/>
        </w:rPr>
        <w:lastRenderedPageBreak/>
        <w:t> </w:t>
      </w:r>
    </w:p>
    <w:tbl>
      <w:tblPr>
        <w:tblStyle w:val="TableGrid"/>
        <w:tblW w:w="0" w:type="auto"/>
        <w:tblLook w:val="04A0" w:firstRow="1" w:lastRow="0" w:firstColumn="1" w:lastColumn="0" w:noHBand="0" w:noVBand="1"/>
      </w:tblPr>
      <w:tblGrid>
        <w:gridCol w:w="9514"/>
      </w:tblGrid>
      <w:tr w:rsidR="00F34564" w14:paraId="12BEEDBA" w14:textId="77777777">
        <w:tc>
          <w:tcPr>
            <w:tcW w:w="9514" w:type="dxa"/>
          </w:tcPr>
          <w:p w14:paraId="6A630F10" w14:textId="77777777" w:rsidR="00F34564" w:rsidRDefault="00F34564" w:rsidP="008E0A91">
            <w:pPr>
              <w:pStyle w:val="paragraph"/>
              <w:spacing w:before="0" w:beforeAutospacing="0" w:after="0" w:afterAutospacing="0"/>
              <w:jc w:val="center"/>
              <w:textAlignment w:val="baseline"/>
              <w:rPr>
                <w:rStyle w:val="normaltextrun"/>
                <w:b/>
              </w:rPr>
            </w:pPr>
          </w:p>
          <w:p w14:paraId="6CB7B524" w14:textId="77777777" w:rsidR="00107811" w:rsidRPr="00740881" w:rsidRDefault="00107811" w:rsidP="00107811">
            <w:pPr>
              <w:jc w:val="center"/>
              <w:rPr>
                <w:lang w:val="en-GB"/>
              </w:rPr>
            </w:pPr>
            <w:r w:rsidRPr="00740881">
              <w:rPr>
                <w:b/>
                <w:bCs/>
                <w:lang w:val="en-GB"/>
              </w:rPr>
              <w:t>Part B “Project Description”</w:t>
            </w:r>
          </w:p>
          <w:p w14:paraId="1098432D" w14:textId="77777777" w:rsidR="00F34564" w:rsidRDefault="00F34564" w:rsidP="008E0A91">
            <w:pPr>
              <w:pStyle w:val="paragraph"/>
              <w:spacing w:before="0" w:beforeAutospacing="0" w:after="0" w:afterAutospacing="0"/>
              <w:jc w:val="center"/>
              <w:textAlignment w:val="baseline"/>
            </w:pPr>
          </w:p>
          <w:p w14:paraId="2890AA47" w14:textId="77777777" w:rsidR="00E15CF6" w:rsidRPr="00740881" w:rsidRDefault="00E15CF6" w:rsidP="00E15CF6">
            <w:pPr>
              <w:rPr>
                <w:lang w:val="en-GB"/>
              </w:rPr>
            </w:pPr>
            <w:r w:rsidRPr="00740881">
              <w:rPr>
                <w:color w:val="000000" w:themeColor="text1"/>
                <w:lang w:val="en-GB"/>
              </w:rPr>
              <w:t>The requirements for completing the project description are as follows:</w:t>
            </w:r>
          </w:p>
          <w:p w14:paraId="50E1239C" w14:textId="77777777" w:rsidR="00E15CF6" w:rsidRPr="00740881" w:rsidRDefault="00E15CF6" w:rsidP="00E15CF6">
            <w:pPr>
              <w:pStyle w:val="ListParagraph"/>
              <w:numPr>
                <w:ilvl w:val="0"/>
                <w:numId w:val="16"/>
              </w:numPr>
              <w:spacing w:after="0"/>
              <w:rPr>
                <w:rFonts w:ascii="Times New Roman" w:hAnsi="Times New Roman" w:cs="Times New Roman"/>
                <w:color w:val="000000" w:themeColor="text1"/>
                <w:sz w:val="24"/>
                <w:szCs w:val="24"/>
                <w:lang w:val="en-GB"/>
              </w:rPr>
            </w:pPr>
            <w:r w:rsidRPr="00740881">
              <w:rPr>
                <w:rFonts w:ascii="Times New Roman" w:hAnsi="Times New Roman" w:cs="Times New Roman"/>
                <w:color w:val="000000" w:themeColor="text1"/>
                <w:sz w:val="24"/>
                <w:szCs w:val="24"/>
                <w:lang w:val="en-GB"/>
              </w:rPr>
              <w:t>maximum 12 pages</w:t>
            </w:r>
          </w:p>
          <w:p w14:paraId="681FEBE4" w14:textId="77777777" w:rsidR="00E15CF6" w:rsidRPr="00740881" w:rsidRDefault="00E15CF6" w:rsidP="00E15CF6">
            <w:pPr>
              <w:pStyle w:val="ListParagraph"/>
              <w:numPr>
                <w:ilvl w:val="0"/>
                <w:numId w:val="16"/>
              </w:numPr>
              <w:spacing w:after="0"/>
              <w:rPr>
                <w:rFonts w:ascii="Times New Roman" w:hAnsi="Times New Roman" w:cs="Times New Roman"/>
                <w:color w:val="000000" w:themeColor="text1"/>
                <w:sz w:val="24"/>
                <w:szCs w:val="24"/>
                <w:lang w:val="en-GB"/>
              </w:rPr>
            </w:pPr>
            <w:r w:rsidRPr="00740881">
              <w:rPr>
                <w:rFonts w:ascii="Times New Roman" w:hAnsi="Times New Roman" w:cs="Times New Roman"/>
                <w:color w:val="000000" w:themeColor="text1"/>
                <w:sz w:val="24"/>
                <w:szCs w:val="24"/>
                <w:lang w:val="en-GB"/>
              </w:rPr>
              <w:t>font size not less than 11</w:t>
            </w:r>
          </w:p>
          <w:p w14:paraId="2BA969F6" w14:textId="77777777" w:rsidR="00E15CF6" w:rsidRPr="00740881" w:rsidRDefault="00E15CF6" w:rsidP="00E15CF6">
            <w:pPr>
              <w:pStyle w:val="ListParagraph"/>
              <w:numPr>
                <w:ilvl w:val="0"/>
                <w:numId w:val="16"/>
              </w:numPr>
              <w:spacing w:after="0"/>
              <w:rPr>
                <w:rFonts w:ascii="Times New Roman" w:hAnsi="Times New Roman" w:cs="Times New Roman"/>
                <w:color w:val="000000" w:themeColor="text1"/>
                <w:sz w:val="24"/>
                <w:szCs w:val="24"/>
                <w:lang w:val="en-GB"/>
              </w:rPr>
            </w:pPr>
            <w:r w:rsidRPr="00740881">
              <w:rPr>
                <w:rFonts w:ascii="Times New Roman" w:hAnsi="Times New Roman" w:cs="Times New Roman"/>
                <w:color w:val="000000" w:themeColor="text1"/>
                <w:sz w:val="24"/>
                <w:szCs w:val="24"/>
                <w:lang w:val="en-GB"/>
              </w:rPr>
              <w:t>single line spacing</w:t>
            </w:r>
          </w:p>
          <w:p w14:paraId="1D52DDEF" w14:textId="77777777" w:rsidR="00E15CF6" w:rsidRPr="00740881" w:rsidRDefault="00E15CF6" w:rsidP="00E15CF6">
            <w:pPr>
              <w:pStyle w:val="ListParagraph"/>
              <w:numPr>
                <w:ilvl w:val="0"/>
                <w:numId w:val="16"/>
              </w:numPr>
              <w:spacing w:after="0"/>
              <w:rPr>
                <w:rFonts w:ascii="Times New Roman" w:hAnsi="Times New Roman" w:cs="Times New Roman"/>
                <w:color w:val="000000" w:themeColor="text1"/>
                <w:sz w:val="24"/>
                <w:szCs w:val="24"/>
                <w:lang w:val="en-GB"/>
              </w:rPr>
            </w:pPr>
            <w:r w:rsidRPr="00740881">
              <w:rPr>
                <w:rFonts w:ascii="Times New Roman" w:hAnsi="Times New Roman" w:cs="Times New Roman"/>
                <w:color w:val="000000" w:themeColor="text1"/>
                <w:sz w:val="24"/>
                <w:szCs w:val="24"/>
                <w:lang w:val="en-GB"/>
              </w:rPr>
              <w:t>2 cm margins on each side, 1,5 cm margins at the top and bottom</w:t>
            </w:r>
          </w:p>
          <w:p w14:paraId="25BE6BB2" w14:textId="77777777" w:rsidR="00E15CF6" w:rsidRDefault="00E15CF6" w:rsidP="00E15CF6">
            <w:pPr>
              <w:pStyle w:val="paragraph"/>
              <w:spacing w:before="0" w:beforeAutospacing="0" w:after="0" w:afterAutospacing="0"/>
              <w:jc w:val="left"/>
              <w:textAlignment w:val="baseline"/>
              <w:rPr>
                <w:color w:val="000000" w:themeColor="text1"/>
                <w:lang w:val="en-GB"/>
              </w:rPr>
            </w:pPr>
            <w:r w:rsidRPr="00740881">
              <w:rPr>
                <w:color w:val="000000" w:themeColor="text1"/>
                <w:lang w:val="en-GB"/>
              </w:rPr>
              <w:t>all tables, charts, references/the reference list, and other elements should be included in the project description not exceeding 12 pages.</w:t>
            </w:r>
          </w:p>
          <w:p w14:paraId="54F1B38F" w14:textId="77777777" w:rsidR="00E15CF6" w:rsidRDefault="00E15CF6" w:rsidP="00E15CF6">
            <w:pPr>
              <w:pStyle w:val="paragraph"/>
              <w:spacing w:before="0" w:beforeAutospacing="0" w:after="0" w:afterAutospacing="0"/>
              <w:jc w:val="left"/>
              <w:textAlignment w:val="baseline"/>
              <w:rPr>
                <w:color w:val="000000" w:themeColor="text1"/>
                <w:lang w:val="en-GB"/>
              </w:rPr>
            </w:pPr>
          </w:p>
          <w:p w14:paraId="296A7FC3" w14:textId="77777777" w:rsidR="002B0EFE" w:rsidRDefault="004526B6" w:rsidP="002B0EFE">
            <w:pPr>
              <w:rPr>
                <w:i/>
                <w:iCs/>
                <w:lang w:val="en-GB"/>
              </w:rPr>
            </w:pPr>
            <w:r>
              <w:rPr>
                <w:color w:val="000000"/>
              </w:rPr>
              <w:br/>
            </w:r>
            <w:r w:rsidR="002B0EFE" w:rsidRPr="00740881">
              <w:rPr>
                <w:lang w:val="en-GB"/>
              </w:rPr>
              <w:t xml:space="preserve">Project name: </w:t>
            </w:r>
            <w:r w:rsidR="002B0EFE" w:rsidRPr="00740881">
              <w:rPr>
                <w:i/>
                <w:iCs/>
                <w:lang w:val="en-GB"/>
              </w:rPr>
              <w:t>to be the same as in "General Information"</w:t>
            </w:r>
          </w:p>
          <w:p w14:paraId="665DAD16" w14:textId="75B42527" w:rsidR="002B0EFE" w:rsidRPr="00740881" w:rsidRDefault="002B0EFE" w:rsidP="002B0EFE">
            <w:pPr>
              <w:rPr>
                <w:lang w:val="en-GB"/>
              </w:rPr>
            </w:pPr>
            <w:r w:rsidRPr="00740881">
              <w:rPr>
                <w:lang w:val="en-GB"/>
              </w:rPr>
              <w:t xml:space="preserve">Project summary: </w:t>
            </w:r>
            <w:r w:rsidRPr="00740881">
              <w:rPr>
                <w:i/>
                <w:iCs/>
                <w:lang w:val="en-GB"/>
              </w:rPr>
              <w:t xml:space="preserve">to be the same as in </w:t>
            </w:r>
            <w:r w:rsidRPr="00740881">
              <w:rPr>
                <w:i/>
                <w:lang w:val="en-GB"/>
              </w:rPr>
              <w:t>“General Information”</w:t>
            </w:r>
          </w:p>
          <w:p w14:paraId="32C60D25" w14:textId="77777777" w:rsidR="002B0EFE" w:rsidRPr="00740881" w:rsidRDefault="002B0EFE" w:rsidP="002B0EFE">
            <w:pPr>
              <w:rPr>
                <w:lang w:val="en-GB"/>
              </w:rPr>
            </w:pPr>
            <w:r w:rsidRPr="00740881">
              <w:rPr>
                <w:lang w:val="en-GB"/>
              </w:rPr>
              <w:t xml:space="preserve">Keywords: </w:t>
            </w:r>
            <w:r w:rsidRPr="00740881">
              <w:rPr>
                <w:i/>
                <w:iCs/>
                <w:lang w:val="en-GB"/>
              </w:rPr>
              <w:t xml:space="preserve">to be the same as in </w:t>
            </w:r>
            <w:r w:rsidRPr="00740881">
              <w:rPr>
                <w:i/>
                <w:lang w:val="en-GB"/>
              </w:rPr>
              <w:t>“General Information”</w:t>
            </w:r>
          </w:p>
          <w:p w14:paraId="12ACA67C" w14:textId="72F30A59" w:rsidR="00F34564" w:rsidRPr="002B0EFE" w:rsidRDefault="00F34564" w:rsidP="008E0A91">
            <w:pPr>
              <w:pStyle w:val="paragraph"/>
              <w:spacing w:before="0" w:beforeAutospacing="0" w:after="0" w:afterAutospacing="0"/>
              <w:jc w:val="left"/>
              <w:textAlignment w:val="baseline"/>
              <w:rPr>
                <w:rStyle w:val="eop"/>
                <w:lang w:val="en-GB"/>
              </w:rPr>
            </w:pPr>
          </w:p>
          <w:p w14:paraId="61D82DF8" w14:textId="77777777" w:rsidR="002D7666" w:rsidRPr="00740881" w:rsidRDefault="004526B6" w:rsidP="002D7666">
            <w:pPr>
              <w:pStyle w:val="ListParagraph"/>
              <w:ind w:left="22"/>
              <w:rPr>
                <w:rFonts w:ascii="Times New Roman" w:hAnsi="Times New Roman" w:cs="Times New Roman"/>
                <w:i/>
                <w:iCs/>
                <w:sz w:val="24"/>
                <w:szCs w:val="24"/>
                <w:lang w:val="en-GB"/>
              </w:rPr>
            </w:pPr>
            <w:r>
              <w:rPr>
                <w:rStyle w:val="normaltextrun"/>
                <w:b/>
                <w:bCs/>
              </w:rPr>
              <w:t xml:space="preserve">1. Scientific </w:t>
            </w:r>
            <w:r w:rsidR="00172385">
              <w:rPr>
                <w:rStyle w:val="normaltextrun"/>
                <w:b/>
                <w:bCs/>
              </w:rPr>
              <w:t>E</w:t>
            </w:r>
            <w:r>
              <w:rPr>
                <w:rStyle w:val="normaltextrun"/>
                <w:b/>
                <w:bCs/>
              </w:rPr>
              <w:t>xcellence</w:t>
            </w:r>
            <w:r>
              <w:br/>
            </w:r>
            <w:r>
              <w:br/>
              <w:t xml:space="preserve"> </w:t>
            </w:r>
            <w:r w:rsidR="00DE3F54" w:rsidRPr="00740881">
              <w:rPr>
                <w:rFonts w:ascii="Times New Roman" w:eastAsia="Times New Roman" w:hAnsi="Times New Roman" w:cs="Times New Roman"/>
                <w:i/>
                <w:iCs/>
                <w:color w:val="000000" w:themeColor="text1"/>
                <w:sz w:val="24"/>
                <w:szCs w:val="24"/>
                <w:lang w:val="en-GB"/>
              </w:rPr>
              <w:t xml:space="preserve">The </w:t>
            </w:r>
            <w:r w:rsidR="00DE3F54" w:rsidRPr="00740881">
              <w:rPr>
                <w:rFonts w:ascii="Times New Roman" w:hAnsi="Times New Roman" w:cs="Times New Roman"/>
                <w:i/>
                <w:iCs/>
                <w:sz w:val="24"/>
                <w:szCs w:val="24"/>
                <w:lang w:val="en-GB"/>
              </w:rPr>
              <w:t>research aim and hypothesis (if any), as well as the objectives for achieving the aim</w:t>
            </w:r>
            <w:r w:rsidR="00DE3F54">
              <w:rPr>
                <w:i/>
                <w:iCs/>
                <w:lang w:val="en-GB"/>
              </w:rPr>
              <w:t xml:space="preserve"> are stated</w:t>
            </w:r>
            <w:r w:rsidR="00DE3F54" w:rsidRPr="00740881">
              <w:rPr>
                <w:rFonts w:ascii="Times New Roman" w:hAnsi="Times New Roman" w:cs="Times New Roman"/>
                <w:i/>
                <w:iCs/>
                <w:sz w:val="24"/>
                <w:szCs w:val="24"/>
                <w:lang w:val="en-GB"/>
              </w:rPr>
              <w:t>. The aim demonstrates the link to the contribution to the knowledge base of a scientific field or several scientific fields by generating foreground or technological knowledge. The project aim should be consistent with what is envisaged in the project; it is not advisable to have several parallel aims, especially if the research plan does not describe how to achieve them all. It is recommended to specify indicators (e.g. scientific results) against which the achievement of the aim can be measured. The aim is consistent with the ability of the applicant (and project cooperation partner, if applicable) to achieve it (i.e. the resources available and the tasks identified are sufficient to achieve the objective within the timeframe of the project). The objectives are clear, realistic and achievable and consistent with the project's aim, implementation plan and scientific results</w:t>
            </w:r>
            <w:r>
              <w:rPr>
                <w:rStyle w:val="normaltextrun"/>
                <w:i/>
                <w:iCs/>
              </w:rPr>
              <w:t>.</w:t>
            </w:r>
            <w:r>
              <w:br/>
            </w:r>
            <w:r>
              <w:rPr>
                <w:rStyle w:val="scxw194293438"/>
                <w:rFonts w:ascii="Calibri" w:hAnsi="Calibri" w:cs="Calibri"/>
              </w:rPr>
              <w:br/>
            </w:r>
            <w:r>
              <w:t xml:space="preserve"> </w:t>
            </w:r>
            <w:r w:rsidR="003819AA" w:rsidRPr="00740881">
              <w:rPr>
                <w:rFonts w:ascii="Times New Roman" w:hAnsi="Times New Roman" w:cs="Times New Roman"/>
                <w:i/>
                <w:iCs/>
                <w:sz w:val="24"/>
                <w:szCs w:val="24"/>
                <w:lang w:val="en-GB"/>
              </w:rPr>
              <w:t xml:space="preserve">The current state of the scientific field or scholarship of the research is described and the role of the research in the context of the field, the main challenges and priorities, the necessity, originality and novelty of the project in the context of the research field (other aspects such as interdisciplinarity or </w:t>
            </w:r>
            <w:proofErr w:type="spellStart"/>
            <w:r w:rsidR="003819AA" w:rsidRPr="00740881">
              <w:rPr>
                <w:rFonts w:ascii="Times New Roman" w:hAnsi="Times New Roman" w:cs="Times New Roman"/>
                <w:i/>
                <w:iCs/>
                <w:sz w:val="24"/>
                <w:szCs w:val="24"/>
                <w:lang w:val="en-GB"/>
              </w:rPr>
              <w:t>multidisciplinarity</w:t>
            </w:r>
            <w:proofErr w:type="spellEnd"/>
            <w:r w:rsidR="003819AA" w:rsidRPr="00740881">
              <w:rPr>
                <w:rFonts w:ascii="Times New Roman" w:hAnsi="Times New Roman" w:cs="Times New Roman"/>
                <w:i/>
                <w:iCs/>
                <w:sz w:val="24"/>
                <w:szCs w:val="24"/>
                <w:lang w:val="en-GB"/>
              </w:rPr>
              <w:t>) are highlighted</w:t>
            </w:r>
            <w:r w:rsidR="003819AA">
              <w:rPr>
                <w:i/>
                <w:iCs/>
                <w:lang w:val="en-GB"/>
              </w:rPr>
              <w:t>.</w:t>
            </w:r>
            <w:r>
              <w:br/>
            </w:r>
            <w:r>
              <w:rPr>
                <w:rStyle w:val="scxw194293438"/>
                <w:rFonts w:ascii="Calibri" w:hAnsi="Calibri" w:cs="Calibri"/>
              </w:rPr>
              <w:br/>
            </w:r>
            <w:r>
              <w:t xml:space="preserve"> </w:t>
            </w:r>
            <w:r w:rsidR="002D7666" w:rsidRPr="00740881">
              <w:rPr>
                <w:rFonts w:ascii="Times New Roman" w:hAnsi="Times New Roman" w:cs="Times New Roman"/>
                <w:i/>
                <w:iCs/>
                <w:sz w:val="24"/>
                <w:szCs w:val="24"/>
                <w:lang w:val="en-GB"/>
              </w:rPr>
              <w:t>The scientific profile must include information showing the overall development of the field of research, what the project applicant has done in the field, and what new contributions the project will make.</w:t>
            </w:r>
          </w:p>
          <w:p w14:paraId="3D686447" w14:textId="77777777" w:rsidR="002D7666" w:rsidRPr="00740881" w:rsidRDefault="002D7666" w:rsidP="002D7666">
            <w:pPr>
              <w:pStyle w:val="ListParagraph"/>
              <w:ind w:left="22"/>
              <w:rPr>
                <w:rFonts w:ascii="Times New Roman" w:hAnsi="Times New Roman" w:cs="Times New Roman"/>
                <w:i/>
                <w:iCs/>
                <w:sz w:val="24"/>
                <w:szCs w:val="24"/>
                <w:lang w:val="en-GB"/>
              </w:rPr>
            </w:pPr>
          </w:p>
          <w:p w14:paraId="2F60EFE4" w14:textId="43FD15B9" w:rsidR="00CC283A" w:rsidRPr="00740881" w:rsidRDefault="002D7666" w:rsidP="00CC283A">
            <w:pPr>
              <w:pStyle w:val="ListParagraph"/>
              <w:spacing w:after="0"/>
              <w:ind w:left="22"/>
              <w:rPr>
                <w:rFonts w:ascii="Times New Roman" w:hAnsi="Times New Roman" w:cs="Times New Roman"/>
                <w:i/>
                <w:iCs/>
                <w:sz w:val="24"/>
                <w:szCs w:val="24"/>
                <w:lang w:val="en-GB"/>
              </w:rPr>
            </w:pPr>
            <w:r w:rsidRPr="00740881">
              <w:rPr>
                <w:rFonts w:ascii="Times New Roman" w:hAnsi="Times New Roman" w:cs="Times New Roman"/>
                <w:i/>
                <w:iCs/>
                <w:sz w:val="24"/>
                <w:szCs w:val="24"/>
                <w:lang w:val="en-GB"/>
              </w:rPr>
              <w:t>The research methodology and the research approach to achieve the stated aim shall be described in detail. It is recommended to highlight what innovative methodological solutions will be applied within the project. If the project involves experiments or research involving human and animal subjects, the postdoctoral researcher should also describe the ethical aspects of the research</w:t>
            </w:r>
            <w:r w:rsidR="004526B6">
              <w:rPr>
                <w:rStyle w:val="normaltextrun"/>
                <w:i/>
                <w:iCs/>
              </w:rPr>
              <w:t>.</w:t>
            </w:r>
            <w:r w:rsidR="004526B6">
              <w:br/>
            </w:r>
            <w:r w:rsidR="004526B6">
              <w:rPr>
                <w:rStyle w:val="scxw194293438"/>
              </w:rPr>
              <w:br/>
            </w:r>
            <w:r w:rsidR="004526B6">
              <w:rPr>
                <w:rStyle w:val="scxw194293438"/>
                <w:rFonts w:ascii="Calibri" w:hAnsi="Calibri" w:cs="Calibri"/>
              </w:rPr>
              <w:br/>
            </w:r>
            <w:r w:rsidR="004526B6">
              <w:lastRenderedPageBreak/>
              <w:t xml:space="preserve"> </w:t>
            </w:r>
            <w:r w:rsidR="004526B6">
              <w:rPr>
                <w:rStyle w:val="normaltextrun"/>
                <w:b/>
                <w:bCs/>
              </w:rPr>
              <w:t>2. Impact</w:t>
            </w:r>
            <w:r w:rsidR="004526B6">
              <w:br/>
            </w:r>
            <w:r w:rsidR="004526B6">
              <w:rPr>
                <w:rStyle w:val="scxw194293438"/>
                <w:rFonts w:ascii="Calibri" w:hAnsi="Calibri" w:cs="Calibri"/>
              </w:rPr>
              <w:br/>
            </w:r>
            <w:r w:rsidR="004526B6">
              <w:t xml:space="preserve"> 2.1. </w:t>
            </w:r>
            <w:r w:rsidR="005C0CF8" w:rsidRPr="00740881">
              <w:rPr>
                <w:rFonts w:ascii="Times New Roman" w:hAnsi="Times New Roman" w:cs="Times New Roman"/>
                <w:sz w:val="24"/>
                <w:szCs w:val="24"/>
                <w:lang w:val="en-GB"/>
              </w:rPr>
              <w:t>Scientific results and technological knowledge of the project and the dissemination plan thereof</w:t>
            </w:r>
            <w:r w:rsidR="004526B6">
              <w:br/>
            </w:r>
            <w:r w:rsidR="004526B6">
              <w:rPr>
                <w:rStyle w:val="scxw194293438"/>
                <w:rFonts w:ascii="Calibri" w:hAnsi="Calibri" w:cs="Calibri"/>
              </w:rPr>
              <w:br/>
            </w:r>
            <w:r w:rsidR="004526B6">
              <w:t xml:space="preserve"> </w:t>
            </w:r>
            <w:r w:rsidR="00CC283A">
              <w:rPr>
                <w:rFonts w:ascii="Times New Roman" w:hAnsi="Times New Roman" w:cs="Times New Roman"/>
                <w:i/>
                <w:iCs/>
                <w:sz w:val="24"/>
                <w:szCs w:val="24"/>
              </w:rPr>
              <w:t>T</w:t>
            </w:r>
            <w:r w:rsidR="00CC283A" w:rsidRPr="00740881">
              <w:rPr>
                <w:rFonts w:ascii="Times New Roman" w:hAnsi="Times New Roman" w:cs="Times New Roman"/>
                <w:i/>
                <w:iCs/>
                <w:sz w:val="24"/>
                <w:szCs w:val="24"/>
                <w:lang w:val="en-GB"/>
              </w:rPr>
              <w:t>he expected scientific results and technological knowledge</w:t>
            </w:r>
            <w:r w:rsidR="007476AA">
              <w:rPr>
                <w:rFonts w:ascii="Times New Roman" w:hAnsi="Times New Roman" w:cs="Times New Roman"/>
                <w:i/>
                <w:iCs/>
                <w:sz w:val="24"/>
                <w:szCs w:val="24"/>
                <w:lang w:val="en-GB"/>
              </w:rPr>
              <w:t xml:space="preserve"> are described</w:t>
            </w:r>
            <w:r w:rsidR="00CC283A" w:rsidRPr="00740881">
              <w:rPr>
                <w:rFonts w:ascii="Times New Roman" w:hAnsi="Times New Roman" w:cs="Times New Roman"/>
                <w:i/>
                <w:iCs/>
                <w:sz w:val="24"/>
                <w:szCs w:val="24"/>
                <w:lang w:val="en-GB"/>
              </w:rPr>
              <w:t xml:space="preserve"> in compliance with the aim and tasks of the research (in compliance with Section 1 “Scientific Excellence” of Part B “Project Description” of the project application) and the impact thereof on the knowledge base in the relevant and/or other scientific fields</w:t>
            </w:r>
            <w:r w:rsidR="00605624">
              <w:rPr>
                <w:rFonts w:ascii="Times New Roman" w:hAnsi="Times New Roman" w:cs="Times New Roman"/>
                <w:i/>
                <w:iCs/>
                <w:sz w:val="24"/>
                <w:szCs w:val="24"/>
                <w:lang w:val="en-GB"/>
              </w:rPr>
              <w:t xml:space="preserve"> is </w:t>
            </w:r>
            <w:r w:rsidR="00FE07C0">
              <w:rPr>
                <w:rFonts w:ascii="Times New Roman" w:hAnsi="Times New Roman" w:cs="Times New Roman"/>
                <w:i/>
                <w:iCs/>
                <w:sz w:val="24"/>
                <w:szCs w:val="24"/>
                <w:lang w:val="en-GB"/>
              </w:rPr>
              <w:t>revealed</w:t>
            </w:r>
            <w:r w:rsidR="00CC283A" w:rsidRPr="00740881">
              <w:rPr>
                <w:rFonts w:ascii="Times New Roman" w:hAnsi="Times New Roman" w:cs="Times New Roman"/>
                <w:i/>
                <w:iCs/>
                <w:sz w:val="24"/>
                <w:szCs w:val="24"/>
                <w:lang w:val="en-GB"/>
              </w:rPr>
              <w:t>.</w:t>
            </w:r>
            <w:r w:rsidR="00CC283A" w:rsidRPr="00740881">
              <w:rPr>
                <w:lang w:val="en-GB"/>
              </w:rPr>
              <w:br/>
            </w:r>
            <w:r w:rsidR="00CC283A" w:rsidRPr="00740881">
              <w:rPr>
                <w:lang w:val="en-GB"/>
              </w:rPr>
              <w:br/>
            </w:r>
            <w:r w:rsidR="00CC283A" w:rsidRPr="00740881">
              <w:rPr>
                <w:rFonts w:ascii="Times New Roman" w:hAnsi="Times New Roman" w:cs="Times New Roman"/>
                <w:i/>
                <w:iCs/>
                <w:sz w:val="24"/>
                <w:szCs w:val="24"/>
                <w:lang w:val="en-GB"/>
              </w:rPr>
              <w:t xml:space="preserve">The plan for effective dissemination of the project's scientific results and technological advances and for ensuring impact on the wider scientific community, for building scientific collaborations, for ensuring the sustainability of the knowledge generated (including adherence to Open Access and FAIR principles, the possibility to publish research results in pre-publication archives before publishing journal articles, mechanisms for accessing the generated research data, depositing data in repositories that are part of existing European and global e-infrastructures, etc.) is outlined. </w:t>
            </w:r>
          </w:p>
          <w:p w14:paraId="34DFCB74" w14:textId="77777777" w:rsidR="00CC283A" w:rsidRPr="00740881" w:rsidRDefault="00CC283A" w:rsidP="00CC283A">
            <w:pPr>
              <w:pStyle w:val="ListParagraph"/>
              <w:spacing w:after="0"/>
              <w:ind w:left="22"/>
              <w:rPr>
                <w:rFonts w:ascii="Times New Roman" w:hAnsi="Times New Roman" w:cs="Times New Roman"/>
                <w:i/>
                <w:iCs/>
                <w:sz w:val="24"/>
                <w:szCs w:val="24"/>
                <w:lang w:val="en-GB"/>
              </w:rPr>
            </w:pPr>
          </w:p>
          <w:p w14:paraId="088D01E0" w14:textId="77777777" w:rsidR="00CC283A" w:rsidRPr="00740881" w:rsidRDefault="00CC283A" w:rsidP="00CC283A">
            <w:pPr>
              <w:pStyle w:val="ListParagraph"/>
              <w:spacing w:after="0"/>
              <w:ind w:left="22"/>
              <w:rPr>
                <w:rFonts w:ascii="Times New Roman" w:hAnsi="Times New Roman" w:cs="Times New Roman"/>
                <w:i/>
                <w:iCs/>
                <w:sz w:val="24"/>
                <w:szCs w:val="24"/>
                <w:lang w:val="en-GB"/>
              </w:rPr>
            </w:pPr>
            <w:r w:rsidRPr="00740881">
              <w:rPr>
                <w:rFonts w:ascii="Times New Roman" w:hAnsi="Times New Roman" w:cs="Times New Roman"/>
                <w:i/>
                <w:iCs/>
                <w:sz w:val="24"/>
                <w:szCs w:val="24"/>
                <w:lang w:val="en-GB"/>
              </w:rPr>
              <w:t xml:space="preserve">In order to describe the preparation of new project applications (e.g. Horizon Europe project competitions) using the results obtained in this project, it is recommended to describe the intended call for new project proposals, the cooperation established, the thematic framework of the new project application, etc. </w:t>
            </w:r>
          </w:p>
          <w:p w14:paraId="248DB4F6" w14:textId="77777777" w:rsidR="00CC283A" w:rsidRPr="00740881" w:rsidRDefault="00CC283A" w:rsidP="00CC283A">
            <w:pPr>
              <w:pStyle w:val="ListParagraph"/>
              <w:spacing w:after="0"/>
              <w:ind w:left="22"/>
              <w:rPr>
                <w:rFonts w:ascii="Times New Roman" w:hAnsi="Times New Roman" w:cs="Times New Roman"/>
                <w:i/>
                <w:iCs/>
                <w:sz w:val="24"/>
                <w:szCs w:val="24"/>
                <w:lang w:val="en-GB"/>
              </w:rPr>
            </w:pPr>
          </w:p>
          <w:p w14:paraId="6B63F8E3" w14:textId="77777777" w:rsidR="00CC283A" w:rsidRPr="00740881" w:rsidRDefault="00CC283A" w:rsidP="00CC283A">
            <w:pPr>
              <w:pStyle w:val="ListParagraph"/>
              <w:spacing w:after="0"/>
              <w:ind w:left="22"/>
              <w:rPr>
                <w:rFonts w:ascii="Times New Roman" w:hAnsi="Times New Roman" w:cs="Times New Roman"/>
                <w:i/>
                <w:iCs/>
                <w:sz w:val="24"/>
                <w:szCs w:val="24"/>
                <w:lang w:val="en-GB"/>
              </w:rPr>
            </w:pPr>
            <w:r w:rsidRPr="00740881">
              <w:rPr>
                <w:rFonts w:ascii="Times New Roman" w:hAnsi="Times New Roman" w:cs="Times New Roman"/>
                <w:i/>
                <w:iCs/>
                <w:sz w:val="24"/>
                <w:szCs w:val="24"/>
                <w:lang w:val="en-GB"/>
              </w:rPr>
              <w:t>Specific plans for scientific publications, publication of data, strengthening of intellectual rights or participation in and organisation of scientific events should be listed according to the breakdown of the performance indicator table (see below). It is recommended to describe the scope of the publication, the scientific journals in which they are planned to appear and their relevance to the project topic. The number of scientific publications submitted and accepted should be appropriate to the scope of the project and the experience of the researchers.</w:t>
            </w:r>
          </w:p>
          <w:p w14:paraId="75500D27" w14:textId="77777777" w:rsidR="00CC283A" w:rsidRPr="00740881" w:rsidRDefault="00CC283A" w:rsidP="00CC283A">
            <w:pPr>
              <w:pStyle w:val="ListParagraph"/>
              <w:spacing w:after="0"/>
              <w:ind w:left="22"/>
              <w:rPr>
                <w:rFonts w:ascii="Times New Roman" w:hAnsi="Times New Roman" w:cs="Times New Roman"/>
                <w:i/>
                <w:iCs/>
                <w:sz w:val="24"/>
                <w:szCs w:val="24"/>
                <w:lang w:val="en-GB"/>
              </w:rPr>
            </w:pPr>
          </w:p>
          <w:p w14:paraId="047B9E52" w14:textId="1B159891" w:rsidR="00F34564" w:rsidRDefault="00CC283A" w:rsidP="00CC283A">
            <w:pPr>
              <w:pStyle w:val="paragraph"/>
              <w:spacing w:before="0" w:beforeAutospacing="0" w:after="0" w:afterAutospacing="0"/>
              <w:jc w:val="left"/>
              <w:textAlignment w:val="baseline"/>
              <w:rPr>
                <w:rStyle w:val="scxw194293438"/>
              </w:rPr>
            </w:pPr>
            <w:r w:rsidRPr="00740881">
              <w:rPr>
                <w:i/>
                <w:iCs/>
                <w:lang w:val="en-GB"/>
              </w:rPr>
              <w:t>Quantitative indicators shall be indicated in the “Project results” section of Part A of the project application. The experts will assess the relevance and proportionality of the planned results to the overall project results. The outputs indicated are binding if the project is funded</w:t>
            </w:r>
            <w:r w:rsidR="004526B6">
              <w:rPr>
                <w:rStyle w:val="normaltextrun"/>
                <w:i/>
                <w:iCs/>
              </w:rPr>
              <w:t>.</w:t>
            </w:r>
          </w:p>
          <w:p w14:paraId="157556E8" w14:textId="77777777" w:rsidR="00F34564" w:rsidRDefault="00F34564" w:rsidP="008E0A91">
            <w:pPr>
              <w:pStyle w:val="paragraph"/>
              <w:spacing w:before="0" w:beforeAutospacing="0" w:after="0" w:afterAutospacing="0"/>
              <w:jc w:val="left"/>
              <w:textAlignment w:val="baseline"/>
              <w:rPr>
                <w:rStyle w:val="scxw194293438"/>
              </w:rPr>
            </w:pPr>
          </w:p>
          <w:p w14:paraId="5193AEB7" w14:textId="1C6E36AD" w:rsidR="00F34564" w:rsidRDefault="004526B6" w:rsidP="008E0A91">
            <w:pPr>
              <w:pStyle w:val="paragraph"/>
              <w:spacing w:before="0" w:beforeAutospacing="0" w:after="0" w:afterAutospacing="0"/>
              <w:jc w:val="left"/>
              <w:textAlignment w:val="baseline"/>
              <w:rPr>
                <w:rStyle w:val="normaltextrun"/>
                <w:b/>
                <w:bCs/>
              </w:rPr>
            </w:pPr>
            <w:r>
              <w:t xml:space="preserve">2.2. </w:t>
            </w:r>
            <w:r w:rsidR="00D13ACD" w:rsidRPr="00740881">
              <w:rPr>
                <w:lang w:val="en-GB"/>
              </w:rPr>
              <w:t>Socio-economic impact and publicity of results</w:t>
            </w:r>
            <w:r>
              <w:br/>
            </w:r>
            <w:r>
              <w:rPr>
                <w:rStyle w:val="scxw194293438"/>
                <w:rFonts w:ascii="Calibri" w:hAnsi="Calibri" w:cs="Calibri"/>
                <w:sz w:val="22"/>
                <w:szCs w:val="22"/>
              </w:rPr>
              <w:br/>
            </w:r>
            <w:r>
              <w:t xml:space="preserve"> </w:t>
            </w:r>
            <w:r w:rsidR="008E1023">
              <w:rPr>
                <w:i/>
                <w:iCs/>
                <w:lang w:val="en-GB"/>
              </w:rPr>
              <w:t>T</w:t>
            </w:r>
            <w:r w:rsidR="008E1023" w:rsidRPr="00740881">
              <w:rPr>
                <w:i/>
                <w:iCs/>
                <w:lang w:val="en-GB"/>
              </w:rPr>
              <w:t>his section shall describe the use of research results (also after the end of the project) in co-operation with state and local government institutions (for example, policy planning or development of normative acts based on results), entrepreneurs (for example, new technologies, technological instructions), NGOs (for example, recommendations) and other potential users of project results based on measurable parameters.</w:t>
            </w:r>
            <w:r w:rsidR="008E1023" w:rsidRPr="00740881">
              <w:rPr>
                <w:lang w:val="en-GB"/>
              </w:rPr>
              <w:br/>
            </w:r>
            <w:r w:rsidR="008E1023" w:rsidRPr="00740881">
              <w:rPr>
                <w:lang w:val="en-GB"/>
              </w:rPr>
              <w:br/>
            </w:r>
            <w:r w:rsidR="008E1023" w:rsidRPr="00740881">
              <w:rPr>
                <w:i/>
                <w:iCs/>
                <w:lang w:val="en-GB"/>
              </w:rPr>
              <w:t xml:space="preserve"> If the project is clearly fundamental, it is necessary to anticipate its future impact by identifying the parties involved and the sectors potentially benefiting from the results of the project. It is recommended to describe the types of approach/cooperation by which potential users of the project results will be reached.</w:t>
            </w:r>
            <w:r w:rsidR="008E1023" w:rsidRPr="00740881">
              <w:rPr>
                <w:lang w:val="en-GB"/>
              </w:rPr>
              <w:br/>
            </w:r>
            <w:r w:rsidR="008E1023" w:rsidRPr="00740881">
              <w:rPr>
                <w:lang w:val="en-GB"/>
              </w:rPr>
              <w:lastRenderedPageBreak/>
              <w:br/>
            </w:r>
            <w:r w:rsidR="008E1023" w:rsidRPr="00740881">
              <w:rPr>
                <w:i/>
                <w:iCs/>
                <w:lang w:val="en-GB"/>
              </w:rPr>
              <w:t>Where applicable, projects should include possible knowledge and technology transfer measures. If the project results are to be patented, the patent strategy must be specified.</w:t>
            </w:r>
            <w:r w:rsidR="008E1023" w:rsidRPr="00740881">
              <w:rPr>
                <w:lang w:val="en-GB"/>
              </w:rPr>
              <w:br/>
            </w:r>
            <w:r w:rsidR="008E1023" w:rsidRPr="00740881">
              <w:rPr>
                <w:lang w:val="en-GB"/>
              </w:rPr>
              <w:br/>
            </w:r>
            <w:r w:rsidR="008E1023" w:rsidRPr="00740881">
              <w:rPr>
                <w:i/>
                <w:iCs/>
                <w:lang w:val="en-GB"/>
              </w:rPr>
              <w:t>The approach to effective public information using the project results (including promotion of its science field and science in general), publicity measures for the identified target group, planned publicity measures (for example, popular scientific articles, information campaigns, public discussions, etc.), possible communication channels, as well as tools for more successful public information should be described.</w:t>
            </w:r>
            <w:r w:rsidR="008E1023" w:rsidRPr="00740881">
              <w:rPr>
                <w:lang w:val="en-GB"/>
              </w:rPr>
              <w:br/>
            </w:r>
            <w:r w:rsidR="008E1023" w:rsidRPr="00740881">
              <w:rPr>
                <w:lang w:val="en-GB"/>
              </w:rPr>
              <w:br/>
            </w:r>
            <w:r w:rsidR="008E1023" w:rsidRPr="00740881">
              <w:rPr>
                <w:i/>
                <w:iCs/>
                <w:lang w:val="en-GB"/>
              </w:rPr>
              <w:t xml:space="preserve"> The description is binding, its progress will have to be reflected in the final scientific report of the project. The experts will assess the relevance and proportionality of the measures referred to in this subsection to the overall project results</w:t>
            </w:r>
            <w:r>
              <w:rPr>
                <w:rStyle w:val="normaltextrun"/>
                <w:i/>
                <w:iCs/>
              </w:rPr>
              <w:t>.</w:t>
            </w:r>
            <w:r>
              <w:br/>
            </w:r>
            <w:r>
              <w:rPr>
                <w:rStyle w:val="scxw194293438"/>
                <w:rFonts w:ascii="Calibri" w:hAnsi="Calibri" w:cs="Calibri"/>
                <w:sz w:val="22"/>
                <w:szCs w:val="22"/>
              </w:rPr>
              <w:br/>
            </w:r>
            <w:r>
              <w:t xml:space="preserve"> </w:t>
            </w:r>
            <w:r>
              <w:rPr>
                <w:rStyle w:val="normaltextrun"/>
                <w:i/>
                <w:iCs/>
              </w:rPr>
              <w:t>The description is binding, its progress will have to be reflected in the final scientific review of the project. The experts will assess the relevance and proportionality of the measures referred to in this Subpart with the results of the project as a whole.</w:t>
            </w:r>
          </w:p>
          <w:p w14:paraId="4E6CC9CA" w14:textId="19BAE042" w:rsidR="00A20AB4" w:rsidRPr="00740881" w:rsidRDefault="004526B6" w:rsidP="00A20AB4">
            <w:pPr>
              <w:pStyle w:val="ListParagraph"/>
              <w:spacing w:after="0"/>
              <w:ind w:left="22"/>
              <w:rPr>
                <w:rFonts w:ascii="Times New Roman" w:hAnsi="Times New Roman" w:cs="Times New Roman"/>
                <w:i/>
                <w:iCs/>
                <w:sz w:val="24"/>
                <w:szCs w:val="24"/>
                <w:lang w:val="en-GB"/>
              </w:rPr>
            </w:pPr>
            <w:r>
              <w:rPr>
                <w:rFonts w:ascii="Calibri" w:hAnsi="Calibri" w:cs="Calibri"/>
              </w:rPr>
              <w:br/>
            </w:r>
            <w:r>
              <w:rPr>
                <w:rStyle w:val="scxw194293438"/>
                <w:rFonts w:ascii="Calibri" w:hAnsi="Calibri" w:cs="Calibri"/>
              </w:rPr>
              <w:br/>
            </w:r>
            <w:r>
              <w:t xml:space="preserve">2.3. </w:t>
            </w:r>
            <w:r w:rsidR="002E1FE9" w:rsidRPr="00740881">
              <w:rPr>
                <w:rFonts w:ascii="Times New Roman" w:hAnsi="Times New Roman" w:cs="Times New Roman"/>
                <w:sz w:val="24"/>
                <w:szCs w:val="24"/>
                <w:lang w:val="en-GB"/>
              </w:rPr>
              <w:t>Contribution to building the capacity of project participants, as well as improvement of the study environment</w:t>
            </w:r>
            <w:r>
              <w:br/>
            </w:r>
            <w:r>
              <w:rPr>
                <w:rStyle w:val="scxw194293438"/>
                <w:rFonts w:ascii="Calibri" w:hAnsi="Calibri" w:cs="Calibri"/>
              </w:rPr>
              <w:br/>
            </w:r>
            <w:r w:rsidR="00A20AB4" w:rsidRPr="00740881">
              <w:rPr>
                <w:rFonts w:ascii="Times New Roman" w:eastAsia="Times New Roman" w:hAnsi="Times New Roman" w:cs="Times New Roman"/>
                <w:i/>
                <w:iCs/>
                <w:color w:val="000000" w:themeColor="text1"/>
                <w:sz w:val="24"/>
                <w:szCs w:val="24"/>
                <w:lang w:val="en-GB"/>
              </w:rPr>
              <w:t xml:space="preserve">The </w:t>
            </w:r>
            <w:r w:rsidR="00A20AB4" w:rsidRPr="00740881">
              <w:rPr>
                <w:rFonts w:ascii="Times New Roman" w:hAnsi="Times New Roman" w:cs="Times New Roman"/>
                <w:i/>
                <w:iCs/>
                <w:sz w:val="24"/>
                <w:szCs w:val="24"/>
                <w:lang w:val="en-GB"/>
              </w:rPr>
              <w:t>intended contribution within the scope of the project to building the capacity/skills</w:t>
            </w:r>
            <w:r w:rsidR="00A20AB4">
              <w:rPr>
                <w:rFonts w:ascii="Times New Roman" w:hAnsi="Times New Roman" w:cs="Times New Roman"/>
                <w:i/>
                <w:iCs/>
                <w:sz w:val="24"/>
                <w:szCs w:val="24"/>
                <w:lang w:val="en-GB"/>
              </w:rPr>
              <w:t xml:space="preserve"> </w:t>
            </w:r>
            <w:r w:rsidR="00603D42">
              <w:rPr>
                <w:rFonts w:ascii="Times New Roman" w:hAnsi="Times New Roman" w:cs="Times New Roman"/>
                <w:i/>
                <w:iCs/>
                <w:sz w:val="24"/>
                <w:szCs w:val="24"/>
                <w:lang w:val="en-GB"/>
              </w:rPr>
              <w:t xml:space="preserve">shall </w:t>
            </w:r>
            <w:r w:rsidR="004C3339">
              <w:rPr>
                <w:rFonts w:ascii="Times New Roman" w:hAnsi="Times New Roman" w:cs="Times New Roman"/>
                <w:i/>
                <w:iCs/>
                <w:sz w:val="24"/>
                <w:szCs w:val="24"/>
                <w:lang w:val="en-GB"/>
              </w:rPr>
              <w:t>be described</w:t>
            </w:r>
            <w:r w:rsidR="00A20AB4" w:rsidRPr="00740881">
              <w:rPr>
                <w:rFonts w:ascii="Times New Roman" w:hAnsi="Times New Roman" w:cs="Times New Roman"/>
                <w:i/>
                <w:iCs/>
                <w:sz w:val="24"/>
                <w:szCs w:val="24"/>
                <w:lang w:val="en-GB"/>
              </w:rPr>
              <w:t xml:space="preserve"> including complementarity of the project applicant and the project cooperation partner in increasing their scientific capacity. </w:t>
            </w:r>
            <w:r w:rsidR="00A20AB4" w:rsidRPr="00740881">
              <w:rPr>
                <w:rFonts w:ascii="Times New Roman" w:eastAsia="Times New Roman" w:hAnsi="Times New Roman" w:cs="Times New Roman"/>
                <w:i/>
                <w:iCs/>
                <w:color w:val="000000" w:themeColor="text1"/>
                <w:sz w:val="24"/>
                <w:szCs w:val="24"/>
                <w:lang w:val="en-GB"/>
              </w:rPr>
              <w:t>The researcher (professor)</w:t>
            </w:r>
            <w:r w:rsidR="00A20AB4" w:rsidRPr="00740881">
              <w:rPr>
                <w:lang w:val="en-GB"/>
              </w:rPr>
              <w:t xml:space="preserve"> </w:t>
            </w:r>
            <w:r w:rsidR="00A20AB4" w:rsidRPr="00740881">
              <w:rPr>
                <w:rFonts w:ascii="Times New Roman" w:hAnsi="Times New Roman" w:cs="Times New Roman"/>
                <w:i/>
                <w:iCs/>
                <w:sz w:val="24"/>
                <w:szCs w:val="24"/>
                <w:lang w:val="en-GB"/>
              </w:rPr>
              <w:t>shall describe how researchers will acquire the skills and knowledge needed for their research careers when implementing the project (e.g. describing tasks within the project that will add to experience).</w:t>
            </w:r>
          </w:p>
          <w:p w14:paraId="3E861C94" w14:textId="77777777" w:rsidR="00A20AB4" w:rsidRPr="00740881" w:rsidRDefault="00A20AB4" w:rsidP="00A20AB4">
            <w:pPr>
              <w:pStyle w:val="ListParagraph"/>
              <w:spacing w:after="0"/>
              <w:ind w:left="22"/>
              <w:rPr>
                <w:rFonts w:ascii="Times New Roman" w:hAnsi="Times New Roman" w:cs="Times New Roman"/>
                <w:i/>
                <w:iCs/>
                <w:sz w:val="24"/>
                <w:szCs w:val="24"/>
                <w:lang w:val="en-GB"/>
              </w:rPr>
            </w:pPr>
          </w:p>
          <w:p w14:paraId="023DAB66" w14:textId="7AC203BD" w:rsidR="00F34564" w:rsidRDefault="000165C0" w:rsidP="00A20AB4">
            <w:pPr>
              <w:pStyle w:val="paragraph"/>
              <w:spacing w:before="0" w:beforeAutospacing="0" w:after="0" w:afterAutospacing="0"/>
              <w:jc w:val="left"/>
              <w:textAlignment w:val="baseline"/>
              <w:rPr>
                <w:i/>
                <w:iCs/>
                <w:lang w:val="en-GB"/>
              </w:rPr>
            </w:pPr>
            <w:r>
              <w:rPr>
                <w:i/>
                <w:iCs/>
                <w:color w:val="000000"/>
                <w:spacing w:val="8"/>
                <w:shd w:val="clear" w:color="auto" w:fill="FFFFFF"/>
                <w:lang w:val="en-GB"/>
              </w:rPr>
              <w:t>It</w:t>
            </w:r>
            <w:r w:rsidR="00A20AB4" w:rsidRPr="00740881">
              <w:rPr>
                <w:i/>
                <w:iCs/>
                <w:color w:val="000000"/>
                <w:spacing w:val="8"/>
                <w:shd w:val="clear" w:color="auto" w:fill="FFFFFF"/>
                <w:lang w:val="en-GB"/>
              </w:rPr>
              <w:t xml:space="preserve"> shall describe how within the framework of the project it is planned to promote collaboration within the UL, for example, to take advantage of </w:t>
            </w:r>
            <w:r w:rsidR="0050148E" w:rsidRPr="00740881">
              <w:rPr>
                <w:i/>
                <w:iCs/>
                <w:color w:val="000000"/>
                <w:spacing w:val="8"/>
                <w:shd w:val="clear" w:color="auto" w:fill="FFFFFF"/>
                <w:lang w:val="en-GB"/>
              </w:rPr>
              <w:t>interdisciplinarity</w:t>
            </w:r>
            <w:r w:rsidR="00A20AB4" w:rsidRPr="00740881">
              <w:rPr>
                <w:i/>
                <w:iCs/>
                <w:color w:val="000000"/>
                <w:spacing w:val="8"/>
                <w:shd w:val="clear" w:color="auto" w:fill="FFFFFF"/>
                <w:lang w:val="en-GB"/>
              </w:rPr>
              <w:t>, and how co-operation activities will have a positive impact on the UL competitiveness in the long term</w:t>
            </w:r>
            <w:r w:rsidR="00A20AB4" w:rsidRPr="00740881">
              <w:rPr>
                <w:i/>
                <w:color w:val="000000"/>
                <w:spacing w:val="8"/>
                <w:shd w:val="clear" w:color="auto" w:fill="FFFFFF"/>
                <w:lang w:val="en-GB"/>
              </w:rPr>
              <w:t>.</w:t>
            </w:r>
            <w:r w:rsidR="00A20AB4" w:rsidRPr="00740881">
              <w:rPr>
                <w:lang w:val="en-GB"/>
              </w:rPr>
              <w:br/>
            </w:r>
            <w:r w:rsidR="00A20AB4" w:rsidRPr="00740881">
              <w:rPr>
                <w:lang w:val="en-GB"/>
              </w:rPr>
              <w:br/>
              <w:t xml:space="preserve"> </w:t>
            </w:r>
            <w:r w:rsidR="00A20AB4" w:rsidRPr="00740881">
              <w:rPr>
                <w:i/>
                <w:iCs/>
                <w:lang w:val="en-GB"/>
              </w:rPr>
              <w:t xml:space="preserve">If </w:t>
            </w:r>
            <w:r w:rsidR="00A20AB4" w:rsidRPr="00740881">
              <w:rPr>
                <w:i/>
                <w:iCs/>
                <w:color w:val="000000" w:themeColor="text1"/>
                <w:lang w:val="en-GB"/>
              </w:rPr>
              <w:t xml:space="preserve">the </w:t>
            </w:r>
            <w:r w:rsidR="00A20AB4" w:rsidRPr="00740881">
              <w:rPr>
                <w:i/>
                <w:iCs/>
                <w:lang w:val="en-GB"/>
              </w:rPr>
              <w:t xml:space="preserve">results of the project </w:t>
            </w:r>
            <w:r w:rsidR="008B4CA4">
              <w:rPr>
                <w:i/>
                <w:iCs/>
                <w:lang w:val="en-GB"/>
              </w:rPr>
              <w:t xml:space="preserve">are intended to be used </w:t>
            </w:r>
            <w:r w:rsidR="00A20AB4" w:rsidRPr="00740881">
              <w:rPr>
                <w:i/>
                <w:iCs/>
                <w:lang w:val="en-GB"/>
              </w:rPr>
              <w:t>for improvement of the study environment, the plan shall be described here.</w:t>
            </w:r>
            <w:r w:rsidR="00A20AB4" w:rsidRPr="00740881">
              <w:rPr>
                <w:lang w:val="en-GB"/>
              </w:rPr>
              <w:br/>
            </w:r>
            <w:r w:rsidR="00A20AB4" w:rsidRPr="00740881">
              <w:rPr>
                <w:lang w:val="en-GB"/>
              </w:rPr>
              <w:br/>
            </w:r>
            <w:r w:rsidR="00A20AB4" w:rsidRPr="00740881">
              <w:rPr>
                <w:i/>
                <w:iCs/>
                <w:lang w:val="en-GB"/>
              </w:rPr>
              <w:t xml:space="preserve"> </w:t>
            </w:r>
            <w:r w:rsidR="00A20AB4" w:rsidRPr="00740881">
              <w:rPr>
                <w:i/>
                <w:iCs/>
                <w:color w:val="000000" w:themeColor="text1"/>
                <w:lang w:val="en-GB"/>
              </w:rPr>
              <w:t xml:space="preserve">The </w:t>
            </w:r>
            <w:r w:rsidR="00A20AB4" w:rsidRPr="00740881">
              <w:rPr>
                <w:i/>
                <w:iCs/>
                <w:lang w:val="en-GB"/>
              </w:rPr>
              <w:t>development of doctoral and master's theses planned to be supervised or advised as part of the project</w:t>
            </w:r>
            <w:r w:rsidR="00963073">
              <w:rPr>
                <w:i/>
                <w:iCs/>
                <w:lang w:val="en-GB"/>
              </w:rPr>
              <w:t xml:space="preserve"> shall be described</w:t>
            </w:r>
            <w:r w:rsidR="00A20AB4" w:rsidRPr="00740881">
              <w:rPr>
                <w:i/>
                <w:iCs/>
                <w:lang w:val="en-GB"/>
              </w:rPr>
              <w:t>.</w:t>
            </w:r>
            <w:r w:rsidR="00A20AB4" w:rsidRPr="00740881">
              <w:rPr>
                <w:lang w:val="en-GB"/>
              </w:rPr>
              <w:br/>
            </w:r>
            <w:r w:rsidR="00A20AB4" w:rsidRPr="00740881">
              <w:rPr>
                <w:lang w:val="en-GB"/>
              </w:rPr>
              <w:br/>
            </w:r>
            <w:r w:rsidR="00A20AB4" w:rsidRPr="00740881">
              <w:rPr>
                <w:i/>
                <w:iCs/>
                <w:lang w:val="en-GB"/>
              </w:rPr>
              <w:t xml:space="preserve"> The experts will assess the relevance and proportionality of the measures referred to in this section with the results of the project as a whole</w:t>
            </w:r>
            <w:r w:rsidR="00A20AB4">
              <w:rPr>
                <w:i/>
                <w:iCs/>
                <w:lang w:val="en-GB"/>
              </w:rPr>
              <w:t>.</w:t>
            </w:r>
          </w:p>
          <w:p w14:paraId="39F77838" w14:textId="77777777" w:rsidR="00A20AB4" w:rsidRDefault="00A20AB4" w:rsidP="00A20AB4">
            <w:pPr>
              <w:pStyle w:val="paragraph"/>
              <w:spacing w:before="0" w:beforeAutospacing="0" w:after="0" w:afterAutospacing="0"/>
              <w:jc w:val="left"/>
              <w:textAlignment w:val="baseline"/>
              <w:rPr>
                <w:rStyle w:val="scxw194293438"/>
              </w:rPr>
            </w:pPr>
          </w:p>
          <w:p w14:paraId="12E52067" w14:textId="10FDB67D" w:rsidR="00F34564" w:rsidRDefault="004526B6" w:rsidP="008E0A91">
            <w:pPr>
              <w:pStyle w:val="paragraph"/>
              <w:spacing w:before="0" w:beforeAutospacing="0" w:after="0" w:afterAutospacing="0"/>
              <w:ind w:left="15"/>
              <w:jc w:val="left"/>
              <w:textAlignment w:val="baseline"/>
              <w:rPr>
                <w:rStyle w:val="normaltextrun"/>
                <w:color w:val="000000"/>
              </w:rPr>
            </w:pPr>
            <w:r>
              <w:rPr>
                <w:rStyle w:val="normaltextrun"/>
                <w:b/>
                <w:bCs/>
              </w:rPr>
              <w:t>3. Implementation</w:t>
            </w:r>
            <w:r>
              <w:br/>
            </w:r>
            <w:r>
              <w:rPr>
                <w:rStyle w:val="scxw194293438"/>
                <w:rFonts w:ascii="Calibri" w:hAnsi="Calibri" w:cs="Calibri"/>
                <w:sz w:val="22"/>
                <w:szCs w:val="22"/>
              </w:rPr>
              <w:br/>
            </w:r>
            <w:r>
              <w:t xml:space="preserve"> </w:t>
            </w:r>
            <w:r>
              <w:rPr>
                <w:rStyle w:val="normaltextrun"/>
                <w:b/>
                <w:bCs/>
              </w:rPr>
              <w:t xml:space="preserve">3.1. </w:t>
            </w:r>
            <w:r>
              <w:rPr>
                <w:rStyle w:val="normaltextrun"/>
                <w:b/>
                <w:bCs/>
                <w:color w:val="000000"/>
              </w:rPr>
              <w:t xml:space="preserve">Project applicant and scientific </w:t>
            </w:r>
            <w:r w:rsidR="009F0ED6">
              <w:rPr>
                <w:rStyle w:val="normaltextrun"/>
                <w:b/>
                <w:bCs/>
                <w:color w:val="000000"/>
              </w:rPr>
              <w:t>team</w:t>
            </w:r>
            <w:r>
              <w:rPr>
                <w:rStyle w:val="normaltextrun"/>
                <w:b/>
                <w:bCs/>
                <w:color w:val="000000"/>
              </w:rPr>
              <w:t>.</w:t>
            </w:r>
          </w:p>
          <w:p w14:paraId="7B18D9AC" w14:textId="77777777" w:rsidR="00F34564" w:rsidRDefault="00F34564" w:rsidP="008E0A91">
            <w:pPr>
              <w:pStyle w:val="paragraph"/>
              <w:spacing w:before="0" w:beforeAutospacing="0" w:after="0" w:afterAutospacing="0"/>
              <w:ind w:left="15"/>
              <w:jc w:val="left"/>
              <w:textAlignment w:val="baseline"/>
              <w:rPr>
                <w:rStyle w:val="normaltextrun"/>
                <w:b/>
                <w:bCs/>
                <w:color w:val="000000"/>
              </w:rPr>
            </w:pPr>
          </w:p>
          <w:p w14:paraId="03638C8E" w14:textId="3E285D34" w:rsidR="00F34564" w:rsidRDefault="00862150" w:rsidP="008E0A91">
            <w:pPr>
              <w:jc w:val="left"/>
              <w:rPr>
                <w:i/>
                <w:iCs/>
              </w:rPr>
            </w:pPr>
            <w:r w:rsidRPr="00740881">
              <w:rPr>
                <w:i/>
                <w:iCs/>
                <w:lang w:val="en-GB"/>
              </w:rPr>
              <w:t>A</w:t>
            </w:r>
            <w:r w:rsidRPr="00740881">
              <w:rPr>
                <w:lang w:val="en-GB"/>
              </w:rPr>
              <w:t xml:space="preserve"> </w:t>
            </w:r>
            <w:r w:rsidRPr="00740881">
              <w:rPr>
                <w:i/>
                <w:iCs/>
                <w:lang w:val="en-GB"/>
              </w:rPr>
              <w:t xml:space="preserve">short description shall justify that </w:t>
            </w:r>
            <w:r w:rsidR="004E5266">
              <w:rPr>
                <w:i/>
                <w:iCs/>
                <w:lang w:val="en-GB"/>
              </w:rPr>
              <w:t>the</w:t>
            </w:r>
            <w:r w:rsidRPr="00740881">
              <w:rPr>
                <w:i/>
                <w:iCs/>
                <w:lang w:val="en-GB"/>
              </w:rPr>
              <w:t xml:space="preserve"> scientific institution is suitable for achieving the aim set by the project and fulfilling its tasks (including available research infrastructure, provision of </w:t>
            </w:r>
            <w:r w:rsidRPr="00740881">
              <w:rPr>
                <w:i/>
                <w:iCs/>
                <w:lang w:val="en-GB"/>
              </w:rPr>
              <w:lastRenderedPageBreak/>
              <w:t>premises, past experience and other aspects relevant to this project). If any project cooperation partner is involved in the project, here shall be presented the justification for the involvement of the project cooperation partner in the implementation of the project, the expected investment and the capacity thereof. The project cooperation partners shall be attracted if the project applicant does not have the research infrastructure or the necessary scientific capacity for the implementation of the relevant project or individual aspects thereof. If necessary, cooperation with organisations abroad which are not project partners within the meaning of this competition may also be described. Possibilities for attracting additional funding or further developing the project idea are described.</w:t>
            </w:r>
            <w:r w:rsidR="004526B6">
              <w:br/>
            </w:r>
            <w:r w:rsidR="004526B6">
              <w:rPr>
                <w:rStyle w:val="scxw194293438"/>
                <w:rFonts w:ascii="Calibri" w:hAnsi="Calibri" w:cs="Calibri"/>
                <w:sz w:val="22"/>
                <w:szCs w:val="22"/>
              </w:rPr>
              <w:br/>
            </w:r>
            <w:r w:rsidR="004526B6">
              <w:t xml:space="preserve"> </w:t>
            </w:r>
            <w:r w:rsidR="00F03214">
              <w:rPr>
                <w:i/>
                <w:iCs/>
              </w:rPr>
              <w:t>T</w:t>
            </w:r>
            <w:r w:rsidR="004526B6">
              <w:rPr>
                <w:i/>
                <w:iCs/>
              </w:rPr>
              <w:t xml:space="preserve">he scientific </w:t>
            </w:r>
            <w:r w:rsidR="006C2F35">
              <w:rPr>
                <w:i/>
                <w:iCs/>
              </w:rPr>
              <w:t>team</w:t>
            </w:r>
            <w:r w:rsidR="004526B6">
              <w:rPr>
                <w:i/>
                <w:iCs/>
              </w:rPr>
              <w:t xml:space="preserve"> of the project, including the role and experience of the project manager and </w:t>
            </w:r>
            <w:r w:rsidR="00521A3D">
              <w:rPr>
                <w:i/>
                <w:iCs/>
              </w:rPr>
              <w:t>core</w:t>
            </w:r>
            <w:r w:rsidR="004526B6">
              <w:rPr>
                <w:i/>
                <w:iCs/>
              </w:rPr>
              <w:t xml:space="preserve"> </w:t>
            </w:r>
            <w:r w:rsidR="00521A3D">
              <w:rPr>
                <w:i/>
                <w:iCs/>
              </w:rPr>
              <w:t>team</w:t>
            </w:r>
            <w:r w:rsidR="004526B6">
              <w:rPr>
                <w:i/>
                <w:iCs/>
              </w:rPr>
              <w:t xml:space="preserve"> in project management, </w:t>
            </w:r>
            <w:r w:rsidR="00E53CE7" w:rsidRPr="00740881">
              <w:rPr>
                <w:i/>
                <w:iCs/>
                <w:lang w:val="en-GB"/>
              </w:rPr>
              <w:t xml:space="preserve">scientific quality assurance and dissemination of results </w:t>
            </w:r>
            <w:r w:rsidR="0094687B">
              <w:rPr>
                <w:i/>
                <w:iCs/>
              </w:rPr>
              <w:t>shall be described (referring to the curriculum vitae)</w:t>
            </w:r>
            <w:r w:rsidR="004526B6">
              <w:rPr>
                <w:i/>
                <w:iCs/>
              </w:rPr>
              <w:t>.</w:t>
            </w:r>
            <w:r w:rsidR="00226AC7" w:rsidRPr="00740881">
              <w:rPr>
                <w:i/>
                <w:iCs/>
                <w:lang w:val="en-GB"/>
              </w:rPr>
              <w:t xml:space="preserve"> It is recommended to include a justification</w:t>
            </w:r>
            <w:r w:rsidR="00226AC7" w:rsidRPr="00740881">
              <w:rPr>
                <w:lang w:val="en-GB"/>
              </w:rPr>
              <w:t xml:space="preserve"> </w:t>
            </w:r>
            <w:r w:rsidR="00226AC7" w:rsidRPr="00740881">
              <w:rPr>
                <w:i/>
                <w:iCs/>
                <w:lang w:val="en-GB"/>
              </w:rPr>
              <w:t xml:space="preserve">that </w:t>
            </w:r>
            <w:r w:rsidR="004526B6">
              <w:rPr>
                <w:i/>
                <w:iCs/>
              </w:rPr>
              <w:t xml:space="preserve">the scientific team consists of scientists, researchers and specialists who will be able to meet all aspects of the study. </w:t>
            </w:r>
            <w:r w:rsidR="003C4486" w:rsidRPr="003C4486">
              <w:rPr>
                <w:i/>
                <w:iCs/>
              </w:rPr>
              <w:t>The division of tasks throughout the project and the qualification of the members of the project research team as appropriate to the project aim</w:t>
            </w:r>
            <w:r w:rsidR="004526B6">
              <w:rPr>
                <w:i/>
                <w:iCs/>
              </w:rPr>
              <w:t>.</w:t>
            </w:r>
          </w:p>
          <w:p w14:paraId="1D13DAD0" w14:textId="415580C4" w:rsidR="00F34564" w:rsidRDefault="004526B6" w:rsidP="008E0A91">
            <w:pPr>
              <w:pStyle w:val="paragraph"/>
              <w:spacing w:before="0" w:beforeAutospacing="0" w:after="0" w:afterAutospacing="0"/>
              <w:ind w:left="15"/>
              <w:jc w:val="left"/>
              <w:textAlignment w:val="baseline"/>
              <w:rPr>
                <w:rStyle w:val="scxw194293438"/>
              </w:rPr>
            </w:pPr>
            <w:r>
              <w:rPr>
                <w:rFonts w:ascii="Calibri" w:hAnsi="Calibri" w:cs="Calibri"/>
                <w:sz w:val="22"/>
                <w:szCs w:val="22"/>
              </w:rPr>
              <w:br/>
            </w:r>
            <w:r>
              <w:rPr>
                <w:rStyle w:val="normaltextrun"/>
                <w:i/>
                <w:iCs/>
              </w:rPr>
              <w:t xml:space="preserve">The use of the </w:t>
            </w:r>
            <w:r w:rsidR="00686B81" w:rsidRPr="00740881">
              <w:rPr>
                <w:i/>
                <w:iCs/>
                <w:lang w:val="en-GB"/>
              </w:rPr>
              <w:t>funding requested for the implementation of the project shall be justified.</w:t>
            </w:r>
          </w:p>
          <w:p w14:paraId="1DBE0C05" w14:textId="77777777" w:rsidR="00F34564" w:rsidRDefault="00F34564" w:rsidP="008E0A91">
            <w:pPr>
              <w:rPr>
                <w:i/>
                <w:iCs/>
              </w:rPr>
            </w:pPr>
          </w:p>
          <w:p w14:paraId="1EDFE6F9" w14:textId="75C272B1" w:rsidR="00F34564" w:rsidRDefault="004526B6" w:rsidP="008E0A91">
            <w:pPr>
              <w:pStyle w:val="paragraph"/>
              <w:spacing w:before="0" w:beforeAutospacing="0" w:after="0" w:afterAutospacing="0"/>
              <w:ind w:left="15"/>
              <w:jc w:val="left"/>
              <w:textAlignment w:val="baseline"/>
            </w:pPr>
            <w:r>
              <w:rPr>
                <w:rStyle w:val="normaltextrun"/>
                <w:b/>
                <w:bCs/>
              </w:rPr>
              <w:t>3.2. Work Plan</w:t>
            </w:r>
            <w:r>
              <w:br/>
            </w:r>
            <w:r>
              <w:rPr>
                <w:rStyle w:val="scxw194293438"/>
                <w:rFonts w:ascii="Calibri" w:hAnsi="Calibri" w:cs="Calibri"/>
                <w:sz w:val="22"/>
                <w:szCs w:val="22"/>
              </w:rPr>
              <w:br/>
            </w:r>
            <w:r>
              <w:t xml:space="preserve"> </w:t>
            </w:r>
            <w:r>
              <w:rPr>
                <w:rStyle w:val="normaltextrun"/>
                <w:i/>
                <w:iCs/>
              </w:rPr>
              <w:t xml:space="preserve">This section details the work plan </w:t>
            </w:r>
            <w:r w:rsidR="00C26F82" w:rsidRPr="00740881">
              <w:rPr>
                <w:i/>
                <w:iCs/>
                <w:lang w:val="en-GB"/>
              </w:rPr>
              <w:t>according to the aim of the research and the performance of the tasks, highlighting the work stages</w:t>
            </w:r>
            <w:r>
              <w:rPr>
                <w:rStyle w:val="normaltextrun"/>
                <w:i/>
                <w:iCs/>
              </w:rPr>
              <w:t>.</w:t>
            </w:r>
            <w:r>
              <w:br/>
            </w:r>
            <w:r>
              <w:rPr>
                <w:rStyle w:val="scxw194293438"/>
                <w:rFonts w:ascii="Calibri" w:hAnsi="Calibri" w:cs="Calibri"/>
                <w:sz w:val="22"/>
                <w:szCs w:val="22"/>
              </w:rPr>
              <w:br/>
            </w:r>
            <w:r>
              <w:t xml:space="preserve"> </w:t>
            </w:r>
            <w:r w:rsidR="00AB2947" w:rsidRPr="00740881">
              <w:rPr>
                <w:i/>
                <w:iCs/>
                <w:lang w:val="en-GB"/>
              </w:rPr>
              <w:t>The description of a work stage shall indicate its name, the start and end month within the implementation of the project (the project implementation schedule shall be presented using the Gantt chart), a description of the methodology used, the equipment and research infrastructure used, the intended missions (if any), (if the project involves a project co-operation partner, the tasks for the project cooperation partner), the results and outcomes obtained (in accordance with Section 2 “Impact” of Part B “Project Description” of the project application)</w:t>
            </w:r>
            <w:r>
              <w:rPr>
                <w:rStyle w:val="normaltextrun"/>
                <w:i/>
                <w:iCs/>
              </w:rPr>
              <w:t>.</w:t>
            </w:r>
            <w:r>
              <w:br/>
            </w:r>
            <w:r>
              <w:rPr>
                <w:rStyle w:val="scxw194293438"/>
                <w:rFonts w:ascii="Calibri" w:hAnsi="Calibri" w:cs="Calibri"/>
                <w:sz w:val="22"/>
                <w:szCs w:val="22"/>
              </w:rPr>
              <w:br/>
            </w:r>
            <w:r>
              <w:t xml:space="preserve"> </w:t>
            </w:r>
            <w:r w:rsidR="00280F08" w:rsidRPr="00740881">
              <w:rPr>
                <w:i/>
                <w:iCs/>
                <w:lang w:val="en-GB"/>
              </w:rPr>
              <w:t>Both thematic and chronological considerations should be taken into account when developing the work plan, and overlapping work phases should be avoided. The linkage of the identified work packages to the aim of the research project should be described. It is recommended that the work plan also include dissemination and project management activities that take a certain amount of time to complete</w:t>
            </w:r>
            <w:r>
              <w:rPr>
                <w:rStyle w:val="normaltextrun"/>
                <w:i/>
                <w:iCs/>
              </w:rPr>
              <w:t>.</w:t>
            </w:r>
            <w:r>
              <w:br/>
            </w:r>
            <w:r>
              <w:rPr>
                <w:rStyle w:val="scxw194293438"/>
                <w:rFonts w:ascii="Calibri" w:hAnsi="Calibri" w:cs="Calibri"/>
                <w:sz w:val="22"/>
                <w:szCs w:val="22"/>
              </w:rPr>
              <w:br/>
            </w:r>
            <w:r>
              <w:t xml:space="preserve"> </w:t>
            </w:r>
            <w:r w:rsidR="00F5167F" w:rsidRPr="00740881">
              <w:rPr>
                <w:i/>
                <w:iCs/>
                <w:lang w:val="en-GB"/>
              </w:rPr>
              <w:t>An explanation of the financial breakdown of the project is recommend</w:t>
            </w:r>
            <w:r w:rsidR="00621980">
              <w:rPr>
                <w:i/>
                <w:iCs/>
                <w:lang w:val="en-GB"/>
              </w:rPr>
              <w:t>ed</w:t>
            </w:r>
            <w:r w:rsidR="00F5167F" w:rsidRPr="00740881">
              <w:rPr>
                <w:i/>
                <w:iCs/>
                <w:lang w:val="en-GB"/>
              </w:rPr>
              <w:t xml:space="preserve"> (as provided in the "Project Budget" section of Part A of the project application. The funding should be planned according to the needs of the project without a disproportionate share of the funding going to one need (e.g. to remuneration).</w:t>
            </w:r>
          </w:p>
          <w:p w14:paraId="46B37DD9" w14:textId="7E02D7B7" w:rsidR="005B3F52" w:rsidRDefault="004526B6" w:rsidP="008E0A91">
            <w:pPr>
              <w:pStyle w:val="paragraph"/>
              <w:spacing w:before="0" w:beforeAutospacing="0" w:after="0" w:afterAutospacing="0"/>
              <w:ind w:left="15"/>
              <w:jc w:val="left"/>
              <w:textAlignment w:val="baseline"/>
              <w:rPr>
                <w:rStyle w:val="normaltextrun"/>
                <w:i/>
                <w:iCs/>
              </w:rPr>
            </w:pPr>
            <w:r>
              <w:rPr>
                <w:rFonts w:ascii="Calibri" w:hAnsi="Calibri" w:cs="Calibri"/>
                <w:sz w:val="22"/>
                <w:szCs w:val="22"/>
              </w:rPr>
              <w:br/>
            </w:r>
            <w:r>
              <w:rPr>
                <w:rFonts w:ascii="Calibri" w:hAnsi="Calibri" w:cs="Calibri"/>
                <w:sz w:val="22"/>
                <w:szCs w:val="22"/>
              </w:rPr>
              <w:br/>
            </w:r>
            <w:r>
              <w:rPr>
                <w:rStyle w:val="normaltextrun"/>
                <w:b/>
                <w:bCs/>
              </w:rPr>
              <w:t xml:space="preserve">3.3. </w:t>
            </w:r>
            <w:r w:rsidR="00193EF9" w:rsidRPr="00740881">
              <w:rPr>
                <w:b/>
                <w:bCs/>
                <w:lang w:val="en-GB"/>
              </w:rPr>
              <w:t>Project Management and Risk Plan</w:t>
            </w:r>
            <w:r>
              <w:br/>
            </w:r>
            <w:r>
              <w:rPr>
                <w:rStyle w:val="scxw194293438"/>
                <w:rFonts w:ascii="Calibri" w:hAnsi="Calibri" w:cs="Calibri"/>
                <w:sz w:val="22"/>
                <w:szCs w:val="22"/>
              </w:rPr>
              <w:br/>
            </w:r>
            <w:r>
              <w:t xml:space="preserve"> </w:t>
            </w:r>
            <w:r w:rsidR="00F073F2">
              <w:rPr>
                <w:rStyle w:val="normaltextrun"/>
                <w:i/>
                <w:iCs/>
                <w:color w:val="000000"/>
              </w:rPr>
              <w:t xml:space="preserve">The section </w:t>
            </w:r>
            <w:r>
              <w:rPr>
                <w:rStyle w:val="normaltextrun"/>
                <w:i/>
                <w:iCs/>
                <w:color w:val="000000"/>
              </w:rPr>
              <w:t>describe</w:t>
            </w:r>
            <w:r w:rsidR="005B3F52">
              <w:rPr>
                <w:rStyle w:val="normaltextrun"/>
                <w:i/>
                <w:iCs/>
                <w:color w:val="000000"/>
              </w:rPr>
              <w:t>s</w:t>
            </w:r>
            <w:r>
              <w:rPr>
                <w:rStyle w:val="normaltextrun"/>
                <w:i/>
                <w:iCs/>
                <w:color w:val="000000"/>
              </w:rPr>
              <w:t xml:space="preserve"> </w:t>
            </w:r>
            <w:r w:rsidR="005B3F52" w:rsidRPr="00740881">
              <w:rPr>
                <w:i/>
                <w:iCs/>
                <w:lang w:val="en-GB"/>
              </w:rPr>
              <w:t xml:space="preserve">the management organisation, decision making, quality management, personnel matters, monitoring of project execution, ensuring co-operation with the project cooperation partner (if applicable), administration capacity (resources available to the project applicant), intellectual property management issues (if applicable) within the scope of the </w:t>
            </w:r>
            <w:r w:rsidR="005B3F52" w:rsidRPr="00740881">
              <w:rPr>
                <w:i/>
                <w:iCs/>
                <w:lang w:val="en-GB"/>
              </w:rPr>
              <w:lastRenderedPageBreak/>
              <w:t>project. Project management mechanisms may be established in accordance with the practices already implemented by the project applicant institution, while providing for a description of project-specific management aspects</w:t>
            </w:r>
            <w:r>
              <w:rPr>
                <w:rStyle w:val="normaltextrun"/>
                <w:i/>
                <w:iCs/>
              </w:rPr>
              <w:t>.</w:t>
            </w:r>
          </w:p>
          <w:p w14:paraId="0EAC990E" w14:textId="03970631" w:rsidR="00F34564" w:rsidRDefault="004526B6" w:rsidP="008E0A91">
            <w:pPr>
              <w:pStyle w:val="paragraph"/>
              <w:spacing w:before="0" w:beforeAutospacing="0" w:after="0" w:afterAutospacing="0"/>
              <w:ind w:left="15"/>
              <w:jc w:val="left"/>
              <w:textAlignment w:val="baseline"/>
            </w:pPr>
            <w:r>
              <w:br/>
              <w:t xml:space="preserve"> </w:t>
            </w:r>
            <w:r w:rsidR="008E49A2">
              <w:rPr>
                <w:rStyle w:val="normaltextrun"/>
                <w:i/>
                <w:iCs/>
                <w:color w:val="000000"/>
              </w:rPr>
              <w:t>A</w:t>
            </w:r>
            <w:r>
              <w:rPr>
                <w:rStyle w:val="normaltextrun"/>
                <w:i/>
                <w:iCs/>
                <w:color w:val="000000"/>
              </w:rPr>
              <w:t xml:space="preserve"> </w:t>
            </w:r>
            <w:r w:rsidR="00E76354" w:rsidRPr="00740881">
              <w:rPr>
                <w:i/>
                <w:iCs/>
                <w:lang w:val="en-GB"/>
              </w:rPr>
              <w:t xml:space="preserve">plan to prevent potential risks or reduce the negative effect </w:t>
            </w:r>
            <w:r w:rsidR="00FD300A">
              <w:rPr>
                <w:i/>
                <w:iCs/>
                <w:lang w:val="en-GB"/>
              </w:rPr>
              <w:t>shall be</w:t>
            </w:r>
            <w:r w:rsidR="00E76354">
              <w:rPr>
                <w:i/>
                <w:iCs/>
                <w:lang w:val="en-GB"/>
              </w:rPr>
              <w:t xml:space="preserve"> developed </w:t>
            </w:r>
            <w:r>
              <w:rPr>
                <w:rStyle w:val="normaltextrun"/>
                <w:i/>
                <w:iCs/>
                <w:color w:val="000000"/>
              </w:rPr>
              <w:t>(see Table 1). Several types of risks, such as financial risks, implementation risks, achievement risks, scientific risks, etc</w:t>
            </w:r>
            <w:r>
              <w:rPr>
                <w:rStyle w:val="normaltextrun"/>
                <w:i/>
                <w:iCs/>
              </w:rPr>
              <w:t xml:space="preserve">., shall be indicated. </w:t>
            </w:r>
            <w:r w:rsidR="00823C29" w:rsidRPr="00740881">
              <w:rPr>
                <w:i/>
                <w:iCs/>
                <w:lang w:val="en-GB"/>
              </w:rPr>
              <w:t>The risk likelihood may be high, medium or low, and similarly the impact may be high, medium or low. The section on risk prevention and mitigation actions shall describe the planned measures to reduce the likelihood of risk materialisation or its impact on the project</w:t>
            </w:r>
            <w:r>
              <w:rPr>
                <w:rStyle w:val="normaltextrun"/>
                <w:i/>
                <w:iCs/>
              </w:rPr>
              <w:t>.</w:t>
            </w:r>
            <w:r>
              <w:br/>
            </w:r>
            <w:r>
              <w:rPr>
                <w:sz w:val="22"/>
                <w:szCs w:val="22"/>
              </w:rPr>
              <w:br/>
              <w:t xml:space="preserve"> Table 1</w:t>
            </w:r>
          </w:p>
          <w:tbl>
            <w:tblPr>
              <w:tblW w:w="9147" w:type="dxa"/>
              <w:tblInd w:w="166" w:type="dxa"/>
              <w:tblLook w:val="0400" w:firstRow="0" w:lastRow="0" w:firstColumn="0" w:lastColumn="0" w:noHBand="0" w:noVBand="1"/>
            </w:tblPr>
            <w:tblGrid>
              <w:gridCol w:w="493"/>
              <w:gridCol w:w="17"/>
              <w:gridCol w:w="1748"/>
              <w:gridCol w:w="22"/>
              <w:gridCol w:w="1572"/>
              <w:gridCol w:w="24"/>
              <w:gridCol w:w="1305"/>
              <w:gridCol w:w="20"/>
              <w:gridCol w:w="1301"/>
              <w:gridCol w:w="26"/>
              <w:gridCol w:w="2589"/>
              <w:gridCol w:w="30"/>
            </w:tblGrid>
            <w:tr w:rsidR="00986B9D" w:rsidRPr="00740881" w14:paraId="7F5FE8B2" w14:textId="77777777" w:rsidTr="00910796">
              <w:trPr>
                <w:trHeight w:val="135"/>
              </w:trPr>
              <w:tc>
                <w:tcPr>
                  <w:tcW w:w="510" w:type="dxa"/>
                  <w:gridSpan w:val="2"/>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49C140B" w14:textId="77777777" w:rsidR="00986B9D" w:rsidRPr="00740881" w:rsidRDefault="00986B9D" w:rsidP="00302631">
                  <w:pPr>
                    <w:jc w:val="both"/>
                    <w:rPr>
                      <w:lang w:val="en-GB"/>
                    </w:rPr>
                  </w:pPr>
                  <w:r w:rsidRPr="00740881">
                    <w:rPr>
                      <w:lang w:val="en-GB"/>
                    </w:rPr>
                    <w:t>No</w:t>
                  </w:r>
                </w:p>
              </w:tc>
              <w:tc>
                <w:tcPr>
                  <w:tcW w:w="1770" w:type="dxa"/>
                  <w:gridSpan w:val="2"/>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2B9C03D" w14:textId="77777777" w:rsidR="00986B9D" w:rsidRPr="00740881" w:rsidRDefault="00986B9D" w:rsidP="00302631">
                  <w:pPr>
                    <w:jc w:val="both"/>
                    <w:rPr>
                      <w:lang w:val="en-GB"/>
                    </w:rPr>
                  </w:pPr>
                  <w:r w:rsidRPr="00740881">
                    <w:rPr>
                      <w:lang w:val="en-GB"/>
                    </w:rPr>
                    <w:t xml:space="preserve">Risk </w:t>
                  </w:r>
                  <w:r w:rsidRPr="00740881">
                    <w:rPr>
                      <w:i/>
                      <w:iCs/>
                      <w:lang w:val="en-GB"/>
                    </w:rPr>
                    <w:t>– name and type – implementation, achievement of results, financial, etc.</w:t>
                  </w:r>
                </w:p>
              </w:tc>
              <w:tc>
                <w:tcPr>
                  <w:tcW w:w="1596" w:type="dxa"/>
                  <w:gridSpan w:val="2"/>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B10C0A0" w14:textId="77777777" w:rsidR="00986B9D" w:rsidRPr="00740881" w:rsidRDefault="00986B9D" w:rsidP="00302631">
                  <w:pPr>
                    <w:jc w:val="both"/>
                    <w:rPr>
                      <w:lang w:val="en-GB"/>
                    </w:rPr>
                  </w:pPr>
                  <w:r w:rsidRPr="00740881">
                    <w:rPr>
                      <w:lang w:val="en-GB"/>
                    </w:rPr>
                    <w:t xml:space="preserve">Description of risk – </w:t>
                  </w:r>
                  <w:r w:rsidRPr="00740881">
                    <w:rPr>
                      <w:i/>
                      <w:iCs/>
                      <w:lang w:val="en-GB"/>
                    </w:rPr>
                    <w:t>causes, consequences, impact, incl. on which – planned result / target group</w:t>
                  </w:r>
                </w:p>
              </w:tc>
              <w:tc>
                <w:tcPr>
                  <w:tcW w:w="2652"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CBA7325" w14:textId="77777777" w:rsidR="00986B9D" w:rsidRPr="00740881" w:rsidRDefault="00986B9D" w:rsidP="00302631">
                  <w:pPr>
                    <w:jc w:val="center"/>
                    <w:rPr>
                      <w:lang w:val="en-GB"/>
                    </w:rPr>
                  </w:pPr>
                  <w:r w:rsidRPr="00740881">
                    <w:rPr>
                      <w:lang w:val="en-GB"/>
                    </w:rPr>
                    <w:t>Assessment</w:t>
                  </w:r>
                </w:p>
              </w:tc>
              <w:tc>
                <w:tcPr>
                  <w:tcW w:w="2619" w:type="dxa"/>
                  <w:gridSpan w:val="2"/>
                  <w:vMerge w:val="restart"/>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47E0350C" w14:textId="77777777" w:rsidR="00986B9D" w:rsidRPr="00740881" w:rsidRDefault="00986B9D" w:rsidP="00302631">
                  <w:pPr>
                    <w:jc w:val="both"/>
                    <w:rPr>
                      <w:lang w:val="en-GB"/>
                    </w:rPr>
                  </w:pPr>
                  <w:r w:rsidRPr="00740881">
                    <w:rPr>
                      <w:lang w:val="en-GB"/>
                    </w:rPr>
                    <w:t>Causes and/or measures for prevention/mitigation of consequences</w:t>
                  </w:r>
                </w:p>
              </w:tc>
            </w:tr>
            <w:tr w:rsidR="00986B9D" w:rsidRPr="00740881" w14:paraId="7526DB94" w14:textId="77777777" w:rsidTr="00910796">
              <w:trPr>
                <w:trHeight w:val="135"/>
              </w:trPr>
              <w:tc>
                <w:tcPr>
                  <w:tcW w:w="510" w:type="dxa"/>
                  <w:gridSpan w:val="2"/>
                  <w:vMerge/>
                  <w:tcBorders>
                    <w:left w:val="single" w:sz="8" w:space="0" w:color="000000" w:themeColor="text1"/>
                    <w:right w:val="single" w:sz="8" w:space="0" w:color="000000" w:themeColor="text1"/>
                  </w:tcBorders>
                  <w:vAlign w:val="center"/>
                </w:tcPr>
                <w:p w14:paraId="1D6EDE9D" w14:textId="77777777" w:rsidR="00986B9D" w:rsidRPr="00740881" w:rsidRDefault="00986B9D" w:rsidP="00302631">
                  <w:pPr>
                    <w:rPr>
                      <w:lang w:val="en-GB"/>
                    </w:rPr>
                  </w:pPr>
                </w:p>
              </w:tc>
              <w:tc>
                <w:tcPr>
                  <w:tcW w:w="1770" w:type="dxa"/>
                  <w:gridSpan w:val="2"/>
                  <w:vMerge/>
                  <w:tcBorders>
                    <w:left w:val="single" w:sz="8" w:space="0" w:color="000000" w:themeColor="text1"/>
                    <w:right w:val="single" w:sz="8" w:space="0" w:color="000000" w:themeColor="text1"/>
                  </w:tcBorders>
                  <w:vAlign w:val="center"/>
                </w:tcPr>
                <w:p w14:paraId="415F00BB" w14:textId="77777777" w:rsidR="00986B9D" w:rsidRPr="00740881" w:rsidRDefault="00986B9D" w:rsidP="00302631">
                  <w:pPr>
                    <w:rPr>
                      <w:lang w:val="en-GB"/>
                    </w:rPr>
                  </w:pPr>
                </w:p>
              </w:tc>
              <w:tc>
                <w:tcPr>
                  <w:tcW w:w="1596" w:type="dxa"/>
                  <w:gridSpan w:val="2"/>
                  <w:vMerge/>
                  <w:tcBorders>
                    <w:left w:val="single" w:sz="8" w:space="0" w:color="000000" w:themeColor="text1"/>
                    <w:right w:val="single" w:sz="8" w:space="0" w:color="000000" w:themeColor="text1"/>
                  </w:tcBorders>
                  <w:vAlign w:val="center"/>
                </w:tcPr>
                <w:p w14:paraId="74ABDBA6" w14:textId="77777777" w:rsidR="00986B9D" w:rsidRPr="00740881" w:rsidRDefault="00986B9D" w:rsidP="00302631">
                  <w:pPr>
                    <w:rPr>
                      <w:lang w:val="en-GB"/>
                    </w:rPr>
                  </w:pPr>
                </w:p>
              </w:tc>
              <w:tc>
                <w:tcPr>
                  <w:tcW w:w="1325" w:type="dxa"/>
                  <w:gridSpan w:val="2"/>
                  <w:tcBorders>
                    <w:top w:val="single" w:sz="8" w:space="0" w:color="000000" w:themeColor="text1"/>
                    <w:left w:val="single" w:sz="8" w:space="0" w:color="000000" w:themeColor="text1"/>
                    <w:right w:val="single" w:sz="8" w:space="0" w:color="000000" w:themeColor="text1"/>
                  </w:tcBorders>
                  <w:tcMar>
                    <w:left w:w="108" w:type="dxa"/>
                    <w:right w:w="108" w:type="dxa"/>
                  </w:tcMar>
                </w:tcPr>
                <w:p w14:paraId="001667B8" w14:textId="77777777" w:rsidR="00986B9D" w:rsidRPr="00740881" w:rsidRDefault="00986B9D" w:rsidP="00302631">
                  <w:pPr>
                    <w:jc w:val="both"/>
                    <w:rPr>
                      <w:lang w:val="en-GB"/>
                    </w:rPr>
                  </w:pPr>
                  <w:r w:rsidRPr="00740881">
                    <w:rPr>
                      <w:sz w:val="19"/>
                      <w:szCs w:val="19"/>
                      <w:lang w:val="en-GB"/>
                    </w:rPr>
                    <w:t>Probability (extremely unlikely to happen – 1, unlikely – 2, likely – 3, extremely likely – 4)</w:t>
                  </w:r>
                </w:p>
              </w:tc>
              <w:tc>
                <w:tcPr>
                  <w:tcW w:w="1327" w:type="dxa"/>
                  <w:gridSpan w:val="2"/>
                  <w:tcBorders>
                    <w:top w:val="single" w:sz="8" w:space="0" w:color="000000" w:themeColor="text1"/>
                    <w:left w:val="single" w:sz="8" w:space="0" w:color="000000" w:themeColor="text1"/>
                    <w:right w:val="single" w:sz="8" w:space="0" w:color="000000" w:themeColor="text1"/>
                  </w:tcBorders>
                  <w:tcMar>
                    <w:left w:w="108" w:type="dxa"/>
                    <w:right w:w="108" w:type="dxa"/>
                  </w:tcMar>
                </w:tcPr>
                <w:p w14:paraId="7695AD6C" w14:textId="77777777" w:rsidR="00986B9D" w:rsidRPr="00740881" w:rsidRDefault="00986B9D" w:rsidP="00302631">
                  <w:pPr>
                    <w:jc w:val="both"/>
                    <w:rPr>
                      <w:lang w:val="en-GB"/>
                    </w:rPr>
                  </w:pPr>
                  <w:r w:rsidRPr="00740881">
                    <w:rPr>
                      <w:sz w:val="19"/>
                      <w:szCs w:val="19"/>
                      <w:lang w:val="en-GB"/>
                    </w:rPr>
                    <w:t>Impact (low – 1, medium – 2, high – 3)</w:t>
                  </w:r>
                </w:p>
              </w:tc>
              <w:tc>
                <w:tcPr>
                  <w:tcW w:w="2619" w:type="dxa"/>
                  <w:gridSpan w:val="2"/>
                  <w:vMerge/>
                  <w:tcBorders>
                    <w:right w:val="single" w:sz="8" w:space="0" w:color="000000" w:themeColor="text1"/>
                  </w:tcBorders>
                  <w:vAlign w:val="center"/>
                </w:tcPr>
                <w:p w14:paraId="672AEF2F" w14:textId="77777777" w:rsidR="00986B9D" w:rsidRPr="00740881" w:rsidRDefault="00986B9D" w:rsidP="00302631">
                  <w:pPr>
                    <w:rPr>
                      <w:lang w:val="en-GB"/>
                    </w:rPr>
                  </w:pPr>
                </w:p>
              </w:tc>
            </w:tr>
            <w:tr w:rsidR="00986B9D" w:rsidRPr="00740881" w14:paraId="6FA4D85D" w14:textId="77777777" w:rsidTr="00910796">
              <w:trPr>
                <w:trHeight w:val="300"/>
              </w:trPr>
              <w:tc>
                <w:tcPr>
                  <w:tcW w:w="51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EC2A01E" w14:textId="77777777" w:rsidR="00986B9D" w:rsidRPr="00740881" w:rsidRDefault="00986B9D" w:rsidP="00302631">
                  <w:pPr>
                    <w:jc w:val="both"/>
                    <w:rPr>
                      <w:lang w:val="en-GB"/>
                    </w:rPr>
                  </w:pPr>
                  <w:r w:rsidRPr="00740881">
                    <w:rPr>
                      <w:lang w:val="en-GB"/>
                    </w:rPr>
                    <w:t>1</w:t>
                  </w:r>
                </w:p>
              </w:tc>
              <w:tc>
                <w:tcPr>
                  <w:tcW w:w="177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B85998F" w14:textId="77777777" w:rsidR="00986B9D" w:rsidRPr="00740881" w:rsidRDefault="00986B9D" w:rsidP="00302631">
                  <w:pPr>
                    <w:jc w:val="both"/>
                    <w:rPr>
                      <w:lang w:val="en-GB"/>
                    </w:rPr>
                  </w:pPr>
                  <w:r w:rsidRPr="00740881">
                    <w:rPr>
                      <w:i/>
                      <w:iCs/>
                      <w:lang w:val="en-GB"/>
                    </w:rPr>
                    <w:t>name and type of risk</w:t>
                  </w:r>
                </w:p>
              </w:tc>
              <w:tc>
                <w:tcPr>
                  <w:tcW w:w="1596"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F60C3C4" w14:textId="77777777" w:rsidR="00986B9D" w:rsidRPr="00740881" w:rsidRDefault="00986B9D" w:rsidP="00302631">
                  <w:pPr>
                    <w:jc w:val="both"/>
                    <w:rPr>
                      <w:lang w:val="en-GB"/>
                    </w:rPr>
                  </w:pPr>
                  <w:r w:rsidRPr="00740881">
                    <w:rPr>
                      <w:i/>
                      <w:iCs/>
                      <w:lang w:val="en-GB"/>
                    </w:rPr>
                    <w:t>brief description of risk</w:t>
                  </w:r>
                </w:p>
              </w:tc>
              <w:tc>
                <w:tcPr>
                  <w:tcW w:w="132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E42EE41" w14:textId="77777777" w:rsidR="00986B9D" w:rsidRPr="00740881" w:rsidRDefault="00986B9D" w:rsidP="00302631">
                  <w:pPr>
                    <w:jc w:val="both"/>
                    <w:rPr>
                      <w:lang w:val="en-GB"/>
                    </w:rPr>
                  </w:pPr>
                  <w:r w:rsidRPr="00740881">
                    <w:rPr>
                      <w:i/>
                      <w:iCs/>
                      <w:lang w:val="en-GB"/>
                    </w:rPr>
                    <w:t>factor from 1-4</w:t>
                  </w:r>
                </w:p>
              </w:tc>
              <w:tc>
                <w:tcPr>
                  <w:tcW w:w="132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8BAE1FF" w14:textId="77777777" w:rsidR="00986B9D" w:rsidRPr="00740881" w:rsidRDefault="00986B9D" w:rsidP="00302631">
                  <w:pPr>
                    <w:jc w:val="both"/>
                    <w:rPr>
                      <w:lang w:val="en-GB"/>
                    </w:rPr>
                  </w:pPr>
                  <w:r w:rsidRPr="00740881">
                    <w:rPr>
                      <w:i/>
                      <w:iCs/>
                      <w:lang w:val="en-GB"/>
                    </w:rPr>
                    <w:t>factor from 1-3</w:t>
                  </w:r>
                </w:p>
              </w:tc>
              <w:tc>
                <w:tcPr>
                  <w:tcW w:w="261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47CB7D2" w14:textId="77777777" w:rsidR="00986B9D" w:rsidRPr="00740881" w:rsidRDefault="00986B9D" w:rsidP="00302631">
                  <w:pPr>
                    <w:jc w:val="both"/>
                    <w:rPr>
                      <w:lang w:val="en-GB"/>
                    </w:rPr>
                  </w:pPr>
                  <w:r w:rsidRPr="00740881">
                    <w:rPr>
                      <w:i/>
                      <w:iCs/>
                      <w:lang w:val="en-GB"/>
                    </w:rPr>
                    <w:t>specific measures to prevent or mitigate the likelihood of causes or consequences of the risks</w:t>
                  </w:r>
                </w:p>
              </w:tc>
            </w:tr>
            <w:tr w:rsidR="00F34564" w14:paraId="6904EB6D" w14:textId="77777777" w:rsidTr="00910796">
              <w:tblPrEx>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Ex>
              <w:trPr>
                <w:gridAfter w:val="1"/>
                <w:wAfter w:w="29" w:type="dxa"/>
                <w:trHeight w:val="300"/>
              </w:trPr>
              <w:tc>
                <w:tcPr>
                  <w:tcW w:w="493" w:type="dxa"/>
                  <w:tcBorders>
                    <w:top w:val="single" w:sz="6" w:space="0" w:color="000000"/>
                    <w:left w:val="single" w:sz="6" w:space="0" w:color="000000"/>
                    <w:bottom w:val="single" w:sz="6" w:space="0" w:color="000000"/>
                    <w:right w:val="single" w:sz="6" w:space="0" w:color="000000"/>
                  </w:tcBorders>
                  <w:shd w:val="clear" w:color="auto" w:fill="auto"/>
                  <w:hideMark/>
                </w:tcPr>
                <w:p w14:paraId="61F0EC82" w14:textId="77777777" w:rsidR="00F34564" w:rsidRDefault="004526B6" w:rsidP="008E0A91">
                  <w:pPr>
                    <w:pStyle w:val="paragraph"/>
                    <w:spacing w:before="0" w:beforeAutospacing="0" w:after="0" w:afterAutospacing="0"/>
                    <w:jc w:val="both"/>
                    <w:textAlignment w:val="baseline"/>
                  </w:pPr>
                  <w:r>
                    <w:rPr>
                      <w:rStyle w:val="normaltextrun"/>
                    </w:rPr>
                    <w:t>2.</w:t>
                  </w:r>
                </w:p>
              </w:tc>
              <w:tc>
                <w:tcPr>
                  <w:tcW w:w="176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2AE2957" w14:textId="77777777" w:rsidR="00F34564" w:rsidRDefault="004526B6" w:rsidP="008E0A91">
                  <w:pPr>
                    <w:pStyle w:val="paragraph"/>
                    <w:spacing w:before="0" w:beforeAutospacing="0" w:after="0" w:afterAutospacing="0"/>
                    <w:jc w:val="both"/>
                    <w:textAlignment w:val="baseline"/>
                  </w:pPr>
                  <w:r>
                    <w:rPr>
                      <w:rStyle w:val="normaltextrun"/>
                    </w:rPr>
                    <w:t>  </w:t>
                  </w:r>
                </w:p>
              </w:tc>
              <w:tc>
                <w:tcPr>
                  <w:tcW w:w="1594"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1E74E0F3" w14:textId="77777777" w:rsidR="00F34564" w:rsidRDefault="004526B6" w:rsidP="008E0A91">
                  <w:pPr>
                    <w:pStyle w:val="paragraph"/>
                    <w:spacing w:before="0" w:beforeAutospacing="0" w:after="0" w:afterAutospacing="0"/>
                    <w:jc w:val="both"/>
                    <w:textAlignment w:val="baseline"/>
                  </w:pPr>
                  <w:r>
                    <w:rPr>
                      <w:rStyle w:val="normaltextrun"/>
                    </w:rPr>
                    <w:t>  </w:t>
                  </w:r>
                </w:p>
              </w:tc>
              <w:tc>
                <w:tcPr>
                  <w:tcW w:w="1329"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4E684CD" w14:textId="77777777" w:rsidR="00F34564" w:rsidRDefault="004526B6" w:rsidP="008E0A91">
                  <w:pPr>
                    <w:pStyle w:val="paragraph"/>
                    <w:spacing w:before="0" w:beforeAutospacing="0" w:after="0" w:afterAutospacing="0"/>
                    <w:jc w:val="both"/>
                    <w:textAlignment w:val="baseline"/>
                  </w:pPr>
                  <w:r>
                    <w:rPr>
                      <w:rStyle w:val="normaltextrun"/>
                    </w:rPr>
                    <w:t>  </w:t>
                  </w:r>
                </w:p>
              </w:tc>
              <w:tc>
                <w:tcPr>
                  <w:tcW w:w="1321"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1A815AA2" w14:textId="77777777" w:rsidR="00F34564" w:rsidRDefault="004526B6" w:rsidP="008E0A91">
                  <w:pPr>
                    <w:pStyle w:val="paragraph"/>
                    <w:spacing w:before="0" w:beforeAutospacing="0" w:after="0" w:afterAutospacing="0"/>
                    <w:jc w:val="both"/>
                    <w:textAlignment w:val="baseline"/>
                  </w:pPr>
                  <w:r>
                    <w:rPr>
                      <w:rStyle w:val="normaltextrun"/>
                    </w:rPr>
                    <w:t>  </w:t>
                  </w:r>
                </w:p>
              </w:tc>
              <w:tc>
                <w:tcPr>
                  <w:tcW w:w="261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6F7EA821" w14:textId="77777777" w:rsidR="00F34564" w:rsidRDefault="004526B6" w:rsidP="008E0A91">
                  <w:pPr>
                    <w:pStyle w:val="paragraph"/>
                    <w:spacing w:before="0" w:beforeAutospacing="0" w:after="0" w:afterAutospacing="0"/>
                    <w:ind w:firstLine="720"/>
                    <w:jc w:val="both"/>
                    <w:textAlignment w:val="baseline"/>
                  </w:pPr>
                  <w:r>
                    <w:rPr>
                      <w:rStyle w:val="normaltextrun"/>
                    </w:rPr>
                    <w:t>  </w:t>
                  </w:r>
                </w:p>
              </w:tc>
            </w:tr>
            <w:tr w:rsidR="00F34564" w14:paraId="2EFDC093" w14:textId="77777777" w:rsidTr="00910796">
              <w:tblPrEx>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Ex>
              <w:trPr>
                <w:gridAfter w:val="1"/>
                <w:wAfter w:w="29" w:type="dxa"/>
                <w:trHeight w:val="300"/>
              </w:trPr>
              <w:tc>
                <w:tcPr>
                  <w:tcW w:w="493" w:type="dxa"/>
                  <w:tcBorders>
                    <w:top w:val="single" w:sz="6" w:space="0" w:color="000000"/>
                    <w:left w:val="single" w:sz="6" w:space="0" w:color="000000"/>
                    <w:bottom w:val="single" w:sz="6" w:space="0" w:color="000000"/>
                    <w:right w:val="single" w:sz="6" w:space="0" w:color="000000"/>
                  </w:tcBorders>
                  <w:shd w:val="clear" w:color="auto" w:fill="auto"/>
                  <w:hideMark/>
                </w:tcPr>
                <w:p w14:paraId="7CC8B4F2" w14:textId="77777777" w:rsidR="00F34564" w:rsidRDefault="004526B6" w:rsidP="008E0A91">
                  <w:pPr>
                    <w:pStyle w:val="paragraph"/>
                    <w:spacing w:before="0" w:beforeAutospacing="0" w:after="0" w:afterAutospacing="0"/>
                    <w:jc w:val="both"/>
                    <w:textAlignment w:val="baseline"/>
                  </w:pPr>
                  <w:r>
                    <w:rPr>
                      <w:rStyle w:val="normaltextrun"/>
                    </w:rPr>
                    <w:t>N.</w:t>
                  </w:r>
                </w:p>
              </w:tc>
              <w:tc>
                <w:tcPr>
                  <w:tcW w:w="176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3AD2ADE3" w14:textId="77777777" w:rsidR="00F34564" w:rsidRDefault="004526B6" w:rsidP="008E0A91">
                  <w:pPr>
                    <w:pStyle w:val="paragraph"/>
                    <w:spacing w:before="0" w:beforeAutospacing="0" w:after="0" w:afterAutospacing="0"/>
                    <w:jc w:val="both"/>
                    <w:textAlignment w:val="baseline"/>
                  </w:pPr>
                  <w:r>
                    <w:rPr>
                      <w:rStyle w:val="normaltextrun"/>
                    </w:rPr>
                    <w:t>  </w:t>
                  </w:r>
                </w:p>
              </w:tc>
              <w:tc>
                <w:tcPr>
                  <w:tcW w:w="1594"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3F65AE9D" w14:textId="77777777" w:rsidR="00F34564" w:rsidRDefault="004526B6" w:rsidP="008E0A91">
                  <w:pPr>
                    <w:pStyle w:val="paragraph"/>
                    <w:spacing w:before="0" w:beforeAutospacing="0" w:after="0" w:afterAutospacing="0"/>
                    <w:jc w:val="both"/>
                    <w:textAlignment w:val="baseline"/>
                  </w:pPr>
                  <w:r>
                    <w:rPr>
                      <w:rStyle w:val="normaltextrun"/>
                    </w:rPr>
                    <w:t>  </w:t>
                  </w:r>
                </w:p>
              </w:tc>
              <w:tc>
                <w:tcPr>
                  <w:tcW w:w="1329"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3AE88C03" w14:textId="77777777" w:rsidR="00F34564" w:rsidRDefault="004526B6" w:rsidP="008E0A91">
                  <w:pPr>
                    <w:pStyle w:val="paragraph"/>
                    <w:spacing w:before="0" w:beforeAutospacing="0" w:after="0" w:afterAutospacing="0"/>
                    <w:jc w:val="both"/>
                    <w:textAlignment w:val="baseline"/>
                  </w:pPr>
                  <w:r>
                    <w:rPr>
                      <w:rStyle w:val="normaltextrun"/>
                    </w:rPr>
                    <w:t>  </w:t>
                  </w:r>
                </w:p>
              </w:tc>
              <w:tc>
                <w:tcPr>
                  <w:tcW w:w="1321"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65013CE" w14:textId="77777777" w:rsidR="00F34564" w:rsidRDefault="004526B6" w:rsidP="008E0A91">
                  <w:pPr>
                    <w:pStyle w:val="paragraph"/>
                    <w:spacing w:before="0" w:beforeAutospacing="0" w:after="0" w:afterAutospacing="0"/>
                    <w:jc w:val="both"/>
                    <w:textAlignment w:val="baseline"/>
                  </w:pPr>
                  <w:r>
                    <w:rPr>
                      <w:rStyle w:val="normaltextrun"/>
                    </w:rPr>
                    <w:t>  </w:t>
                  </w:r>
                </w:p>
              </w:tc>
              <w:tc>
                <w:tcPr>
                  <w:tcW w:w="261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914689A" w14:textId="77777777" w:rsidR="00F34564" w:rsidRDefault="004526B6" w:rsidP="008E0A91">
                  <w:pPr>
                    <w:pStyle w:val="paragraph"/>
                    <w:spacing w:before="0" w:beforeAutospacing="0" w:after="0" w:afterAutospacing="0"/>
                    <w:ind w:firstLine="720"/>
                    <w:jc w:val="both"/>
                    <w:textAlignment w:val="baseline"/>
                  </w:pPr>
                  <w:r>
                    <w:rPr>
                      <w:rStyle w:val="normaltextrun"/>
                    </w:rPr>
                    <w:t>  </w:t>
                  </w:r>
                </w:p>
              </w:tc>
            </w:tr>
          </w:tbl>
          <w:p w14:paraId="57D19F11" w14:textId="77777777" w:rsidR="00F34564" w:rsidRDefault="004526B6" w:rsidP="008E0A91">
            <w:pPr>
              <w:pStyle w:val="paragraph"/>
              <w:spacing w:before="0" w:beforeAutospacing="0" w:after="0" w:afterAutospacing="0"/>
              <w:textAlignment w:val="baseline"/>
            </w:pPr>
            <w:r>
              <w:rPr>
                <w:rStyle w:val="eop"/>
              </w:rPr>
              <w:t> </w:t>
            </w:r>
          </w:p>
          <w:p w14:paraId="1FD03CF3" w14:textId="77777777" w:rsidR="00F34564" w:rsidRDefault="00F34564" w:rsidP="008E0A91">
            <w:pPr>
              <w:pStyle w:val="paragraph"/>
              <w:spacing w:before="0" w:beforeAutospacing="0" w:after="0" w:afterAutospacing="0"/>
              <w:jc w:val="left"/>
              <w:textAlignment w:val="baseline"/>
              <w:rPr>
                <w:rStyle w:val="normaltextrun"/>
                <w:b/>
              </w:rPr>
            </w:pPr>
          </w:p>
        </w:tc>
      </w:tr>
    </w:tbl>
    <w:p w14:paraId="5AD33566" w14:textId="77777777" w:rsidR="00F34564" w:rsidRDefault="00F34564" w:rsidP="008E0A91">
      <w:pPr>
        <w:pStyle w:val="paragraph"/>
        <w:spacing w:before="0" w:beforeAutospacing="0" w:after="0" w:afterAutospacing="0"/>
        <w:jc w:val="center"/>
        <w:textAlignment w:val="baseline"/>
        <w:rPr>
          <w:rStyle w:val="normaltextrun"/>
          <w:b/>
          <w:bCs/>
        </w:rPr>
      </w:pPr>
    </w:p>
    <w:p w14:paraId="298E6C00" w14:textId="546EE39F" w:rsidR="00F34564" w:rsidRDefault="004526B6" w:rsidP="008E0A91">
      <w:pPr>
        <w:pStyle w:val="paragraph"/>
        <w:spacing w:before="0" w:beforeAutospacing="0" w:after="0" w:afterAutospacing="0"/>
        <w:ind w:left="15"/>
        <w:textAlignment w:val="baseline"/>
      </w:pPr>
      <w:r>
        <w:rPr>
          <w:rStyle w:val="scxw194293438"/>
          <w:rFonts w:ascii="Calibri" w:hAnsi="Calibri" w:cs="Calibri"/>
          <w:sz w:val="22"/>
          <w:szCs w:val="22"/>
        </w:rPr>
        <w:br/>
      </w:r>
      <w:r>
        <w:rPr>
          <w:rStyle w:val="scxw194293438"/>
        </w:rPr>
        <w:br/>
      </w:r>
    </w:p>
    <w:p w14:paraId="0A4B8E36" w14:textId="77777777" w:rsidR="00895493" w:rsidRPr="00740881" w:rsidRDefault="004526B6" w:rsidP="00895493">
      <w:pPr>
        <w:pStyle w:val="Heading2"/>
        <w:rPr>
          <w:lang w:val="en-GB"/>
        </w:rPr>
      </w:pPr>
      <w:r>
        <w:rPr>
          <w:rStyle w:val="normaltextrun"/>
          <w:bCs/>
          <w:color w:val="000000"/>
        </w:rPr>
        <w:t xml:space="preserve">2.3. </w:t>
      </w:r>
      <w:r w:rsidR="00895493" w:rsidRPr="00740881">
        <w:rPr>
          <w:lang w:val="en-GB"/>
        </w:rPr>
        <w:t>Completion of Part C “Curriculum Vitae” of the Project Application</w:t>
      </w:r>
    </w:p>
    <w:p w14:paraId="2C6406EA" w14:textId="0F9B5B1A" w:rsidR="00F34564" w:rsidRDefault="004526B6" w:rsidP="00895493">
      <w:pPr>
        <w:pStyle w:val="paragraph"/>
        <w:spacing w:before="0" w:beforeAutospacing="0" w:after="0" w:afterAutospacing="0"/>
        <w:jc w:val="center"/>
        <w:textAlignment w:val="baseline"/>
      </w:pPr>
      <w:r>
        <w:rPr>
          <w:rStyle w:val="normaltextrun"/>
        </w:rPr>
        <w:t>  </w:t>
      </w:r>
    </w:p>
    <w:p w14:paraId="1E50A6A8" w14:textId="77777777" w:rsidR="001A6AE2" w:rsidRPr="00740881" w:rsidRDefault="004526B6" w:rsidP="001A6AE2">
      <w:pPr>
        <w:jc w:val="both"/>
        <w:rPr>
          <w:lang w:val="en-GB"/>
        </w:rPr>
      </w:pPr>
      <w:r>
        <w:rPr>
          <w:rStyle w:val="normaltextrun"/>
          <w:color w:val="000000" w:themeColor="text1"/>
        </w:rPr>
        <w:t xml:space="preserve">10. The project manager and the </w:t>
      </w:r>
      <w:r w:rsidR="00923689">
        <w:rPr>
          <w:rStyle w:val="normaltextrun"/>
          <w:color w:val="000000" w:themeColor="text1"/>
        </w:rPr>
        <w:t>core</w:t>
      </w:r>
      <w:r>
        <w:rPr>
          <w:rStyle w:val="normaltextrun"/>
          <w:color w:val="000000" w:themeColor="text1"/>
        </w:rPr>
        <w:t xml:space="preserve"> </w:t>
      </w:r>
      <w:r w:rsidR="00923689">
        <w:rPr>
          <w:rStyle w:val="normaltextrun"/>
          <w:color w:val="000000" w:themeColor="text1"/>
        </w:rPr>
        <w:t>team</w:t>
      </w:r>
      <w:r>
        <w:rPr>
          <w:rStyle w:val="normaltextrun"/>
          <w:color w:val="000000" w:themeColor="text1"/>
        </w:rPr>
        <w:t xml:space="preserve"> of the project </w:t>
      </w:r>
      <w:r w:rsidR="007609FB" w:rsidRPr="00740881">
        <w:rPr>
          <w:color w:val="000000" w:themeColor="text1"/>
          <w:lang w:val="en-GB"/>
        </w:rPr>
        <w:t xml:space="preserve">shall complete </w:t>
      </w:r>
      <w:r w:rsidR="007609FB" w:rsidRPr="00740881">
        <w:rPr>
          <w:i/>
          <w:iCs/>
          <w:color w:val="000000" w:themeColor="text1"/>
          <w:lang w:val="en-GB"/>
        </w:rPr>
        <w:t>the Curriculum Vitae</w:t>
      </w:r>
      <w:r w:rsidR="007609FB" w:rsidRPr="00740881">
        <w:rPr>
          <w:color w:val="000000" w:themeColor="text1"/>
          <w:lang w:val="en-GB"/>
        </w:rPr>
        <w:t xml:space="preserve"> </w:t>
      </w:r>
      <w:r>
        <w:rPr>
          <w:rStyle w:val="normaltextrun"/>
          <w:i/>
          <w:iCs/>
          <w:color w:val="000000" w:themeColor="text1"/>
        </w:rPr>
        <w:t>in</w:t>
      </w:r>
      <w:r>
        <w:rPr>
          <w:rStyle w:val="normaltextrun"/>
          <w:color w:val="000000" w:themeColor="text1"/>
        </w:rPr>
        <w:t xml:space="preserve"> English and attach copies of documents certifying </w:t>
      </w:r>
      <w:r w:rsidR="00415CE0" w:rsidRPr="00740881">
        <w:rPr>
          <w:color w:val="000000" w:themeColor="text1"/>
          <w:lang w:val="en-GB"/>
        </w:rPr>
        <w:t>the award of a doctoral degree</w:t>
      </w:r>
      <w:r>
        <w:rPr>
          <w:rStyle w:val="normaltextrun"/>
          <w:color w:val="000000" w:themeColor="text1"/>
        </w:rPr>
        <w:t>.</w:t>
      </w:r>
      <w:r>
        <w:rPr>
          <w:rStyle w:val="normaltextrun"/>
        </w:rPr>
        <w:t xml:space="preserve"> </w:t>
      </w:r>
      <w:r w:rsidR="001A6AE2" w:rsidRPr="00740881">
        <w:rPr>
          <w:lang w:val="en-GB"/>
        </w:rPr>
        <w:t>If a doctoral degree is obtained abroad, a certificate from the Academic Information Centre (AIC) on the alignment of the doctoral degree must be submitted.</w:t>
      </w:r>
    </w:p>
    <w:p w14:paraId="44EEF283" w14:textId="17162F2F" w:rsidR="00F34564" w:rsidRDefault="004526B6" w:rsidP="008E0A91">
      <w:pPr>
        <w:pStyle w:val="paragraph"/>
        <w:spacing w:before="0" w:beforeAutospacing="0" w:after="0" w:afterAutospacing="0"/>
        <w:jc w:val="both"/>
        <w:textAlignment w:val="baseline"/>
      </w:pPr>
      <w:r>
        <w:rPr>
          <w:rStyle w:val="normaltextrun"/>
          <w:color w:val="000000"/>
        </w:rPr>
        <w:t>  </w:t>
      </w:r>
    </w:p>
    <w:p w14:paraId="1DDA71A5" w14:textId="5B3CCF0A" w:rsidR="00F34564" w:rsidRDefault="004526B6" w:rsidP="008E0A91">
      <w:pPr>
        <w:pStyle w:val="paragraph"/>
        <w:spacing w:before="0" w:beforeAutospacing="0" w:after="0" w:afterAutospacing="0"/>
        <w:jc w:val="both"/>
        <w:textAlignment w:val="baseline"/>
      </w:pPr>
      <w:r>
        <w:rPr>
          <w:rStyle w:val="normaltextrun"/>
          <w:color w:val="000000"/>
        </w:rPr>
        <w:t xml:space="preserve">11. </w:t>
      </w:r>
      <w:r w:rsidR="0037510C">
        <w:rPr>
          <w:color w:val="000000" w:themeColor="text1"/>
          <w:lang w:val="en-GB"/>
        </w:rPr>
        <w:t>Copies of</w:t>
      </w:r>
      <w:r w:rsidR="00C4462C" w:rsidRPr="00740881">
        <w:rPr>
          <w:color w:val="000000" w:themeColor="text1"/>
          <w:lang w:val="en-GB"/>
        </w:rPr>
        <w:t xml:space="preserve"> completed form</w:t>
      </w:r>
      <w:r w:rsidR="0037510C">
        <w:rPr>
          <w:color w:val="000000" w:themeColor="text1"/>
          <w:lang w:val="en-GB"/>
        </w:rPr>
        <w:t>s</w:t>
      </w:r>
      <w:r w:rsidR="00C4462C" w:rsidRPr="00740881">
        <w:rPr>
          <w:color w:val="000000" w:themeColor="text1"/>
          <w:lang w:val="en-GB"/>
        </w:rPr>
        <w:t xml:space="preserve"> of </w:t>
      </w:r>
      <w:r w:rsidR="00C4462C" w:rsidRPr="00740881">
        <w:rPr>
          <w:i/>
          <w:iCs/>
          <w:color w:val="000000" w:themeColor="text1"/>
          <w:lang w:val="en-GB"/>
        </w:rPr>
        <w:t>the Curriculum Vitae</w:t>
      </w:r>
      <w:r w:rsidR="00C4462C" w:rsidRPr="00740881">
        <w:rPr>
          <w:color w:val="000000" w:themeColor="text1"/>
          <w:lang w:val="en-GB"/>
        </w:rPr>
        <w:t xml:space="preserve"> and document</w:t>
      </w:r>
      <w:r w:rsidR="00C4462C">
        <w:rPr>
          <w:color w:val="000000" w:themeColor="text1"/>
          <w:lang w:val="en-GB"/>
        </w:rPr>
        <w:t>s</w:t>
      </w:r>
      <w:r w:rsidR="00C4462C" w:rsidRPr="00740881">
        <w:rPr>
          <w:color w:val="000000" w:themeColor="text1"/>
          <w:lang w:val="en-GB"/>
        </w:rPr>
        <w:t xml:space="preserve"> certifying the award of doctoral degree</w:t>
      </w:r>
      <w:r w:rsidR="007F1B82">
        <w:rPr>
          <w:color w:val="000000" w:themeColor="text1"/>
          <w:lang w:val="en-GB"/>
        </w:rPr>
        <w:t>s</w:t>
      </w:r>
      <w:r w:rsidR="00C4462C" w:rsidRPr="00740881">
        <w:rPr>
          <w:color w:val="000000" w:themeColor="text1"/>
          <w:lang w:val="en-GB"/>
        </w:rPr>
        <w:t xml:space="preserve"> shall be uploaded to NISSA in the PDF file format. The</w:t>
      </w:r>
      <w:r w:rsidR="00C4462C" w:rsidRPr="00740881">
        <w:rPr>
          <w:i/>
          <w:iCs/>
          <w:color w:val="000000" w:themeColor="text1"/>
          <w:lang w:val="en-GB"/>
        </w:rPr>
        <w:t xml:space="preserve"> Curriculum Vitae </w:t>
      </w:r>
      <w:r w:rsidR="00C4462C" w:rsidRPr="00740881">
        <w:rPr>
          <w:color w:val="000000" w:themeColor="text1"/>
          <w:lang w:val="en-GB"/>
        </w:rPr>
        <w:t>shall be completed in compliance with the following requirements:</w:t>
      </w:r>
    </w:p>
    <w:p w14:paraId="6046898D" w14:textId="77777777" w:rsidR="00F34564" w:rsidRDefault="004526B6" w:rsidP="008E0A91">
      <w:pPr>
        <w:pStyle w:val="paragraph"/>
        <w:spacing w:before="0" w:beforeAutospacing="0" w:after="0" w:afterAutospacing="0"/>
        <w:jc w:val="both"/>
        <w:textAlignment w:val="baseline"/>
        <w:rPr>
          <w:rStyle w:val="eop"/>
          <w:color w:val="000000"/>
        </w:rPr>
      </w:pPr>
      <w:r>
        <w:rPr>
          <w:rStyle w:val="normaltextrun"/>
          <w:color w:val="000000"/>
        </w:rPr>
        <w:t>  </w:t>
      </w:r>
    </w:p>
    <w:p w14:paraId="39847FE6" w14:textId="742110D4" w:rsidR="00F34564" w:rsidRDefault="00F34564" w:rsidP="008E0A91">
      <w:pPr>
        <w:pStyle w:val="paragraph"/>
        <w:spacing w:before="0" w:beforeAutospacing="0" w:after="0" w:afterAutospacing="0"/>
        <w:jc w:val="both"/>
        <w:textAlignment w:val="baseline"/>
      </w:pPr>
    </w:p>
    <w:p w14:paraId="3EA0E1EB" w14:textId="77777777" w:rsidR="00F34564" w:rsidRDefault="004526B6" w:rsidP="008E0A91">
      <w:pPr>
        <w:pStyle w:val="paragraph"/>
        <w:spacing w:before="0" w:beforeAutospacing="0" w:after="0" w:afterAutospacing="0"/>
        <w:jc w:val="both"/>
        <w:textAlignment w:val="baseline"/>
      </w:pPr>
      <w:r>
        <w:rPr>
          <w:rStyle w:val="normaltextrun"/>
          <w:color w:val="000000"/>
        </w:rPr>
        <w:t>  </w:t>
      </w:r>
    </w:p>
    <w:tbl>
      <w:tblPr>
        <w:tblStyle w:val="TableGrid"/>
        <w:tblW w:w="0" w:type="auto"/>
        <w:tblLook w:val="04A0" w:firstRow="1" w:lastRow="0" w:firstColumn="1" w:lastColumn="0" w:noHBand="0" w:noVBand="1"/>
      </w:tblPr>
      <w:tblGrid>
        <w:gridCol w:w="9514"/>
      </w:tblGrid>
      <w:tr w:rsidR="00F34564" w14:paraId="5F2D16D3" w14:textId="77777777">
        <w:tc>
          <w:tcPr>
            <w:tcW w:w="9514" w:type="dxa"/>
          </w:tcPr>
          <w:p w14:paraId="2D600163" w14:textId="77777777" w:rsidR="00F34564" w:rsidRDefault="00F34564" w:rsidP="008E0A91">
            <w:pPr>
              <w:pStyle w:val="paragraph"/>
              <w:spacing w:before="0" w:beforeAutospacing="0" w:after="0" w:afterAutospacing="0"/>
              <w:jc w:val="left"/>
              <w:textAlignment w:val="baseline"/>
            </w:pPr>
          </w:p>
          <w:p w14:paraId="6441E811" w14:textId="595747D9" w:rsidR="00F34564" w:rsidRDefault="004526B6" w:rsidP="008E0A91">
            <w:pPr>
              <w:pStyle w:val="paragraph"/>
              <w:spacing w:before="0" w:beforeAutospacing="0" w:after="0" w:afterAutospacing="0"/>
              <w:jc w:val="center"/>
              <w:textAlignment w:val="baseline"/>
              <w:rPr>
                <w:b/>
                <w:bCs/>
                <w:color w:val="000000"/>
              </w:rPr>
            </w:pPr>
            <w:r>
              <w:rPr>
                <w:rStyle w:val="normaltextrun"/>
                <w:b/>
                <w:bCs/>
                <w:color w:val="000000"/>
              </w:rPr>
              <w:t>Part C “curriculum vitae”</w:t>
            </w:r>
          </w:p>
          <w:p w14:paraId="09D22E99" w14:textId="09847D3F" w:rsidR="00F34564" w:rsidRDefault="00F34564" w:rsidP="008E0A91">
            <w:pPr>
              <w:pStyle w:val="paragraph"/>
              <w:spacing w:before="0" w:beforeAutospacing="0" w:after="0" w:afterAutospacing="0"/>
              <w:jc w:val="left"/>
              <w:textAlignment w:val="baseline"/>
              <w:rPr>
                <w:rStyle w:val="eop"/>
              </w:rPr>
            </w:pPr>
          </w:p>
          <w:p w14:paraId="5A834249" w14:textId="77777777" w:rsidR="001F17A0" w:rsidRPr="00740881" w:rsidRDefault="001F17A0" w:rsidP="001F17A0">
            <w:pPr>
              <w:rPr>
                <w:lang w:val="en-GB"/>
              </w:rPr>
            </w:pPr>
            <w:r w:rsidRPr="00740881">
              <w:rPr>
                <w:color w:val="000000" w:themeColor="text1"/>
                <w:lang w:val="en-GB"/>
              </w:rPr>
              <w:t xml:space="preserve">The requirements for completing the </w:t>
            </w:r>
            <w:r w:rsidRPr="00740881">
              <w:rPr>
                <w:i/>
                <w:iCs/>
                <w:lang w:val="en-GB"/>
              </w:rPr>
              <w:t>Curriculum Vitae</w:t>
            </w:r>
            <w:r w:rsidRPr="00740881">
              <w:rPr>
                <w:lang w:val="en-GB"/>
              </w:rPr>
              <w:t xml:space="preserve"> </w:t>
            </w:r>
            <w:r w:rsidRPr="00740881">
              <w:rPr>
                <w:color w:val="000000" w:themeColor="text1"/>
                <w:lang w:val="en-GB"/>
              </w:rPr>
              <w:t>are as follows:</w:t>
            </w:r>
          </w:p>
          <w:p w14:paraId="7892C913" w14:textId="77777777" w:rsidR="001F17A0" w:rsidRPr="00740881" w:rsidRDefault="001F17A0" w:rsidP="001F17A0">
            <w:pPr>
              <w:rPr>
                <w:lang w:val="en-GB"/>
              </w:rPr>
            </w:pPr>
          </w:p>
          <w:p w14:paraId="3238E6F3" w14:textId="77777777" w:rsidR="001F17A0" w:rsidRPr="00740881" w:rsidRDefault="001F17A0" w:rsidP="001F17A0">
            <w:pPr>
              <w:pStyle w:val="ListParagraph"/>
              <w:numPr>
                <w:ilvl w:val="0"/>
                <w:numId w:val="12"/>
              </w:numPr>
              <w:spacing w:after="0"/>
              <w:rPr>
                <w:rFonts w:ascii="Times New Roman" w:hAnsi="Times New Roman" w:cs="Times New Roman"/>
                <w:color w:val="000000" w:themeColor="text1"/>
                <w:lang w:val="en-GB"/>
              </w:rPr>
            </w:pPr>
            <w:r w:rsidRPr="00740881">
              <w:rPr>
                <w:rFonts w:ascii="Times New Roman" w:hAnsi="Times New Roman" w:cs="Times New Roman"/>
                <w:color w:val="000000" w:themeColor="text1"/>
                <w:lang w:val="en-GB"/>
              </w:rPr>
              <w:t>maximum 2 pages</w:t>
            </w:r>
          </w:p>
          <w:p w14:paraId="4C00B44B" w14:textId="77777777" w:rsidR="001F17A0" w:rsidRPr="00740881" w:rsidRDefault="001F17A0" w:rsidP="001F17A0">
            <w:pPr>
              <w:pStyle w:val="ListParagraph"/>
              <w:numPr>
                <w:ilvl w:val="0"/>
                <w:numId w:val="12"/>
              </w:numPr>
              <w:spacing w:after="0"/>
              <w:rPr>
                <w:rFonts w:ascii="Times New Roman" w:hAnsi="Times New Roman" w:cs="Times New Roman"/>
                <w:color w:val="000000" w:themeColor="text1"/>
                <w:lang w:val="en-GB"/>
              </w:rPr>
            </w:pPr>
            <w:r w:rsidRPr="00740881">
              <w:rPr>
                <w:rFonts w:ascii="Times New Roman" w:hAnsi="Times New Roman" w:cs="Times New Roman"/>
                <w:color w:val="000000" w:themeColor="text1"/>
                <w:lang w:val="en-GB"/>
              </w:rPr>
              <w:t>font size not less than 11</w:t>
            </w:r>
          </w:p>
          <w:p w14:paraId="52118E0B" w14:textId="77777777" w:rsidR="001F17A0" w:rsidRPr="00740881" w:rsidRDefault="001F17A0" w:rsidP="00EE269E">
            <w:pPr>
              <w:pStyle w:val="ListParagraph"/>
              <w:numPr>
                <w:ilvl w:val="0"/>
                <w:numId w:val="12"/>
              </w:numPr>
              <w:spacing w:after="0"/>
              <w:jc w:val="left"/>
              <w:rPr>
                <w:rFonts w:ascii="Times New Roman" w:hAnsi="Times New Roman" w:cs="Times New Roman"/>
                <w:color w:val="000000" w:themeColor="text1"/>
                <w:lang w:val="en-GB"/>
              </w:rPr>
            </w:pPr>
            <w:r w:rsidRPr="00740881">
              <w:rPr>
                <w:rFonts w:ascii="Times New Roman" w:hAnsi="Times New Roman" w:cs="Times New Roman"/>
                <w:color w:val="000000" w:themeColor="text1"/>
                <w:lang w:val="en-GB"/>
              </w:rPr>
              <w:t>single line spacing</w:t>
            </w:r>
          </w:p>
          <w:p w14:paraId="06830BF3" w14:textId="0589E7D8" w:rsidR="001F17A0" w:rsidRPr="00740881" w:rsidRDefault="001F17A0" w:rsidP="00EE269E">
            <w:pPr>
              <w:pStyle w:val="ListParagraph"/>
              <w:numPr>
                <w:ilvl w:val="0"/>
                <w:numId w:val="12"/>
              </w:numPr>
              <w:spacing w:after="0"/>
              <w:jc w:val="left"/>
              <w:rPr>
                <w:i/>
                <w:iCs/>
                <w:lang w:val="en-GB"/>
              </w:rPr>
            </w:pPr>
            <w:r w:rsidRPr="00740881">
              <w:rPr>
                <w:rFonts w:ascii="Times New Roman" w:hAnsi="Times New Roman" w:cs="Times New Roman"/>
                <w:color w:val="000000" w:themeColor="text1"/>
                <w:lang w:val="en-GB"/>
              </w:rPr>
              <w:t>2 cm margins on each side, 1,5 cm margins at the top and bottom</w:t>
            </w:r>
            <w:r w:rsidRPr="00740881">
              <w:rPr>
                <w:rFonts w:ascii="Times New Roman" w:hAnsi="Times New Roman" w:cs="Times New Roman"/>
                <w:lang w:val="en-GB"/>
              </w:rPr>
              <w:br/>
            </w:r>
            <w:r w:rsidRPr="00740881">
              <w:rPr>
                <w:rFonts w:ascii="Times New Roman" w:hAnsi="Times New Roman" w:cs="Times New Roman"/>
                <w:lang w:val="en-GB"/>
              </w:rPr>
              <w:br/>
            </w:r>
            <w:r w:rsidRPr="00740881">
              <w:rPr>
                <w:rFonts w:ascii="Times New Roman" w:hAnsi="Times New Roman" w:cs="Times New Roman"/>
                <w:b/>
                <w:bCs/>
                <w:lang w:val="en-GB"/>
              </w:rPr>
              <w:t>Name, Surname:</w:t>
            </w:r>
            <w:r w:rsidRPr="00740881">
              <w:rPr>
                <w:rFonts w:ascii="Times New Roman" w:hAnsi="Times New Roman" w:cs="Times New Roman"/>
                <w:lang w:val="en-GB"/>
              </w:rPr>
              <w:br/>
            </w:r>
            <w:r w:rsidRPr="00740881">
              <w:rPr>
                <w:rFonts w:ascii="Times New Roman" w:hAnsi="Times New Roman" w:cs="Times New Roman"/>
                <w:lang w:val="en-GB"/>
              </w:rPr>
              <w:br/>
            </w:r>
            <w:r w:rsidRPr="00740881">
              <w:rPr>
                <w:rFonts w:ascii="Times New Roman" w:hAnsi="Times New Roman" w:cs="Times New Roman"/>
                <w:i/>
                <w:iCs/>
                <w:lang w:val="en-GB"/>
              </w:rPr>
              <w:t>additionally</w:t>
            </w:r>
            <w:r w:rsidR="00E84AFE">
              <w:rPr>
                <w:rFonts w:ascii="Times New Roman" w:hAnsi="Times New Roman" w:cs="Times New Roman"/>
                <w:i/>
                <w:iCs/>
                <w:lang w:val="en-GB"/>
              </w:rPr>
              <w:t>,</w:t>
            </w:r>
            <w:r w:rsidRPr="00740881">
              <w:rPr>
                <w:rFonts w:ascii="Times New Roman" w:hAnsi="Times New Roman" w:cs="Times New Roman"/>
                <w:i/>
                <w:iCs/>
                <w:lang w:val="en-GB"/>
              </w:rPr>
              <w:t xml:space="preserve"> the name and surname forms used to identify the author in publications can be indicated</w:t>
            </w:r>
            <w:r w:rsidRPr="00740881">
              <w:rPr>
                <w:rFonts w:ascii="Times New Roman" w:hAnsi="Times New Roman" w:cs="Times New Roman"/>
                <w:lang w:val="en-GB"/>
              </w:rPr>
              <w:br/>
            </w:r>
            <w:r w:rsidRPr="00740881">
              <w:rPr>
                <w:rFonts w:ascii="Times New Roman" w:hAnsi="Times New Roman" w:cs="Times New Roman"/>
                <w:lang w:val="en-GB"/>
              </w:rPr>
              <w:br/>
            </w:r>
            <w:r w:rsidRPr="00740881">
              <w:rPr>
                <w:rFonts w:ascii="Times New Roman" w:hAnsi="Times New Roman" w:cs="Times New Roman"/>
                <w:b/>
                <w:bCs/>
                <w:lang w:val="en-GB"/>
              </w:rPr>
              <w:t>Researcher identification code (s)</w:t>
            </w:r>
            <w:r w:rsidRPr="00740881">
              <w:rPr>
                <w:rFonts w:ascii="Times New Roman" w:hAnsi="Times New Roman" w:cs="Times New Roman"/>
                <w:lang w:val="en-GB"/>
              </w:rPr>
              <w:t>, if any (ORCID, Research ID, SCOPUS Author ID, etc.):</w:t>
            </w:r>
            <w:r w:rsidRPr="00740881">
              <w:rPr>
                <w:rFonts w:ascii="Times New Roman" w:hAnsi="Times New Roman" w:cs="Times New Roman"/>
                <w:lang w:val="en-GB"/>
              </w:rPr>
              <w:br/>
            </w:r>
            <w:r w:rsidRPr="00740881">
              <w:rPr>
                <w:rFonts w:ascii="Times New Roman" w:hAnsi="Times New Roman" w:cs="Times New Roman"/>
                <w:lang w:val="en-GB"/>
              </w:rPr>
              <w:br/>
            </w:r>
            <w:r w:rsidRPr="00740881">
              <w:rPr>
                <w:rFonts w:ascii="Times New Roman" w:hAnsi="Times New Roman" w:cs="Times New Roman"/>
                <w:b/>
                <w:bCs/>
                <w:lang w:val="en-GB"/>
              </w:rPr>
              <w:t>EDUCATION</w:t>
            </w:r>
            <w:r w:rsidRPr="00740881">
              <w:rPr>
                <w:rFonts w:ascii="Times New Roman" w:hAnsi="Times New Roman" w:cs="Times New Roman"/>
                <w:lang w:val="en-GB"/>
              </w:rPr>
              <w:br/>
            </w:r>
            <w:r w:rsidRPr="00740881">
              <w:rPr>
                <w:rFonts w:ascii="Times New Roman" w:hAnsi="Times New Roman" w:cs="Times New Roman"/>
                <w:lang w:val="en-GB"/>
              </w:rPr>
              <w:br/>
            </w:r>
            <w:r w:rsidRPr="00740881">
              <w:rPr>
                <w:rFonts w:ascii="Times New Roman" w:hAnsi="Times New Roman" w:cs="Times New Roman"/>
                <w:i/>
                <w:iCs/>
                <w:lang w:val="en-GB"/>
              </w:rPr>
              <w:t xml:space="preserve">the </w:t>
            </w:r>
            <w:r>
              <w:rPr>
                <w:rFonts w:ascii="Times New Roman" w:hAnsi="Times New Roman" w:cs="Times New Roman"/>
                <w:i/>
                <w:iCs/>
                <w:lang w:val="en-GB"/>
              </w:rPr>
              <w:t>title</w:t>
            </w:r>
            <w:r w:rsidRPr="00740881">
              <w:rPr>
                <w:rFonts w:ascii="Times New Roman" w:hAnsi="Times New Roman" w:cs="Times New Roman"/>
                <w:i/>
                <w:iCs/>
                <w:lang w:val="en-GB"/>
              </w:rPr>
              <w:t xml:space="preserve"> of the doctora</w:t>
            </w:r>
            <w:r>
              <w:rPr>
                <w:rFonts w:ascii="Times New Roman" w:hAnsi="Times New Roman" w:cs="Times New Roman"/>
                <w:i/>
                <w:iCs/>
                <w:lang w:val="en-GB"/>
              </w:rPr>
              <w:t>te</w:t>
            </w:r>
            <w:r w:rsidRPr="00740881">
              <w:rPr>
                <w:rFonts w:ascii="Times New Roman" w:hAnsi="Times New Roman" w:cs="Times New Roman"/>
                <w:i/>
                <w:iCs/>
                <w:lang w:val="en-GB"/>
              </w:rPr>
              <w:t xml:space="preserve"> </w:t>
            </w:r>
            <w:r>
              <w:rPr>
                <w:rFonts w:ascii="Times New Roman" w:hAnsi="Times New Roman" w:cs="Times New Roman"/>
                <w:i/>
                <w:iCs/>
                <w:lang w:val="en-GB"/>
              </w:rPr>
              <w:t>degree</w:t>
            </w:r>
            <w:r w:rsidRPr="00740881">
              <w:rPr>
                <w:rFonts w:ascii="Times New Roman" w:hAnsi="Times New Roman" w:cs="Times New Roman"/>
                <w:i/>
                <w:iCs/>
                <w:lang w:val="en-GB"/>
              </w:rPr>
              <w:t>, acquisition date, scientific field, institution and state thereof</w:t>
            </w:r>
            <w:r w:rsidRPr="00740881">
              <w:rPr>
                <w:rFonts w:ascii="Times New Roman" w:hAnsi="Times New Roman" w:cs="Times New Roman"/>
                <w:lang w:val="en-GB"/>
              </w:rPr>
              <w:br/>
            </w:r>
            <w:r w:rsidRPr="00740881">
              <w:rPr>
                <w:rFonts w:ascii="Times New Roman" w:hAnsi="Times New Roman" w:cs="Times New Roman"/>
                <w:lang w:val="en-GB"/>
              </w:rPr>
              <w:br/>
            </w:r>
            <w:r w:rsidRPr="00740881">
              <w:rPr>
                <w:rFonts w:ascii="Times New Roman" w:hAnsi="Times New Roman" w:cs="Times New Roman"/>
                <w:b/>
                <w:bCs/>
                <w:lang w:val="en-GB"/>
              </w:rPr>
              <w:t xml:space="preserve">EXPERIENCE </w:t>
            </w:r>
            <w:r w:rsidRPr="00740881">
              <w:rPr>
                <w:rFonts w:ascii="Times New Roman" w:hAnsi="Times New Roman" w:cs="Times New Roman"/>
                <w:lang w:val="en-GB"/>
              </w:rPr>
              <w:br/>
            </w:r>
            <w:r w:rsidRPr="00740881">
              <w:rPr>
                <w:rFonts w:ascii="Times New Roman" w:hAnsi="Times New Roman" w:cs="Times New Roman"/>
                <w:lang w:val="en-GB"/>
              </w:rPr>
              <w:br/>
            </w:r>
            <w:r w:rsidRPr="00740881">
              <w:rPr>
                <w:rFonts w:ascii="Times New Roman" w:hAnsi="Times New Roman" w:cs="Times New Roman"/>
                <w:i/>
                <w:iCs/>
                <w:lang w:val="en-GB"/>
              </w:rPr>
              <w:t>a description of current and past positions and related duties/tasks in the last five years that are relevant in the context of this project</w:t>
            </w:r>
          </w:p>
          <w:p w14:paraId="6C6E157C" w14:textId="77777777" w:rsidR="001F17A0" w:rsidRPr="00740881" w:rsidRDefault="001F17A0" w:rsidP="001F17A0">
            <w:pPr>
              <w:pStyle w:val="ListParagraph"/>
              <w:spacing w:after="0"/>
              <w:rPr>
                <w:i/>
                <w:iCs/>
                <w:lang w:val="en-GB"/>
              </w:rPr>
            </w:pPr>
          </w:p>
          <w:p w14:paraId="563B1654" w14:textId="77777777" w:rsidR="001F17A0" w:rsidRPr="00740881" w:rsidRDefault="001F17A0" w:rsidP="001F17A0">
            <w:pPr>
              <w:pStyle w:val="ListParagraph"/>
              <w:rPr>
                <w:rFonts w:ascii="Times New Roman" w:hAnsi="Times New Roman" w:cs="Times New Roman"/>
                <w:b/>
                <w:bCs/>
                <w:lang w:val="en-GB"/>
              </w:rPr>
            </w:pPr>
            <w:r w:rsidRPr="00740881">
              <w:rPr>
                <w:rFonts w:ascii="Times New Roman" w:hAnsi="Times New Roman" w:cs="Times New Roman"/>
                <w:b/>
                <w:bCs/>
                <w:lang w:val="en-GB"/>
              </w:rPr>
              <w:t>RESEARCH PROJECTS</w:t>
            </w:r>
          </w:p>
          <w:p w14:paraId="33D47E17" w14:textId="77777777" w:rsidR="001F17A0" w:rsidRPr="00740881" w:rsidRDefault="001F17A0" w:rsidP="001F17A0">
            <w:pPr>
              <w:pStyle w:val="ListParagraph"/>
              <w:rPr>
                <w:rFonts w:ascii="Times New Roman" w:hAnsi="Times New Roman" w:cs="Times New Roman"/>
                <w:b/>
                <w:bCs/>
                <w:lang w:val="en-GB"/>
              </w:rPr>
            </w:pPr>
          </w:p>
          <w:p w14:paraId="79F60F92" w14:textId="77777777" w:rsidR="001F17A0" w:rsidRPr="00740881" w:rsidRDefault="001F17A0" w:rsidP="001F17A0">
            <w:pPr>
              <w:pStyle w:val="ListParagraph"/>
              <w:rPr>
                <w:rFonts w:ascii="Times New Roman" w:hAnsi="Times New Roman" w:cs="Times New Roman"/>
                <w:i/>
                <w:iCs/>
                <w:lang w:val="en-GB"/>
              </w:rPr>
            </w:pPr>
            <w:r w:rsidRPr="00740881">
              <w:rPr>
                <w:rFonts w:ascii="Times New Roman" w:hAnsi="Times New Roman" w:cs="Times New Roman"/>
                <w:i/>
                <w:iCs/>
                <w:lang w:val="en-GB"/>
              </w:rPr>
              <w:t>projects and project proposals relevant in the context of this competition</w:t>
            </w:r>
          </w:p>
          <w:p w14:paraId="6FC03E5C" w14:textId="77777777" w:rsidR="001F17A0" w:rsidRPr="00740881" w:rsidRDefault="001F17A0" w:rsidP="001F17A0">
            <w:pPr>
              <w:pStyle w:val="ListParagraph"/>
              <w:rPr>
                <w:rFonts w:ascii="Times New Roman" w:hAnsi="Times New Roman" w:cs="Times New Roman"/>
                <w:b/>
                <w:bCs/>
                <w:lang w:val="en-GB"/>
              </w:rPr>
            </w:pPr>
            <w:r w:rsidRPr="00740881">
              <w:rPr>
                <w:rFonts w:ascii="Times New Roman" w:hAnsi="Times New Roman" w:cs="Times New Roman"/>
                <w:b/>
                <w:bCs/>
                <w:lang w:val="en-GB"/>
              </w:rPr>
              <w:t xml:space="preserve"> </w:t>
            </w:r>
          </w:p>
          <w:p w14:paraId="3D254609" w14:textId="77777777" w:rsidR="001F17A0" w:rsidRPr="00740881" w:rsidRDefault="001F17A0" w:rsidP="001F17A0">
            <w:pPr>
              <w:pStyle w:val="ListParagraph"/>
              <w:rPr>
                <w:rFonts w:ascii="Times New Roman" w:hAnsi="Times New Roman" w:cs="Times New Roman"/>
                <w:b/>
                <w:bCs/>
                <w:lang w:val="en-GB"/>
              </w:rPr>
            </w:pPr>
            <w:r w:rsidRPr="00740881">
              <w:rPr>
                <w:rFonts w:ascii="Times New Roman" w:hAnsi="Times New Roman" w:cs="Times New Roman"/>
                <w:b/>
                <w:bCs/>
                <w:lang w:val="en-GB"/>
              </w:rPr>
              <w:t>SCIENTIFIC PUBLICATIONS</w:t>
            </w:r>
          </w:p>
          <w:p w14:paraId="59FC8F6D" w14:textId="77777777" w:rsidR="001F17A0" w:rsidRPr="00740881" w:rsidRDefault="001F17A0" w:rsidP="001F17A0">
            <w:pPr>
              <w:pStyle w:val="ListParagraph"/>
              <w:rPr>
                <w:rFonts w:ascii="Times New Roman" w:hAnsi="Times New Roman" w:cs="Times New Roman"/>
                <w:b/>
                <w:bCs/>
                <w:lang w:val="en-GB"/>
              </w:rPr>
            </w:pPr>
          </w:p>
          <w:p w14:paraId="49171F5D" w14:textId="77777777" w:rsidR="001F17A0" w:rsidRPr="00740881" w:rsidRDefault="001F17A0" w:rsidP="001F17A0">
            <w:pPr>
              <w:pStyle w:val="ListParagraph"/>
              <w:spacing w:after="0"/>
              <w:rPr>
                <w:rFonts w:ascii="Times New Roman" w:hAnsi="Times New Roman" w:cs="Times New Roman"/>
                <w:i/>
                <w:iCs/>
                <w:lang w:val="en-GB"/>
              </w:rPr>
            </w:pPr>
            <w:r w:rsidRPr="00740881">
              <w:rPr>
                <w:rFonts w:ascii="Times New Roman" w:hAnsi="Times New Roman" w:cs="Times New Roman"/>
                <w:i/>
                <w:iCs/>
                <w:lang w:val="en-GB"/>
              </w:rPr>
              <w:t>up to five scientific publications or intellectual property assertions relevant to the context of the project, including the total number of publications, the total number of citations, the citation index, indicating a source, e.g. Scopus or Web of Science Core Collection</w:t>
            </w:r>
          </w:p>
          <w:p w14:paraId="171B19AA" w14:textId="77777777" w:rsidR="001F17A0" w:rsidRPr="00740881" w:rsidRDefault="001F17A0" w:rsidP="001F17A0">
            <w:pPr>
              <w:pStyle w:val="ListParagraph"/>
              <w:spacing w:after="0"/>
              <w:rPr>
                <w:rFonts w:ascii="Times New Roman" w:hAnsi="Times New Roman" w:cs="Times New Roman"/>
                <w:b/>
                <w:bCs/>
                <w:i/>
                <w:iCs/>
                <w:lang w:val="en-GB"/>
              </w:rPr>
            </w:pPr>
          </w:p>
          <w:p w14:paraId="05B4514C" w14:textId="77777777" w:rsidR="001F17A0" w:rsidRPr="00740881" w:rsidRDefault="001F17A0" w:rsidP="001F17A0">
            <w:pPr>
              <w:pStyle w:val="ListParagraph"/>
              <w:rPr>
                <w:rFonts w:ascii="Times New Roman" w:hAnsi="Times New Roman" w:cs="Times New Roman"/>
                <w:b/>
                <w:bCs/>
                <w:lang w:val="en-GB"/>
              </w:rPr>
            </w:pPr>
            <w:r w:rsidRPr="00740881">
              <w:rPr>
                <w:rFonts w:ascii="Times New Roman" w:hAnsi="Times New Roman" w:cs="Times New Roman"/>
                <w:b/>
                <w:bCs/>
                <w:lang w:val="en-GB"/>
              </w:rPr>
              <w:t>OTHER INFORMATION</w:t>
            </w:r>
          </w:p>
          <w:p w14:paraId="719F8F79" w14:textId="77777777" w:rsidR="001F17A0" w:rsidRPr="00740881" w:rsidRDefault="001F17A0" w:rsidP="00760401">
            <w:pPr>
              <w:pStyle w:val="ListParagraph"/>
              <w:ind w:left="1440"/>
              <w:rPr>
                <w:rFonts w:ascii="Times New Roman" w:hAnsi="Times New Roman" w:cs="Times New Roman"/>
                <w:i/>
                <w:iCs/>
                <w:lang w:val="en-GB"/>
              </w:rPr>
            </w:pPr>
          </w:p>
          <w:p w14:paraId="6CAA5FE0" w14:textId="114FFE02" w:rsidR="00F34564" w:rsidRDefault="001F17A0" w:rsidP="00760401">
            <w:pPr>
              <w:pStyle w:val="paragraph"/>
              <w:spacing w:before="0" w:beforeAutospacing="0" w:after="0" w:afterAutospacing="0"/>
              <w:ind w:left="720"/>
              <w:jc w:val="left"/>
              <w:textAlignment w:val="baseline"/>
              <w:rPr>
                <w:rFonts w:ascii="Calibri" w:hAnsi="Calibri" w:cs="Calibri"/>
                <w:sz w:val="22"/>
                <w:szCs w:val="22"/>
              </w:rPr>
            </w:pPr>
            <w:r w:rsidRPr="00740881">
              <w:rPr>
                <w:i/>
                <w:iCs/>
                <w:lang w:val="en-GB"/>
              </w:rPr>
              <w:t>other information within the 2-page limit, e.g. the number of doctoral or master's theses supervised, editorial board memberships, international research experience, teaching experience</w:t>
            </w:r>
          </w:p>
        </w:tc>
      </w:tr>
    </w:tbl>
    <w:p w14:paraId="3B3781E9" w14:textId="77777777" w:rsidR="00F34564" w:rsidRDefault="00F34564" w:rsidP="008E0A91">
      <w:pPr>
        <w:pStyle w:val="paragraph"/>
        <w:spacing w:before="0" w:beforeAutospacing="0" w:after="0" w:afterAutospacing="0"/>
        <w:jc w:val="both"/>
        <w:textAlignment w:val="baseline"/>
        <w:rPr>
          <w:rFonts w:ascii="Calibri" w:hAnsi="Calibri" w:cs="Calibri"/>
          <w:sz w:val="22"/>
          <w:szCs w:val="22"/>
        </w:rPr>
      </w:pPr>
    </w:p>
    <w:p w14:paraId="3A7FFAF5" w14:textId="0C638689" w:rsidR="00F34564" w:rsidRDefault="00F34564" w:rsidP="008E0A91">
      <w:pPr>
        <w:pStyle w:val="paragraph"/>
        <w:spacing w:before="0" w:beforeAutospacing="0" w:after="0" w:afterAutospacing="0"/>
        <w:jc w:val="both"/>
        <w:textAlignment w:val="baseline"/>
      </w:pPr>
    </w:p>
    <w:p w14:paraId="5ACB4CF6" w14:textId="259FDA4A" w:rsidR="00F34564" w:rsidRPr="00A959A2" w:rsidRDefault="004526B6" w:rsidP="00A959A2">
      <w:pPr>
        <w:pStyle w:val="Heading1"/>
        <w:rPr>
          <w:lang w:val="en-GB"/>
        </w:rPr>
      </w:pPr>
      <w:r>
        <w:rPr>
          <w:rStyle w:val="normaltextrun"/>
          <w:color w:val="000000"/>
          <w:shd w:val="clear" w:color="auto" w:fill="FFFFFF"/>
        </w:rPr>
        <w:t xml:space="preserve">3. </w:t>
      </w:r>
      <w:r w:rsidR="00A959A2" w:rsidRPr="00740881">
        <w:rPr>
          <w:rFonts w:cs="Times New Roman"/>
          <w:lang w:val="en-GB"/>
        </w:rPr>
        <w:t>Completi</w:t>
      </w:r>
      <w:r w:rsidR="00A959A2">
        <w:rPr>
          <w:rFonts w:cs="Times New Roman"/>
          <w:lang w:val="en-GB"/>
        </w:rPr>
        <w:t>on</w:t>
      </w:r>
      <w:r w:rsidR="00A959A2" w:rsidRPr="00740881">
        <w:rPr>
          <w:rFonts w:cs="Times New Roman"/>
          <w:lang w:val="en-GB"/>
        </w:rPr>
        <w:t xml:space="preserve"> and Submission of the Administrative Part of the Project Application</w:t>
      </w:r>
    </w:p>
    <w:p w14:paraId="44546FE7" w14:textId="77777777" w:rsidR="00F34564" w:rsidRDefault="004526B6" w:rsidP="008E0A91">
      <w:pPr>
        <w:pStyle w:val="paragraph"/>
        <w:spacing w:before="0" w:beforeAutospacing="0" w:after="0" w:afterAutospacing="0"/>
        <w:jc w:val="both"/>
        <w:textAlignment w:val="baseline"/>
      </w:pPr>
      <w:r>
        <w:rPr>
          <w:rStyle w:val="normaltextrun"/>
        </w:rPr>
        <w:t>  </w:t>
      </w:r>
    </w:p>
    <w:p w14:paraId="7655D864" w14:textId="0200ACD8" w:rsidR="00F34564" w:rsidRDefault="004526B6" w:rsidP="008E0A91">
      <w:pPr>
        <w:pStyle w:val="paragraph"/>
        <w:spacing w:before="0" w:beforeAutospacing="0" w:after="0" w:afterAutospacing="0"/>
        <w:jc w:val="both"/>
        <w:textAlignment w:val="baseline"/>
      </w:pPr>
      <w:r>
        <w:rPr>
          <w:rStyle w:val="normaltextrun"/>
        </w:rPr>
        <w:t xml:space="preserve">12. </w:t>
      </w:r>
      <w:r w:rsidR="00A86488" w:rsidRPr="00740881">
        <w:rPr>
          <w:lang w:val="en-GB"/>
        </w:rPr>
        <w:t>The administrative part of the project application is Part D, which consists of “</w:t>
      </w:r>
      <w:r w:rsidR="00023B5A" w:rsidRPr="00374C21">
        <w:rPr>
          <w:color w:val="000000" w:themeColor="text1"/>
          <w:lang w:val="en-GB"/>
        </w:rPr>
        <w:t>Attestation</w:t>
      </w:r>
      <w:r w:rsidR="00023B5A">
        <w:rPr>
          <w:color w:val="000000" w:themeColor="text1"/>
          <w:lang w:val="en-GB"/>
        </w:rPr>
        <w:t xml:space="preserve"> </w:t>
      </w:r>
      <w:r w:rsidR="00023B5A" w:rsidRPr="00D44090">
        <w:rPr>
          <w:color w:val="000000" w:themeColor="text1"/>
          <w:lang w:val="en-GB"/>
        </w:rPr>
        <w:t>of Project Manager</w:t>
      </w:r>
      <w:r w:rsidR="00A86488" w:rsidRPr="00740881">
        <w:rPr>
          <w:lang w:val="en-GB"/>
        </w:rPr>
        <w:t>”, “Confirmation of Structural Unit”, “Confirmation of Scientific Advisor” and “Confirmation of Partnership” (if applicable), completed in Latvian.</w:t>
      </w:r>
    </w:p>
    <w:p w14:paraId="565B6E9C" w14:textId="77777777" w:rsidR="00F34564" w:rsidRDefault="00F34564" w:rsidP="008E0A91">
      <w:pPr>
        <w:pStyle w:val="paragraph"/>
        <w:spacing w:before="0" w:beforeAutospacing="0" w:after="0" w:afterAutospacing="0"/>
        <w:jc w:val="center"/>
        <w:textAlignment w:val="baseline"/>
        <w:rPr>
          <w:b/>
          <w:bCs/>
          <w:color w:val="000000"/>
        </w:rPr>
      </w:pPr>
    </w:p>
    <w:p w14:paraId="0CAF414C" w14:textId="3E5BB354" w:rsidR="00F34564" w:rsidRDefault="004526B6" w:rsidP="008E0A91">
      <w:pPr>
        <w:pStyle w:val="paragraph"/>
        <w:spacing w:before="0" w:beforeAutospacing="0" w:after="0" w:afterAutospacing="0"/>
        <w:jc w:val="center"/>
        <w:textAlignment w:val="baseline"/>
        <w:rPr>
          <w:b/>
          <w:bCs/>
          <w:color w:val="000000"/>
        </w:rPr>
      </w:pPr>
      <w:r>
        <w:rPr>
          <w:rStyle w:val="normaltextrun"/>
          <w:b/>
          <w:bCs/>
          <w:color w:val="000000"/>
        </w:rPr>
        <w:t>3.1. Part D “</w:t>
      </w:r>
      <w:r w:rsidR="00D333AF" w:rsidRPr="00D333AF">
        <w:rPr>
          <w:b/>
          <w:bCs/>
          <w:color w:val="000000" w:themeColor="text1"/>
          <w:lang w:val="en-GB"/>
        </w:rPr>
        <w:t>Attestation of Project Manager</w:t>
      </w:r>
      <w:r>
        <w:rPr>
          <w:rStyle w:val="normaltextrun"/>
          <w:b/>
          <w:bCs/>
          <w:color w:val="000000"/>
        </w:rPr>
        <w:t xml:space="preserve">” of the </w:t>
      </w:r>
      <w:r w:rsidR="00D333AF">
        <w:rPr>
          <w:rStyle w:val="normaltextrun"/>
          <w:b/>
          <w:bCs/>
          <w:color w:val="000000"/>
        </w:rPr>
        <w:t>P</w:t>
      </w:r>
      <w:r>
        <w:rPr>
          <w:rStyle w:val="normaltextrun"/>
          <w:b/>
          <w:bCs/>
          <w:color w:val="000000"/>
        </w:rPr>
        <w:t xml:space="preserve">roject </w:t>
      </w:r>
      <w:r w:rsidR="00D333AF">
        <w:rPr>
          <w:rStyle w:val="normaltextrun"/>
          <w:b/>
          <w:bCs/>
          <w:color w:val="000000"/>
        </w:rPr>
        <w:t>A</w:t>
      </w:r>
      <w:r>
        <w:rPr>
          <w:rStyle w:val="normaltextrun"/>
          <w:b/>
          <w:bCs/>
          <w:color w:val="000000"/>
        </w:rPr>
        <w:t>pplication</w:t>
      </w:r>
    </w:p>
    <w:p w14:paraId="3A68C64B" w14:textId="77777777" w:rsidR="00F34564" w:rsidRDefault="004526B6" w:rsidP="008E0A91">
      <w:pPr>
        <w:pStyle w:val="paragraph"/>
        <w:spacing w:before="0" w:beforeAutospacing="0" w:after="0" w:afterAutospacing="0"/>
        <w:jc w:val="both"/>
        <w:textAlignment w:val="baseline"/>
      </w:pPr>
      <w:r>
        <w:rPr>
          <w:rStyle w:val="normaltextrun"/>
        </w:rPr>
        <w:t>  </w:t>
      </w:r>
    </w:p>
    <w:p w14:paraId="608C023C" w14:textId="7B1776A6" w:rsidR="00F34564" w:rsidRDefault="004526B6" w:rsidP="008E0A91">
      <w:pPr>
        <w:pStyle w:val="paragraph"/>
        <w:spacing w:before="0" w:beforeAutospacing="0" w:after="0" w:afterAutospacing="0"/>
        <w:jc w:val="both"/>
        <w:textAlignment w:val="baseline"/>
      </w:pPr>
      <w:r>
        <w:rPr>
          <w:rStyle w:val="normaltextrun"/>
          <w:color w:val="000000"/>
        </w:rPr>
        <w:t xml:space="preserve">13. The project manager shall complete the </w:t>
      </w:r>
      <w:r w:rsidR="00AC482A">
        <w:rPr>
          <w:rStyle w:val="normaltextrun"/>
          <w:color w:val="000000"/>
        </w:rPr>
        <w:t>attestation</w:t>
      </w:r>
      <w:r>
        <w:rPr>
          <w:rStyle w:val="normaltextrun"/>
          <w:color w:val="000000"/>
        </w:rPr>
        <w:t xml:space="preserve"> by filling in the relevant sections of the form.</w:t>
      </w:r>
    </w:p>
    <w:p w14:paraId="763EB393" w14:textId="77777777" w:rsidR="00F34564" w:rsidRDefault="004526B6" w:rsidP="008E0A91">
      <w:pPr>
        <w:pStyle w:val="paragraph"/>
        <w:spacing w:before="0" w:beforeAutospacing="0" w:after="0" w:afterAutospacing="0"/>
        <w:jc w:val="both"/>
        <w:textAlignment w:val="baseline"/>
      </w:pPr>
      <w:r>
        <w:rPr>
          <w:rStyle w:val="normaltextrun"/>
          <w:color w:val="000000"/>
        </w:rPr>
        <w:lastRenderedPageBreak/>
        <w:t>  </w:t>
      </w:r>
    </w:p>
    <w:p w14:paraId="5E7C114D" w14:textId="74B4818E" w:rsidR="00F34564" w:rsidRDefault="004526B6" w:rsidP="008E0A91">
      <w:pPr>
        <w:pStyle w:val="paragraph"/>
        <w:numPr>
          <w:ilvl w:val="0"/>
          <w:numId w:val="1"/>
        </w:numPr>
        <w:spacing w:before="0" w:beforeAutospacing="0" w:after="0" w:afterAutospacing="0"/>
        <w:jc w:val="both"/>
        <w:textAlignment w:val="baseline"/>
        <w:rPr>
          <w:rStyle w:val="eop"/>
        </w:rPr>
      </w:pPr>
      <w:r>
        <w:rPr>
          <w:rStyle w:val="normaltextrun"/>
          <w:color w:val="000000"/>
        </w:rPr>
        <w:t xml:space="preserve">The project manager shall </w:t>
      </w:r>
      <w:r w:rsidR="00A33778">
        <w:rPr>
          <w:rStyle w:val="normaltextrun"/>
          <w:color w:val="000000"/>
        </w:rPr>
        <w:t xml:space="preserve">sign the </w:t>
      </w:r>
      <w:r>
        <w:rPr>
          <w:rStyle w:val="normaltextrun"/>
          <w:color w:val="000000"/>
        </w:rPr>
        <w:t>complete</w:t>
      </w:r>
      <w:r w:rsidR="00A33778">
        <w:rPr>
          <w:rStyle w:val="normaltextrun"/>
          <w:color w:val="000000"/>
        </w:rPr>
        <w:t>d</w:t>
      </w:r>
      <w:r>
        <w:rPr>
          <w:rStyle w:val="normaltextrun"/>
          <w:color w:val="000000"/>
        </w:rPr>
        <w:t xml:space="preserve"> </w:t>
      </w:r>
      <w:r w:rsidR="00AC482A">
        <w:rPr>
          <w:rStyle w:val="normaltextrun"/>
          <w:color w:val="000000"/>
        </w:rPr>
        <w:t>attestation</w:t>
      </w:r>
      <w:r>
        <w:rPr>
          <w:rStyle w:val="normaltextrun"/>
          <w:color w:val="000000"/>
        </w:rPr>
        <w:t xml:space="preserve"> with a secure electronic signature and upload it </w:t>
      </w:r>
      <w:r w:rsidR="00943FA6">
        <w:rPr>
          <w:rStyle w:val="normaltextrun"/>
          <w:color w:val="000000"/>
        </w:rPr>
        <w:t>to NISSA</w:t>
      </w:r>
      <w:r>
        <w:rPr>
          <w:rStyle w:val="normaltextrun"/>
          <w:color w:val="000000"/>
        </w:rPr>
        <w:t>.</w:t>
      </w:r>
    </w:p>
    <w:p w14:paraId="4CF77E87" w14:textId="77777777" w:rsidR="00F34564" w:rsidRDefault="00F34564" w:rsidP="008E0A91">
      <w:pPr>
        <w:pStyle w:val="paragraph"/>
        <w:spacing w:before="0" w:beforeAutospacing="0" w:after="0" w:afterAutospacing="0"/>
        <w:ind w:left="480"/>
        <w:jc w:val="both"/>
        <w:textAlignment w:val="baseline"/>
      </w:pPr>
    </w:p>
    <w:p w14:paraId="58B09D66" w14:textId="7569D096" w:rsidR="00F34564" w:rsidRDefault="004526B6" w:rsidP="008E0A91">
      <w:pPr>
        <w:pStyle w:val="paragraph"/>
        <w:spacing w:before="0" w:beforeAutospacing="0" w:after="0" w:afterAutospacing="0"/>
        <w:jc w:val="center"/>
        <w:textAlignment w:val="baseline"/>
        <w:rPr>
          <w:b/>
          <w:bCs/>
          <w:color w:val="000000"/>
        </w:rPr>
      </w:pPr>
      <w:r>
        <w:rPr>
          <w:rStyle w:val="normaltextrun"/>
          <w:b/>
          <w:bCs/>
          <w:color w:val="000000"/>
        </w:rPr>
        <w:t>3.2. Part D “</w:t>
      </w:r>
      <w:r w:rsidR="00276BF7" w:rsidRPr="00276BF7">
        <w:rPr>
          <w:b/>
          <w:bCs/>
          <w:lang w:val="en-GB"/>
        </w:rPr>
        <w:t>Confirmation of Structural Unit” of the project application</w:t>
      </w:r>
    </w:p>
    <w:p w14:paraId="0A933783" w14:textId="77777777" w:rsidR="00F34564" w:rsidRDefault="004526B6" w:rsidP="008E0A91">
      <w:pPr>
        <w:pStyle w:val="paragraph"/>
        <w:spacing w:before="0" w:beforeAutospacing="0" w:after="0" w:afterAutospacing="0"/>
        <w:textAlignment w:val="baseline"/>
      </w:pPr>
      <w:r>
        <w:rPr>
          <w:rStyle w:val="eop"/>
        </w:rPr>
        <w:t> </w:t>
      </w:r>
    </w:p>
    <w:p w14:paraId="4CC54DD1" w14:textId="77777777" w:rsidR="00F34564" w:rsidRDefault="004526B6" w:rsidP="008E0A91">
      <w:pPr>
        <w:pStyle w:val="paragraph"/>
        <w:spacing w:before="0" w:beforeAutospacing="0" w:after="0" w:afterAutospacing="0"/>
        <w:jc w:val="both"/>
        <w:textAlignment w:val="baseline"/>
      </w:pPr>
      <w:r>
        <w:rPr>
          <w:rStyle w:val="normaltextrun"/>
        </w:rPr>
        <w:t xml:space="preserve">15. </w:t>
      </w:r>
      <w:r>
        <w:rPr>
          <w:rStyle w:val="normaltextrun"/>
          <w:color w:val="000000"/>
        </w:rPr>
        <w:t>The head of the unit and the executive director of the unit shall complete the certification, completing the relevant sections of the form and signing it with a secure electronic signature.</w:t>
      </w:r>
    </w:p>
    <w:p w14:paraId="484731BA" w14:textId="77777777" w:rsidR="00F34564" w:rsidRDefault="004526B6" w:rsidP="008E0A91">
      <w:pPr>
        <w:pStyle w:val="paragraph"/>
        <w:spacing w:before="0" w:beforeAutospacing="0" w:after="0" w:afterAutospacing="0"/>
        <w:jc w:val="both"/>
        <w:textAlignment w:val="baseline"/>
      </w:pPr>
      <w:r>
        <w:rPr>
          <w:rStyle w:val="eop"/>
          <w:color w:val="000000"/>
        </w:rPr>
        <w:t> </w:t>
      </w:r>
    </w:p>
    <w:p w14:paraId="6E4B8E80" w14:textId="33558EB5" w:rsidR="00F34564" w:rsidRDefault="004526B6" w:rsidP="008E0A91">
      <w:pPr>
        <w:pStyle w:val="paragraph"/>
        <w:spacing w:before="0" w:beforeAutospacing="0" w:after="0" w:afterAutospacing="0"/>
        <w:textAlignment w:val="baseline"/>
      </w:pPr>
      <w:r>
        <w:rPr>
          <w:rStyle w:val="normaltextrun"/>
        </w:rPr>
        <w:t xml:space="preserve">16. </w:t>
      </w:r>
      <w:r>
        <w:rPr>
          <w:rStyle w:val="normaltextrun"/>
          <w:color w:val="000000"/>
        </w:rPr>
        <w:t>The business unit receipt is uploaded by THE project manager to NZDIS.</w:t>
      </w:r>
    </w:p>
    <w:p w14:paraId="63A6ADD9" w14:textId="77777777" w:rsidR="00F34564" w:rsidRDefault="004526B6" w:rsidP="008E0A91">
      <w:pPr>
        <w:pStyle w:val="paragraph"/>
        <w:spacing w:before="0" w:beforeAutospacing="0" w:after="0" w:afterAutospacing="0"/>
        <w:textAlignment w:val="baseline"/>
      </w:pPr>
      <w:r>
        <w:rPr>
          <w:rStyle w:val="eop"/>
        </w:rPr>
        <w:t> </w:t>
      </w:r>
    </w:p>
    <w:p w14:paraId="0C6846A9" w14:textId="77777777" w:rsidR="00F34564" w:rsidRDefault="004526B6" w:rsidP="008E0A91">
      <w:pPr>
        <w:pStyle w:val="paragraph"/>
        <w:spacing w:before="0" w:beforeAutospacing="0" w:after="0" w:afterAutospacing="0"/>
        <w:jc w:val="center"/>
        <w:textAlignment w:val="baseline"/>
        <w:rPr>
          <w:b/>
          <w:bCs/>
          <w:color w:val="000000"/>
        </w:rPr>
      </w:pPr>
      <w:r>
        <w:rPr>
          <w:rStyle w:val="normaltextrun"/>
          <w:b/>
          <w:bCs/>
          <w:color w:val="000000"/>
        </w:rPr>
        <w:t>3.3. Part D “certification of the Co-operation Partner” of the Project application</w:t>
      </w:r>
    </w:p>
    <w:p w14:paraId="176B794B" w14:textId="77777777" w:rsidR="00F34564" w:rsidRDefault="004526B6" w:rsidP="008E0A91">
      <w:pPr>
        <w:pStyle w:val="paragraph"/>
        <w:spacing w:before="0" w:beforeAutospacing="0" w:after="0" w:afterAutospacing="0"/>
        <w:jc w:val="both"/>
        <w:textAlignment w:val="baseline"/>
      </w:pPr>
      <w:r>
        <w:rPr>
          <w:rStyle w:val="eop"/>
        </w:rPr>
        <w:t> </w:t>
      </w:r>
    </w:p>
    <w:p w14:paraId="1118F90E" w14:textId="4C252797" w:rsidR="00F34564" w:rsidRDefault="004526B6" w:rsidP="008E0A91">
      <w:pPr>
        <w:pStyle w:val="paragraph"/>
        <w:spacing w:before="0" w:beforeAutospacing="0" w:after="0" w:afterAutospacing="0"/>
        <w:jc w:val="both"/>
        <w:textAlignment w:val="baseline"/>
      </w:pPr>
      <w:r>
        <w:rPr>
          <w:rStyle w:val="normaltextrun"/>
          <w:color w:val="000000"/>
        </w:rPr>
        <w:t xml:space="preserve">17. </w:t>
      </w:r>
      <w:r w:rsidR="008333F6" w:rsidRPr="00740881">
        <w:rPr>
          <w:color w:val="000000" w:themeColor="text1"/>
          <w:lang w:val="en-GB"/>
        </w:rPr>
        <w:t xml:space="preserve">The head and the executive director of the structural unit shall complete the confirmation by completing the relevant sections of the form and signing it with </w:t>
      </w:r>
      <w:r w:rsidR="008333F6">
        <w:rPr>
          <w:color w:val="000000" w:themeColor="text1"/>
          <w:lang w:val="en-GB"/>
        </w:rPr>
        <w:t xml:space="preserve">a </w:t>
      </w:r>
      <w:r w:rsidR="008333F6" w:rsidRPr="00740881">
        <w:rPr>
          <w:color w:val="000000" w:themeColor="text1"/>
          <w:lang w:val="en-GB"/>
        </w:rPr>
        <w:t>secure electronic signature</w:t>
      </w:r>
      <w:r>
        <w:rPr>
          <w:rStyle w:val="normaltextrun"/>
          <w:color w:val="000000"/>
        </w:rPr>
        <w:t>.</w:t>
      </w:r>
    </w:p>
    <w:p w14:paraId="06175A84" w14:textId="77777777" w:rsidR="00F34564" w:rsidRDefault="004526B6" w:rsidP="008E0A91">
      <w:pPr>
        <w:pStyle w:val="paragraph"/>
        <w:spacing w:before="0" w:beforeAutospacing="0" w:after="0" w:afterAutospacing="0"/>
        <w:jc w:val="both"/>
        <w:textAlignment w:val="baseline"/>
      </w:pPr>
      <w:r>
        <w:rPr>
          <w:rStyle w:val="eop"/>
          <w:color w:val="000000"/>
        </w:rPr>
        <w:t> </w:t>
      </w:r>
    </w:p>
    <w:p w14:paraId="48F837EB" w14:textId="67704CBF" w:rsidR="00F34564" w:rsidRDefault="004526B6" w:rsidP="008E0A91">
      <w:pPr>
        <w:pStyle w:val="paragraph"/>
        <w:spacing w:before="0" w:beforeAutospacing="0" w:after="0" w:afterAutospacing="0"/>
        <w:jc w:val="both"/>
        <w:textAlignment w:val="baseline"/>
      </w:pPr>
      <w:r>
        <w:rPr>
          <w:rStyle w:val="normaltextrun"/>
          <w:color w:val="000000"/>
        </w:rPr>
        <w:t xml:space="preserve">18. </w:t>
      </w:r>
      <w:r w:rsidR="00126D29" w:rsidRPr="00740881">
        <w:rPr>
          <w:color w:val="000000" w:themeColor="text1"/>
          <w:lang w:val="en-GB"/>
        </w:rPr>
        <w:t xml:space="preserve">If it is not possible to ensure a secure electronic signature, the head of the project cooperation partner or a person authorised by the head of the project cooperation partner shall sign the confirmation and send it in the format of a scanned PDF file </w:t>
      </w:r>
      <w:r>
        <w:rPr>
          <w:rStyle w:val="normaltextrun"/>
          <w:color w:val="000000"/>
        </w:rPr>
        <w:t>to the</w:t>
      </w:r>
      <w:r w:rsidR="002A11AB">
        <w:rPr>
          <w:rStyle w:val="normaltextrun"/>
          <w:color w:val="000000"/>
        </w:rPr>
        <w:t xml:space="preserve"> </w:t>
      </w:r>
      <w:r>
        <w:rPr>
          <w:rStyle w:val="normaltextrun"/>
          <w:color w:val="000000"/>
        </w:rPr>
        <w:t xml:space="preserve">scientific </w:t>
      </w:r>
      <w:r w:rsidR="00F46A8D">
        <w:rPr>
          <w:rStyle w:val="normaltextrun"/>
          <w:color w:val="000000"/>
        </w:rPr>
        <w:t>team</w:t>
      </w:r>
      <w:r>
        <w:rPr>
          <w:rStyle w:val="normaltextrun"/>
          <w:color w:val="000000"/>
        </w:rPr>
        <w:t xml:space="preserve">, who </w:t>
      </w:r>
      <w:r w:rsidR="006E4BBD">
        <w:rPr>
          <w:rStyle w:val="normaltextrun"/>
          <w:color w:val="000000"/>
        </w:rPr>
        <w:t xml:space="preserve">shall </w:t>
      </w:r>
      <w:r w:rsidR="0069145C" w:rsidRPr="00740881">
        <w:rPr>
          <w:color w:val="000000" w:themeColor="text1"/>
          <w:lang w:val="en-GB"/>
        </w:rPr>
        <w:t>deliver the original signed document to the Scientific Project Department of the Academic Department until the end of the time period for submitting projects</w:t>
      </w:r>
      <w:r>
        <w:rPr>
          <w:rStyle w:val="normaltextrun"/>
          <w:color w:val="000000"/>
        </w:rPr>
        <w:t>.</w:t>
      </w:r>
    </w:p>
    <w:p w14:paraId="75861486" w14:textId="77777777" w:rsidR="00F34564" w:rsidRDefault="004526B6" w:rsidP="008E0A91">
      <w:pPr>
        <w:pStyle w:val="paragraph"/>
        <w:spacing w:before="0" w:beforeAutospacing="0" w:after="0" w:afterAutospacing="0"/>
        <w:jc w:val="both"/>
        <w:textAlignment w:val="baseline"/>
      </w:pPr>
      <w:r>
        <w:rPr>
          <w:rStyle w:val="eop"/>
        </w:rPr>
        <w:t> </w:t>
      </w:r>
    </w:p>
    <w:p w14:paraId="33CE56EF" w14:textId="4F926FF4" w:rsidR="00F34564" w:rsidRDefault="004526B6" w:rsidP="008E0A91">
      <w:pPr>
        <w:pStyle w:val="paragraph"/>
        <w:spacing w:before="0" w:beforeAutospacing="0" w:after="0" w:afterAutospacing="0"/>
        <w:textAlignment w:val="baseline"/>
        <w:rPr>
          <w:rStyle w:val="eop"/>
          <w:color w:val="000000"/>
        </w:rPr>
      </w:pPr>
      <w:r>
        <w:rPr>
          <w:rStyle w:val="normaltextrun"/>
        </w:rPr>
        <w:t xml:space="preserve">19. </w:t>
      </w:r>
      <w:r>
        <w:rPr>
          <w:rStyle w:val="normaltextrun"/>
          <w:color w:val="000000"/>
        </w:rPr>
        <w:t xml:space="preserve">The project manager uploads </w:t>
      </w:r>
      <w:r w:rsidR="002A11AB">
        <w:rPr>
          <w:rStyle w:val="normaltextrun"/>
          <w:color w:val="000000"/>
        </w:rPr>
        <w:t>the</w:t>
      </w:r>
      <w:r>
        <w:rPr>
          <w:rStyle w:val="normaltextrun"/>
          <w:color w:val="000000"/>
        </w:rPr>
        <w:t xml:space="preserve"> confirmation of the cooperation partner to </w:t>
      </w:r>
      <w:r w:rsidR="00B37E9E">
        <w:rPr>
          <w:rStyle w:val="normaltextrun"/>
          <w:color w:val="000000"/>
        </w:rPr>
        <w:t>NISSA</w:t>
      </w:r>
      <w:r>
        <w:rPr>
          <w:rStyle w:val="normaltextrun"/>
          <w:color w:val="000000"/>
        </w:rPr>
        <w:t>.</w:t>
      </w:r>
    </w:p>
    <w:p w14:paraId="1858599C" w14:textId="338F7D18" w:rsidR="00F34564" w:rsidRDefault="00F34564" w:rsidP="008E0A91">
      <w:pPr>
        <w:pStyle w:val="paragraph"/>
        <w:spacing w:before="0" w:beforeAutospacing="0" w:after="0" w:afterAutospacing="0"/>
        <w:textAlignment w:val="baseline"/>
        <w:rPr>
          <w:rStyle w:val="eop"/>
          <w:color w:val="000000"/>
        </w:rPr>
      </w:pPr>
    </w:p>
    <w:p w14:paraId="0DE9EB37" w14:textId="74508985" w:rsidR="00F34564" w:rsidRDefault="00F34564" w:rsidP="008E0A91">
      <w:pPr>
        <w:pStyle w:val="paragraph"/>
        <w:spacing w:before="0" w:beforeAutospacing="0" w:after="0" w:afterAutospacing="0"/>
        <w:jc w:val="both"/>
        <w:textAlignment w:val="baseline"/>
      </w:pPr>
    </w:p>
    <w:p w14:paraId="61F14F08" w14:textId="77777777" w:rsidR="00F34564" w:rsidRDefault="004526B6" w:rsidP="008E0A91">
      <w:pPr>
        <w:pStyle w:val="paragraph"/>
        <w:spacing w:before="0" w:beforeAutospacing="0" w:after="0" w:afterAutospacing="0"/>
        <w:jc w:val="both"/>
        <w:textAlignment w:val="baseline"/>
      </w:pPr>
      <w:r>
        <w:rPr>
          <w:rStyle w:val="eop"/>
        </w:rPr>
        <w:t> </w:t>
      </w:r>
    </w:p>
    <w:p w14:paraId="0481A765" w14:textId="77777777" w:rsidR="00932A7E" w:rsidRPr="00740881" w:rsidRDefault="004526B6" w:rsidP="00932A7E">
      <w:pPr>
        <w:pStyle w:val="Heading1"/>
        <w:rPr>
          <w:lang w:val="en-GB"/>
        </w:rPr>
      </w:pPr>
      <w:r>
        <w:rPr>
          <w:rStyle w:val="normaltextrun"/>
          <w:color w:val="000000"/>
          <w:shd w:val="clear" w:color="auto" w:fill="FFFFFF"/>
        </w:rPr>
        <w:t xml:space="preserve">4. </w:t>
      </w:r>
      <w:r w:rsidR="00932A7E" w:rsidRPr="00740881">
        <w:rPr>
          <w:rFonts w:cs="Times New Roman"/>
          <w:lang w:val="en-GB"/>
        </w:rPr>
        <w:t>Development and Completion of the Final Scientific Report of the Project</w:t>
      </w:r>
    </w:p>
    <w:p w14:paraId="0171CCA3" w14:textId="7CFF734D" w:rsidR="00F34564" w:rsidRPr="00932A7E" w:rsidRDefault="00F34564" w:rsidP="008E0A91">
      <w:pPr>
        <w:pStyle w:val="paragraph"/>
        <w:spacing w:before="0" w:beforeAutospacing="0" w:after="0" w:afterAutospacing="0"/>
        <w:jc w:val="center"/>
        <w:textAlignment w:val="baseline"/>
        <w:rPr>
          <w:b/>
          <w:bCs/>
          <w:color w:val="000000"/>
          <w:lang w:val="en-GB"/>
        </w:rPr>
      </w:pPr>
    </w:p>
    <w:p w14:paraId="05C43DD2" w14:textId="77777777" w:rsidR="00F34564" w:rsidRDefault="004526B6" w:rsidP="008E0A91">
      <w:pPr>
        <w:pStyle w:val="paragraph"/>
        <w:spacing w:before="0" w:beforeAutospacing="0" w:after="0" w:afterAutospacing="0"/>
        <w:jc w:val="both"/>
        <w:textAlignment w:val="baseline"/>
      </w:pPr>
      <w:r>
        <w:rPr>
          <w:rStyle w:val="normaltextrun"/>
          <w:color w:val="000000"/>
        </w:rPr>
        <w:t>  </w:t>
      </w:r>
    </w:p>
    <w:p w14:paraId="54844208" w14:textId="77935243" w:rsidR="00F34564" w:rsidRDefault="004526B6" w:rsidP="008E0A91">
      <w:pPr>
        <w:pStyle w:val="paragraph"/>
        <w:spacing w:before="0" w:beforeAutospacing="0" w:after="0" w:afterAutospacing="0"/>
        <w:jc w:val="both"/>
        <w:textAlignment w:val="baseline"/>
      </w:pPr>
      <w:r>
        <w:rPr>
          <w:rStyle w:val="normaltextrun"/>
          <w:color w:val="000000"/>
        </w:rPr>
        <w:t xml:space="preserve">20. The project manager and the scientific </w:t>
      </w:r>
      <w:r w:rsidR="00932A7E">
        <w:rPr>
          <w:rStyle w:val="normaltextrun"/>
          <w:color w:val="000000"/>
        </w:rPr>
        <w:t>team</w:t>
      </w:r>
      <w:r>
        <w:rPr>
          <w:rStyle w:val="normaltextrun"/>
          <w:color w:val="000000"/>
        </w:rPr>
        <w:t xml:space="preserve"> shall develop the final scientific report </w:t>
      </w:r>
      <w:r w:rsidR="00750320" w:rsidRPr="00740881">
        <w:rPr>
          <w:color w:val="000000" w:themeColor="text1"/>
          <w:lang w:val="en-GB"/>
        </w:rPr>
        <w:t xml:space="preserve">of the project within </w:t>
      </w:r>
      <w:r w:rsidR="00750320" w:rsidRPr="00740881">
        <w:rPr>
          <w:b/>
          <w:color w:val="000000" w:themeColor="text1"/>
          <w:lang w:val="en-GB"/>
        </w:rPr>
        <w:t xml:space="preserve">one </w:t>
      </w:r>
      <w:r w:rsidR="00DB7095">
        <w:rPr>
          <w:b/>
          <w:color w:val="000000" w:themeColor="text1"/>
          <w:lang w:val="en-GB"/>
        </w:rPr>
        <w:t xml:space="preserve">(1) </w:t>
      </w:r>
      <w:r w:rsidR="00750320" w:rsidRPr="00740881">
        <w:rPr>
          <w:b/>
          <w:color w:val="000000" w:themeColor="text1"/>
          <w:lang w:val="en-GB"/>
        </w:rPr>
        <w:t>month</w:t>
      </w:r>
      <w:r w:rsidR="00750320" w:rsidRPr="00740881">
        <w:rPr>
          <w:color w:val="000000" w:themeColor="text1"/>
          <w:lang w:val="en-GB"/>
        </w:rPr>
        <w:t xml:space="preserve"> after the end of the project implementation and upload it to NISSA in the PDF file format</w:t>
      </w:r>
      <w:r>
        <w:rPr>
          <w:rStyle w:val="normaltextrun"/>
          <w:color w:val="000000"/>
        </w:rPr>
        <w:t>.</w:t>
      </w:r>
    </w:p>
    <w:p w14:paraId="70E620B3" w14:textId="77777777" w:rsidR="00F34564" w:rsidRDefault="004526B6" w:rsidP="008E0A91">
      <w:pPr>
        <w:pStyle w:val="paragraph"/>
        <w:spacing w:before="0" w:beforeAutospacing="0" w:after="0" w:afterAutospacing="0"/>
        <w:jc w:val="both"/>
        <w:textAlignment w:val="baseline"/>
      </w:pPr>
      <w:r>
        <w:rPr>
          <w:rStyle w:val="normaltextrun"/>
          <w:color w:val="000000"/>
        </w:rPr>
        <w:t>  </w:t>
      </w:r>
    </w:p>
    <w:p w14:paraId="47817447" w14:textId="76951B06" w:rsidR="00F34564" w:rsidRDefault="004526B6" w:rsidP="008E0A91">
      <w:pPr>
        <w:pStyle w:val="paragraph"/>
        <w:spacing w:before="0" w:beforeAutospacing="0" w:after="0" w:afterAutospacing="0"/>
        <w:jc w:val="both"/>
        <w:textAlignment w:val="baseline"/>
      </w:pPr>
      <w:r>
        <w:rPr>
          <w:rStyle w:val="normaltextrun"/>
          <w:color w:val="000000"/>
        </w:rPr>
        <w:t xml:space="preserve">21. </w:t>
      </w:r>
      <w:r w:rsidR="00412D5A" w:rsidRPr="00740881">
        <w:rPr>
          <w:color w:val="000000" w:themeColor="text1"/>
          <w:lang w:val="en-GB"/>
        </w:rPr>
        <w:t>The final scientific report of the project must be completed in English, with all sections and sub-sections of the report completed and information indicated in the fields provided for it</w:t>
      </w:r>
      <w:r>
        <w:rPr>
          <w:rStyle w:val="normaltextrun"/>
          <w:color w:val="000000"/>
        </w:rPr>
        <w:t>.</w:t>
      </w:r>
    </w:p>
    <w:p w14:paraId="4C56AE5F" w14:textId="77777777" w:rsidR="00F34564" w:rsidRDefault="004526B6" w:rsidP="008E0A91">
      <w:pPr>
        <w:pStyle w:val="paragraph"/>
        <w:spacing w:before="0" w:beforeAutospacing="0" w:after="0" w:afterAutospacing="0"/>
        <w:jc w:val="both"/>
        <w:textAlignment w:val="baseline"/>
      </w:pPr>
      <w:r>
        <w:rPr>
          <w:rStyle w:val="normaltextrun"/>
          <w:color w:val="000000"/>
        </w:rPr>
        <w:t>  </w:t>
      </w:r>
    </w:p>
    <w:p w14:paraId="346C3F8A" w14:textId="3D39569E" w:rsidR="00F34564" w:rsidRDefault="004526B6" w:rsidP="008E0A91">
      <w:pPr>
        <w:pStyle w:val="paragraph"/>
        <w:spacing w:before="0" w:beforeAutospacing="0" w:after="0" w:afterAutospacing="0"/>
        <w:jc w:val="both"/>
        <w:textAlignment w:val="baseline"/>
      </w:pPr>
      <w:r>
        <w:rPr>
          <w:rStyle w:val="normaltextrun"/>
          <w:color w:val="000000"/>
        </w:rPr>
        <w:t xml:space="preserve">22. The final scientific report of the project shall be formed by linking it to the information indicated in the project application. If scientific publications approved for publication cannot be found on the Internet, the </w:t>
      </w:r>
      <w:r w:rsidR="008C05D1">
        <w:rPr>
          <w:rStyle w:val="normaltextrun"/>
          <w:color w:val="000000"/>
        </w:rPr>
        <w:t>p</w:t>
      </w:r>
      <w:r>
        <w:rPr>
          <w:rStyle w:val="normaltextrun"/>
          <w:color w:val="000000"/>
        </w:rPr>
        <w:t xml:space="preserve">roject </w:t>
      </w:r>
      <w:r w:rsidR="008C05D1">
        <w:rPr>
          <w:rStyle w:val="normaltextrun"/>
          <w:color w:val="000000"/>
        </w:rPr>
        <w:t>m</w:t>
      </w:r>
      <w:r>
        <w:rPr>
          <w:rStyle w:val="normaltextrun"/>
          <w:color w:val="000000"/>
        </w:rPr>
        <w:t xml:space="preserve">anager shall, in addition to </w:t>
      </w:r>
      <w:r w:rsidR="004F36E3">
        <w:rPr>
          <w:rStyle w:val="normaltextrun"/>
          <w:color w:val="000000"/>
        </w:rPr>
        <w:t>this</w:t>
      </w:r>
      <w:r>
        <w:rPr>
          <w:rStyle w:val="normaltextrun"/>
          <w:color w:val="000000"/>
        </w:rPr>
        <w:t xml:space="preserve"> report, </w:t>
      </w:r>
      <w:r w:rsidR="008C05D1">
        <w:rPr>
          <w:rStyle w:val="normaltextrun"/>
          <w:color w:val="000000"/>
        </w:rPr>
        <w:t>upload</w:t>
      </w:r>
      <w:r>
        <w:rPr>
          <w:rStyle w:val="normaltextrun"/>
          <w:color w:val="000000"/>
        </w:rPr>
        <w:t xml:space="preserve"> </w:t>
      </w:r>
      <w:r w:rsidR="00A8438A" w:rsidRPr="00740881">
        <w:rPr>
          <w:color w:val="000000" w:themeColor="text1"/>
          <w:lang w:val="en-GB"/>
        </w:rPr>
        <w:t xml:space="preserve">the publisher’s confirmation </w:t>
      </w:r>
      <w:r w:rsidR="008F34C9">
        <w:rPr>
          <w:color w:val="000000" w:themeColor="text1"/>
          <w:lang w:val="en-GB"/>
        </w:rPr>
        <w:t>concerning</w:t>
      </w:r>
      <w:r w:rsidR="00A8438A" w:rsidRPr="00740881">
        <w:rPr>
          <w:color w:val="000000" w:themeColor="text1"/>
          <w:lang w:val="en-GB"/>
        </w:rPr>
        <w:t xml:space="preserve"> the aforementioned publication</w:t>
      </w:r>
      <w:r w:rsidR="004F78A6">
        <w:rPr>
          <w:color w:val="000000" w:themeColor="text1"/>
          <w:lang w:val="en-GB"/>
        </w:rPr>
        <w:t xml:space="preserve"> to NISSA</w:t>
      </w:r>
      <w:r>
        <w:rPr>
          <w:rStyle w:val="normaltextrun"/>
          <w:color w:val="000000"/>
        </w:rPr>
        <w:t>.</w:t>
      </w:r>
    </w:p>
    <w:p w14:paraId="37CE607C" w14:textId="77777777" w:rsidR="00F34564" w:rsidRDefault="004526B6" w:rsidP="008E0A91">
      <w:pPr>
        <w:pStyle w:val="paragraph"/>
        <w:spacing w:before="0" w:beforeAutospacing="0" w:after="0" w:afterAutospacing="0"/>
        <w:jc w:val="both"/>
        <w:textAlignment w:val="baseline"/>
      </w:pPr>
      <w:r>
        <w:rPr>
          <w:rStyle w:val="normaltextrun"/>
          <w:color w:val="000000"/>
        </w:rPr>
        <w:t>  </w:t>
      </w:r>
    </w:p>
    <w:p w14:paraId="0358363D" w14:textId="66088155" w:rsidR="00F34564" w:rsidRDefault="004526B6" w:rsidP="008E0A91">
      <w:pPr>
        <w:pStyle w:val="paragraph"/>
        <w:spacing w:before="0" w:beforeAutospacing="0" w:after="0" w:afterAutospacing="0"/>
        <w:jc w:val="both"/>
        <w:textAlignment w:val="baseline"/>
      </w:pPr>
      <w:r>
        <w:rPr>
          <w:rStyle w:val="normaltextrun"/>
          <w:color w:val="000000"/>
        </w:rPr>
        <w:t>23. The final scientific report of the project shall be completed</w:t>
      </w:r>
      <w:r w:rsidR="00DC68DE" w:rsidRPr="00DC68DE">
        <w:rPr>
          <w:color w:val="000000" w:themeColor="text1"/>
          <w:lang w:val="en-GB"/>
        </w:rPr>
        <w:t xml:space="preserve"> </w:t>
      </w:r>
      <w:r w:rsidR="00DC68DE" w:rsidRPr="00740881">
        <w:rPr>
          <w:color w:val="000000" w:themeColor="text1"/>
          <w:lang w:val="en-GB"/>
        </w:rPr>
        <w:t>in compliance with the following requirements</w:t>
      </w:r>
      <w:r>
        <w:rPr>
          <w:rStyle w:val="normaltextrun"/>
          <w:color w:val="000000"/>
        </w:rPr>
        <w:t>:</w:t>
      </w:r>
    </w:p>
    <w:p w14:paraId="6A2576AF" w14:textId="77777777" w:rsidR="00F34564" w:rsidRDefault="004526B6" w:rsidP="008E0A91">
      <w:pPr>
        <w:pStyle w:val="paragraph"/>
        <w:spacing w:before="0" w:beforeAutospacing="0" w:after="0" w:afterAutospacing="0"/>
        <w:jc w:val="both"/>
        <w:textAlignment w:val="baseline"/>
        <w:rPr>
          <w:rStyle w:val="eop"/>
          <w:color w:val="000000"/>
        </w:rPr>
      </w:pPr>
      <w:r>
        <w:rPr>
          <w:rStyle w:val="normaltextrun"/>
          <w:color w:val="000000"/>
        </w:rPr>
        <w:t>  </w:t>
      </w:r>
    </w:p>
    <w:tbl>
      <w:tblPr>
        <w:tblStyle w:val="TableGrid"/>
        <w:tblW w:w="0" w:type="auto"/>
        <w:tblLook w:val="04A0" w:firstRow="1" w:lastRow="0" w:firstColumn="1" w:lastColumn="0" w:noHBand="0" w:noVBand="1"/>
      </w:tblPr>
      <w:tblGrid>
        <w:gridCol w:w="9514"/>
      </w:tblGrid>
      <w:tr w:rsidR="00F34564" w14:paraId="0C628E79" w14:textId="77777777">
        <w:tc>
          <w:tcPr>
            <w:tcW w:w="9514" w:type="dxa"/>
          </w:tcPr>
          <w:p w14:paraId="70CCEA4F" w14:textId="77777777" w:rsidR="002A0056" w:rsidRPr="00740881" w:rsidRDefault="002A0056" w:rsidP="002A0056">
            <w:pPr>
              <w:jc w:val="center"/>
              <w:rPr>
                <w:lang w:val="en-GB"/>
              </w:rPr>
            </w:pPr>
            <w:r w:rsidRPr="00740881">
              <w:rPr>
                <w:b/>
                <w:bCs/>
                <w:lang w:val="en-GB"/>
              </w:rPr>
              <w:t>Final Scientific Report of the Project</w:t>
            </w:r>
          </w:p>
          <w:p w14:paraId="749EC5F1" w14:textId="77777777" w:rsidR="00F34564" w:rsidRPr="002A0056" w:rsidRDefault="00F34564" w:rsidP="008E0A91">
            <w:pPr>
              <w:pStyle w:val="paragraph"/>
              <w:spacing w:before="0" w:beforeAutospacing="0" w:after="0" w:afterAutospacing="0"/>
              <w:jc w:val="center"/>
              <w:textAlignment w:val="baseline"/>
              <w:rPr>
                <w:lang w:val="en-GB"/>
              </w:rPr>
            </w:pPr>
          </w:p>
          <w:p w14:paraId="6054C129" w14:textId="77777777" w:rsidR="008661E3" w:rsidRPr="00740881" w:rsidRDefault="008661E3" w:rsidP="008661E3">
            <w:pPr>
              <w:rPr>
                <w:lang w:val="en-GB"/>
              </w:rPr>
            </w:pPr>
            <w:r w:rsidRPr="00740881">
              <w:rPr>
                <w:color w:val="000000" w:themeColor="text1"/>
                <w:lang w:val="en-GB"/>
              </w:rPr>
              <w:t>The text formatting requirements are as follows:</w:t>
            </w:r>
          </w:p>
          <w:p w14:paraId="2E831CB6" w14:textId="77777777" w:rsidR="008661E3" w:rsidRPr="00740881" w:rsidRDefault="008661E3" w:rsidP="008661E3">
            <w:pPr>
              <w:rPr>
                <w:lang w:val="en-GB"/>
              </w:rPr>
            </w:pPr>
          </w:p>
          <w:p w14:paraId="76F12B49" w14:textId="77777777" w:rsidR="008661E3" w:rsidRPr="00740881" w:rsidRDefault="008661E3" w:rsidP="008661E3">
            <w:pPr>
              <w:pStyle w:val="ListParagraph"/>
              <w:numPr>
                <w:ilvl w:val="0"/>
                <w:numId w:val="18"/>
              </w:numPr>
              <w:spacing w:after="0"/>
              <w:rPr>
                <w:rFonts w:ascii="Times New Roman" w:hAnsi="Times New Roman" w:cs="Times New Roman"/>
                <w:color w:val="000000" w:themeColor="text1"/>
                <w:lang w:val="en-GB"/>
              </w:rPr>
            </w:pPr>
            <w:r w:rsidRPr="00740881">
              <w:rPr>
                <w:rFonts w:ascii="Times New Roman" w:hAnsi="Times New Roman" w:cs="Times New Roman"/>
                <w:color w:val="000000" w:themeColor="text1"/>
                <w:lang w:val="en-GB"/>
              </w:rPr>
              <w:t>maximum 12 pages</w:t>
            </w:r>
          </w:p>
          <w:p w14:paraId="1D168010" w14:textId="77777777" w:rsidR="008661E3" w:rsidRPr="00740881" w:rsidRDefault="008661E3" w:rsidP="008661E3">
            <w:pPr>
              <w:pStyle w:val="ListParagraph"/>
              <w:numPr>
                <w:ilvl w:val="0"/>
                <w:numId w:val="18"/>
              </w:numPr>
              <w:spacing w:after="0"/>
              <w:rPr>
                <w:rFonts w:ascii="Times New Roman" w:hAnsi="Times New Roman" w:cs="Times New Roman"/>
                <w:color w:val="000000" w:themeColor="text1"/>
                <w:lang w:val="en-GB"/>
              </w:rPr>
            </w:pPr>
            <w:r w:rsidRPr="00740881">
              <w:rPr>
                <w:rFonts w:ascii="Times New Roman" w:hAnsi="Times New Roman" w:cs="Times New Roman"/>
                <w:color w:val="000000" w:themeColor="text1"/>
                <w:lang w:val="en-GB"/>
              </w:rPr>
              <w:lastRenderedPageBreak/>
              <w:t>font size not less than 11</w:t>
            </w:r>
          </w:p>
          <w:p w14:paraId="033BB8E9" w14:textId="77777777" w:rsidR="008661E3" w:rsidRPr="00740881" w:rsidRDefault="008661E3" w:rsidP="008661E3">
            <w:pPr>
              <w:pStyle w:val="ListParagraph"/>
              <w:numPr>
                <w:ilvl w:val="0"/>
                <w:numId w:val="18"/>
              </w:numPr>
              <w:spacing w:after="0"/>
              <w:rPr>
                <w:rFonts w:ascii="Times New Roman" w:hAnsi="Times New Roman" w:cs="Times New Roman"/>
                <w:color w:val="000000" w:themeColor="text1"/>
                <w:lang w:val="en-GB"/>
              </w:rPr>
            </w:pPr>
            <w:r w:rsidRPr="00740881">
              <w:rPr>
                <w:rFonts w:ascii="Times New Roman" w:hAnsi="Times New Roman" w:cs="Times New Roman"/>
                <w:color w:val="000000" w:themeColor="text1"/>
                <w:lang w:val="en-GB"/>
              </w:rPr>
              <w:t>single line spacing</w:t>
            </w:r>
          </w:p>
          <w:p w14:paraId="253186FB" w14:textId="77777777" w:rsidR="008661E3" w:rsidRPr="00740881" w:rsidRDefault="008661E3" w:rsidP="008661E3">
            <w:pPr>
              <w:pStyle w:val="ListParagraph"/>
              <w:numPr>
                <w:ilvl w:val="0"/>
                <w:numId w:val="18"/>
              </w:numPr>
              <w:spacing w:after="0"/>
              <w:rPr>
                <w:rFonts w:ascii="Times New Roman" w:hAnsi="Times New Roman" w:cs="Times New Roman"/>
                <w:color w:val="000000" w:themeColor="text1"/>
                <w:lang w:val="en-GB"/>
              </w:rPr>
            </w:pPr>
            <w:r w:rsidRPr="00740881">
              <w:rPr>
                <w:rFonts w:ascii="Times New Roman" w:hAnsi="Times New Roman" w:cs="Times New Roman"/>
                <w:color w:val="000000" w:themeColor="text1"/>
                <w:lang w:val="en-GB"/>
              </w:rPr>
              <w:t>2 cm margins on each side, 1,5 cm margins at the top and bottom</w:t>
            </w:r>
            <w:r w:rsidRPr="00740881">
              <w:rPr>
                <w:rFonts w:ascii="Times New Roman" w:hAnsi="Times New Roman" w:cs="Times New Roman"/>
                <w:lang w:val="en-GB"/>
              </w:rPr>
              <w:br/>
            </w:r>
          </w:p>
          <w:p w14:paraId="781417D6" w14:textId="77777777" w:rsidR="008661E3" w:rsidRPr="00740881" w:rsidRDefault="008661E3" w:rsidP="008661E3">
            <w:pPr>
              <w:pStyle w:val="ListParagraph"/>
              <w:numPr>
                <w:ilvl w:val="0"/>
                <w:numId w:val="18"/>
              </w:numPr>
              <w:spacing w:after="0"/>
              <w:rPr>
                <w:rFonts w:ascii="Times New Roman" w:hAnsi="Times New Roman" w:cs="Times New Roman"/>
                <w:color w:val="000000" w:themeColor="text1"/>
                <w:lang w:val="en-GB"/>
              </w:rPr>
            </w:pPr>
            <w:r w:rsidRPr="00740881">
              <w:rPr>
                <w:rFonts w:ascii="Times New Roman" w:hAnsi="Times New Roman" w:cs="Times New Roman"/>
                <w:color w:val="000000" w:themeColor="text1"/>
                <w:lang w:val="en-GB"/>
              </w:rPr>
              <w:t xml:space="preserve">all tables, </w:t>
            </w:r>
            <w:proofErr w:type="spellStart"/>
            <w:r w:rsidRPr="00740881">
              <w:rPr>
                <w:rFonts w:ascii="Times New Roman" w:hAnsi="Times New Roman" w:cs="Times New Roman"/>
                <w:color w:val="000000" w:themeColor="text1"/>
                <w:lang w:val="en-GB"/>
              </w:rPr>
              <w:t>diagrammes</w:t>
            </w:r>
            <w:proofErr w:type="spellEnd"/>
            <w:r w:rsidRPr="00740881">
              <w:rPr>
                <w:rFonts w:ascii="Times New Roman" w:hAnsi="Times New Roman" w:cs="Times New Roman"/>
                <w:color w:val="000000" w:themeColor="text1"/>
                <w:lang w:val="en-GB"/>
              </w:rPr>
              <w:t>, references / the reference list and other elements should be included in the final scientific report of the project not exceeding 12 pages</w:t>
            </w:r>
          </w:p>
          <w:p w14:paraId="35E3569E" w14:textId="77777777" w:rsidR="008661E3" w:rsidRPr="00740881" w:rsidRDefault="008661E3" w:rsidP="008661E3">
            <w:pPr>
              <w:ind w:left="360"/>
              <w:rPr>
                <w:lang w:val="en-GB"/>
              </w:rPr>
            </w:pPr>
          </w:p>
          <w:p w14:paraId="75EA8716" w14:textId="10F395E5" w:rsidR="00F34564" w:rsidRDefault="008661E3" w:rsidP="008661E3">
            <w:pPr>
              <w:pStyle w:val="paragraph"/>
              <w:spacing w:before="0" w:beforeAutospacing="0" w:after="0" w:afterAutospacing="0"/>
              <w:jc w:val="left"/>
              <w:textAlignment w:val="baseline"/>
            </w:pPr>
            <w:r w:rsidRPr="00740881">
              <w:rPr>
                <w:b/>
                <w:bCs/>
                <w:sz w:val="22"/>
                <w:szCs w:val="22"/>
                <w:lang w:val="en-GB"/>
              </w:rPr>
              <w:t>Project name:</w:t>
            </w:r>
            <w:r w:rsidRPr="00740881">
              <w:rPr>
                <w:sz w:val="22"/>
                <w:szCs w:val="22"/>
                <w:lang w:val="en-GB"/>
              </w:rPr>
              <w:t xml:space="preserve"> </w:t>
            </w:r>
            <w:r w:rsidRPr="00740881">
              <w:rPr>
                <w:i/>
                <w:iCs/>
                <w:sz w:val="22"/>
                <w:szCs w:val="22"/>
                <w:lang w:val="en-GB"/>
              </w:rPr>
              <w:t xml:space="preserve">the name of the project </w:t>
            </w:r>
            <w:r w:rsidRPr="00740881">
              <w:rPr>
                <w:sz w:val="22"/>
                <w:szCs w:val="22"/>
                <w:lang w:val="en-GB"/>
              </w:rPr>
              <w:br/>
            </w:r>
            <w:r w:rsidRPr="00740881">
              <w:rPr>
                <w:sz w:val="22"/>
                <w:szCs w:val="22"/>
                <w:lang w:val="en-GB"/>
              </w:rPr>
              <w:br/>
            </w:r>
            <w:r w:rsidRPr="00740881">
              <w:rPr>
                <w:b/>
                <w:bCs/>
                <w:sz w:val="22"/>
                <w:szCs w:val="22"/>
                <w:lang w:val="en-GB"/>
              </w:rPr>
              <w:t>1. Scientific Excellence</w:t>
            </w:r>
            <w:r w:rsidRPr="00740881">
              <w:rPr>
                <w:sz w:val="22"/>
                <w:szCs w:val="22"/>
                <w:lang w:val="en-GB"/>
              </w:rPr>
              <w:br/>
            </w:r>
            <w:r w:rsidR="004526B6">
              <w:rPr>
                <w:rStyle w:val="scxw194293438"/>
                <w:rFonts w:ascii="Calibri" w:hAnsi="Calibri" w:cs="Calibri"/>
                <w:sz w:val="22"/>
                <w:szCs w:val="22"/>
              </w:rPr>
              <w:br/>
            </w:r>
            <w:r w:rsidR="004526B6">
              <w:rPr>
                <w:sz w:val="22"/>
                <w:szCs w:val="22"/>
              </w:rPr>
              <w:t xml:space="preserve"> </w:t>
            </w:r>
            <w:r w:rsidR="00A47B70">
              <w:rPr>
                <w:rStyle w:val="normaltextrun"/>
                <w:i/>
                <w:iCs/>
                <w:color w:val="000000"/>
                <w:sz w:val="22"/>
                <w:szCs w:val="22"/>
              </w:rPr>
              <w:t xml:space="preserve">The section shall </w:t>
            </w:r>
            <w:r w:rsidR="00F950D7" w:rsidRPr="00740881">
              <w:rPr>
                <w:i/>
                <w:iCs/>
                <w:sz w:val="22"/>
                <w:szCs w:val="22"/>
                <w:lang w:val="en-GB"/>
              </w:rPr>
              <w:t>describe the research methodology and the progress of research in compliance with Section 1 “Scientific Excellence” and Subsection 2.1 “Scientific results and technological knowledge of the project and their dissemination plan” of Part B “Project Description” of the project application, including the progress in fulfilling the aim and objectives</w:t>
            </w:r>
            <w:r w:rsidR="00615F3E">
              <w:rPr>
                <w:i/>
                <w:iCs/>
                <w:sz w:val="22"/>
                <w:szCs w:val="22"/>
                <w:lang w:val="en-GB"/>
              </w:rPr>
              <w:t xml:space="preserve"> </w:t>
            </w:r>
            <w:r w:rsidR="00F950D7" w:rsidRPr="00740881">
              <w:rPr>
                <w:i/>
                <w:iCs/>
                <w:sz w:val="22"/>
                <w:szCs w:val="22"/>
                <w:lang w:val="en-GB"/>
              </w:rPr>
              <w:t>of the project application, including progress in the fulfilment of objectives and tasks.</w:t>
            </w:r>
            <w:r w:rsidR="004526B6">
              <w:rPr>
                <w:rStyle w:val="normaltextrun"/>
                <w:i/>
                <w:iCs/>
                <w:sz w:val="22"/>
                <w:szCs w:val="22"/>
              </w:rPr>
              <w:t>.</w:t>
            </w:r>
            <w:r w:rsidR="004526B6">
              <w:rPr>
                <w:sz w:val="22"/>
                <w:szCs w:val="22"/>
              </w:rPr>
              <w:br/>
            </w:r>
            <w:r w:rsidR="004526B6">
              <w:rPr>
                <w:rStyle w:val="scxw194293438"/>
                <w:rFonts w:ascii="Calibri" w:hAnsi="Calibri" w:cs="Calibri"/>
                <w:sz w:val="22"/>
                <w:szCs w:val="22"/>
              </w:rPr>
              <w:br/>
            </w:r>
            <w:r w:rsidR="004526B6">
              <w:rPr>
                <w:sz w:val="22"/>
                <w:szCs w:val="22"/>
              </w:rPr>
              <w:t xml:space="preserve"> </w:t>
            </w:r>
            <w:r w:rsidR="00BA5C94" w:rsidRPr="00740881">
              <w:rPr>
                <w:i/>
                <w:iCs/>
                <w:sz w:val="22"/>
                <w:szCs w:val="22"/>
                <w:lang w:val="en-GB"/>
              </w:rPr>
              <w:t xml:space="preserve">The scientific results and technological advances achieved during the project shall be described as specified in the project application, additionally describing their methodological or theoretical originality and the impact of the results on the development and knowledge base of their own or other scientific </w:t>
            </w:r>
            <w:proofErr w:type="spellStart"/>
            <w:r w:rsidR="00BA5C94" w:rsidRPr="00740881">
              <w:rPr>
                <w:i/>
                <w:iCs/>
                <w:sz w:val="22"/>
                <w:szCs w:val="22"/>
                <w:lang w:val="en-GB"/>
              </w:rPr>
              <w:t>fileds</w:t>
            </w:r>
            <w:proofErr w:type="spellEnd"/>
          </w:p>
          <w:p w14:paraId="414D5F5D" w14:textId="77777777" w:rsidR="00F34564" w:rsidRDefault="00F34564" w:rsidP="008E0A91">
            <w:pPr>
              <w:pStyle w:val="paragraph"/>
              <w:spacing w:before="0" w:beforeAutospacing="0" w:after="0" w:afterAutospacing="0"/>
              <w:textAlignment w:val="baseline"/>
            </w:pPr>
          </w:p>
          <w:p w14:paraId="50503CBD" w14:textId="71DFB040" w:rsidR="00F34564" w:rsidRDefault="004526B6" w:rsidP="008E0A91">
            <w:pPr>
              <w:pStyle w:val="paragraph"/>
              <w:spacing w:before="0" w:beforeAutospacing="0" w:after="0" w:afterAutospacing="0"/>
              <w:jc w:val="left"/>
              <w:textAlignment w:val="baseline"/>
              <w:rPr>
                <w:rStyle w:val="scxw194293438"/>
                <w:sz w:val="22"/>
                <w:szCs w:val="22"/>
              </w:rPr>
            </w:pPr>
            <w:r>
              <w:rPr>
                <w:rStyle w:val="normaltextrun"/>
                <w:b/>
                <w:bCs/>
                <w:sz w:val="22"/>
                <w:szCs w:val="22"/>
              </w:rPr>
              <w:t>2. Impact</w:t>
            </w:r>
            <w:r>
              <w:rPr>
                <w:sz w:val="22"/>
                <w:szCs w:val="22"/>
              </w:rPr>
              <w:br/>
            </w:r>
            <w:r>
              <w:rPr>
                <w:rStyle w:val="scxw194293438"/>
                <w:rFonts w:ascii="Calibri" w:hAnsi="Calibri" w:cs="Calibri"/>
                <w:sz w:val="22"/>
                <w:szCs w:val="22"/>
              </w:rPr>
              <w:br/>
            </w:r>
            <w:r>
              <w:rPr>
                <w:sz w:val="22"/>
                <w:szCs w:val="22"/>
              </w:rPr>
              <w:t xml:space="preserve"> </w:t>
            </w:r>
            <w:r>
              <w:rPr>
                <w:rStyle w:val="normaltextrun"/>
                <w:b/>
                <w:bCs/>
                <w:sz w:val="22"/>
                <w:szCs w:val="22"/>
              </w:rPr>
              <w:t xml:space="preserve">2.1. </w:t>
            </w:r>
            <w:r w:rsidR="00417D15" w:rsidRPr="00740881">
              <w:rPr>
                <w:b/>
                <w:bCs/>
                <w:sz w:val="22"/>
                <w:szCs w:val="22"/>
                <w:lang w:val="en-GB"/>
              </w:rPr>
              <w:t>Scientific results of the project</w:t>
            </w:r>
            <w:r>
              <w:rPr>
                <w:sz w:val="22"/>
                <w:szCs w:val="22"/>
              </w:rPr>
              <w:br/>
            </w:r>
            <w:r>
              <w:rPr>
                <w:rStyle w:val="scxw194293438"/>
                <w:rFonts w:ascii="Calibri" w:hAnsi="Calibri" w:cs="Calibri"/>
                <w:sz w:val="22"/>
                <w:szCs w:val="22"/>
              </w:rPr>
              <w:br/>
            </w:r>
            <w:r>
              <w:rPr>
                <w:sz w:val="22"/>
                <w:szCs w:val="22"/>
              </w:rPr>
              <w:t xml:space="preserve"> </w:t>
            </w:r>
            <w:r w:rsidR="00417D15">
              <w:rPr>
                <w:sz w:val="22"/>
                <w:szCs w:val="22"/>
              </w:rPr>
              <w:t xml:space="preserve">The section </w:t>
            </w:r>
            <w:r w:rsidR="00150C14">
              <w:rPr>
                <w:sz w:val="22"/>
                <w:szCs w:val="22"/>
              </w:rPr>
              <w:t xml:space="preserve">shall </w:t>
            </w:r>
            <w:r w:rsidR="00417D15">
              <w:rPr>
                <w:sz w:val="22"/>
                <w:szCs w:val="22"/>
              </w:rPr>
              <w:t xml:space="preserve">characterise </w:t>
            </w:r>
            <w:r w:rsidR="00BA3D1E" w:rsidRPr="00740881">
              <w:rPr>
                <w:i/>
                <w:iCs/>
                <w:sz w:val="22"/>
                <w:szCs w:val="22"/>
                <w:lang w:val="en-GB"/>
              </w:rPr>
              <w:t xml:space="preserve">the implementation of the plan for distribution of the project results, </w:t>
            </w:r>
            <w:proofErr w:type="spellStart"/>
            <w:r w:rsidR="00BA3D1E" w:rsidRPr="00740881">
              <w:rPr>
                <w:i/>
                <w:iCs/>
                <w:sz w:val="22"/>
                <w:szCs w:val="22"/>
                <w:lang w:val="en-GB"/>
              </w:rPr>
              <w:t>ensurance</w:t>
            </w:r>
            <w:proofErr w:type="spellEnd"/>
            <w:r w:rsidR="00BA3D1E" w:rsidRPr="00740881">
              <w:rPr>
                <w:i/>
                <w:iCs/>
                <w:sz w:val="22"/>
                <w:szCs w:val="22"/>
                <w:lang w:val="en-GB"/>
              </w:rPr>
              <w:t xml:space="preserve"> of the obtained knowledge sustainability, changes in the plan and necessary corrections as specified in Subsection 2.1 “Scientific results and technological knowledge of the project and their dissemination plan” of Part B “Project Description” of the project application</w:t>
            </w:r>
            <w:r>
              <w:rPr>
                <w:sz w:val="22"/>
                <w:szCs w:val="22"/>
              </w:rPr>
              <w:t>.</w:t>
            </w:r>
            <w:r>
              <w:rPr>
                <w:sz w:val="22"/>
                <w:szCs w:val="22"/>
              </w:rPr>
              <w:br/>
            </w:r>
            <w:r>
              <w:rPr>
                <w:rStyle w:val="scxw194293438"/>
                <w:rFonts w:ascii="Calibri" w:hAnsi="Calibri" w:cs="Calibri"/>
                <w:sz w:val="22"/>
                <w:szCs w:val="22"/>
              </w:rPr>
              <w:br/>
            </w:r>
            <w:r>
              <w:rPr>
                <w:sz w:val="22"/>
                <w:szCs w:val="22"/>
              </w:rPr>
              <w:t xml:space="preserve"> </w:t>
            </w:r>
            <w:r w:rsidR="00613135" w:rsidRPr="00740881">
              <w:rPr>
                <w:i/>
                <w:iCs/>
                <w:sz w:val="22"/>
                <w:szCs w:val="22"/>
                <w:lang w:val="en-GB"/>
              </w:rPr>
              <w:t>scientific publications prepared and submitted/approved for publication (including Open Access and publication of research results in pre-publication archives), participation in scientific conferences and strengthening of intellectual property rights, publication of data (including Open Data, FAIR data, deposit of data in repositories belonging to existing European and global e-infrastructures)</w:t>
            </w:r>
            <w:r w:rsidR="0010022D">
              <w:rPr>
                <w:i/>
                <w:iCs/>
                <w:sz w:val="22"/>
                <w:szCs w:val="22"/>
                <w:lang w:val="en-GB"/>
              </w:rPr>
              <w:t xml:space="preserve"> </w:t>
            </w:r>
            <w:r>
              <w:rPr>
                <w:rStyle w:val="normaltextrun"/>
                <w:i/>
                <w:iCs/>
                <w:sz w:val="22"/>
                <w:szCs w:val="22"/>
              </w:rPr>
              <w:t xml:space="preserve">are listed here. </w:t>
            </w:r>
            <w:r w:rsidR="00824F74" w:rsidRPr="00740881">
              <w:rPr>
                <w:i/>
                <w:iCs/>
                <w:sz w:val="22"/>
                <w:szCs w:val="22"/>
                <w:lang w:val="en-GB"/>
              </w:rPr>
              <w:t>They shall be listed in accordance with the Section “Project Results” of Part A of the project application with the indication of the name, date, website or DOI.</w:t>
            </w:r>
          </w:p>
          <w:p w14:paraId="31370337" w14:textId="77777777" w:rsidR="00F34564" w:rsidRDefault="00F34564" w:rsidP="008E0A91">
            <w:pPr>
              <w:pStyle w:val="paragraph"/>
              <w:spacing w:before="0" w:beforeAutospacing="0" w:after="0" w:afterAutospacing="0"/>
              <w:jc w:val="left"/>
              <w:textAlignment w:val="baseline"/>
              <w:rPr>
                <w:rStyle w:val="scxw194293438"/>
                <w:sz w:val="22"/>
                <w:szCs w:val="22"/>
              </w:rPr>
            </w:pPr>
          </w:p>
          <w:p w14:paraId="268325AE" w14:textId="6ED58239" w:rsidR="00F34564" w:rsidRDefault="004526B6" w:rsidP="00220D9C">
            <w:pPr>
              <w:jc w:val="left"/>
              <w:rPr>
                <w:i/>
                <w:iCs/>
                <w:sz w:val="22"/>
                <w:szCs w:val="22"/>
                <w:lang w:val="en-GB"/>
              </w:rPr>
            </w:pPr>
            <w:r>
              <w:rPr>
                <w:rStyle w:val="normaltextrun"/>
                <w:b/>
                <w:bCs/>
                <w:sz w:val="22"/>
                <w:szCs w:val="22"/>
              </w:rPr>
              <w:t xml:space="preserve">2.2. </w:t>
            </w:r>
            <w:r w:rsidR="00ED7A90" w:rsidRPr="00740881">
              <w:rPr>
                <w:b/>
                <w:sz w:val="22"/>
                <w:szCs w:val="22"/>
                <w:lang w:val="en-GB"/>
              </w:rPr>
              <w:t>Research development opportunities</w:t>
            </w:r>
            <w:r>
              <w:rPr>
                <w:sz w:val="22"/>
                <w:szCs w:val="22"/>
              </w:rPr>
              <w:br/>
            </w:r>
            <w:r>
              <w:rPr>
                <w:rStyle w:val="scxw194293438"/>
                <w:rFonts w:ascii="Calibri" w:hAnsi="Calibri" w:cs="Calibri"/>
                <w:sz w:val="22"/>
                <w:szCs w:val="22"/>
              </w:rPr>
              <w:br/>
            </w:r>
            <w:r>
              <w:rPr>
                <w:sz w:val="22"/>
                <w:szCs w:val="22"/>
              </w:rPr>
              <w:t xml:space="preserve"> </w:t>
            </w:r>
            <w:r w:rsidR="00144CD3" w:rsidRPr="00740881">
              <w:rPr>
                <w:i/>
                <w:iCs/>
                <w:sz w:val="22"/>
                <w:szCs w:val="22"/>
                <w:lang w:val="en-GB"/>
              </w:rPr>
              <w:t>The scientific co</w:t>
            </w:r>
            <w:r w:rsidR="00144CD3" w:rsidRPr="00740881">
              <w:rPr>
                <w:i/>
                <w:iCs/>
                <w:color w:val="000000" w:themeColor="text1"/>
                <w:sz w:val="22"/>
                <w:szCs w:val="22"/>
                <w:lang w:val="en-GB"/>
              </w:rPr>
              <w:t xml:space="preserve">operation of the </w:t>
            </w:r>
            <w:r w:rsidR="009B5D30" w:rsidRPr="003D5F30">
              <w:rPr>
                <w:i/>
                <w:iCs/>
                <w:sz w:val="22"/>
                <w:szCs w:val="22"/>
              </w:rPr>
              <w:t>project manager or the core team of the project</w:t>
            </w:r>
            <w:r w:rsidR="00144CD3" w:rsidRPr="00740881">
              <w:rPr>
                <w:sz w:val="22"/>
                <w:szCs w:val="22"/>
                <w:lang w:val="en-GB"/>
              </w:rPr>
              <w:t xml:space="preserve"> </w:t>
            </w:r>
            <w:r w:rsidR="00144CD3" w:rsidRPr="00740881">
              <w:rPr>
                <w:i/>
                <w:iCs/>
                <w:sz w:val="22"/>
                <w:szCs w:val="22"/>
                <w:lang w:val="en-GB"/>
              </w:rPr>
              <w:t>with Latvian or foreign scientific organisations</w:t>
            </w:r>
            <w:r w:rsidR="00002D27">
              <w:rPr>
                <w:i/>
                <w:iCs/>
                <w:sz w:val="22"/>
                <w:szCs w:val="22"/>
                <w:lang w:val="en-GB"/>
              </w:rPr>
              <w:t xml:space="preserve"> and</w:t>
            </w:r>
            <w:r w:rsidR="00144CD3" w:rsidRPr="00740881">
              <w:rPr>
                <w:i/>
                <w:iCs/>
                <w:sz w:val="22"/>
                <w:szCs w:val="22"/>
                <w:lang w:val="en-GB"/>
              </w:rPr>
              <w:t xml:space="preserve"> the types of </w:t>
            </w:r>
            <w:r w:rsidR="00002D27">
              <w:rPr>
                <w:i/>
                <w:iCs/>
                <w:sz w:val="22"/>
                <w:szCs w:val="22"/>
                <w:lang w:val="en-GB"/>
              </w:rPr>
              <w:t>cooperation</w:t>
            </w:r>
            <w:r w:rsidR="00144CD3" w:rsidRPr="00740881">
              <w:rPr>
                <w:i/>
                <w:iCs/>
                <w:sz w:val="22"/>
                <w:szCs w:val="22"/>
                <w:lang w:val="en-GB"/>
              </w:rPr>
              <w:t xml:space="preserve"> (briefly described) and integration into the project as planned in Subsection 2.1 "Scientific results and technological knowledge of the project and their dissemination plan" of Part B "Project Description" of the project application</w:t>
            </w:r>
            <w:r w:rsidR="00E83888">
              <w:rPr>
                <w:i/>
                <w:iCs/>
                <w:sz w:val="22"/>
                <w:szCs w:val="22"/>
                <w:lang w:val="en-GB"/>
              </w:rPr>
              <w:t>.</w:t>
            </w:r>
            <w:r>
              <w:rPr>
                <w:sz w:val="22"/>
                <w:szCs w:val="22"/>
              </w:rPr>
              <w:br/>
            </w:r>
            <w:r>
              <w:rPr>
                <w:rStyle w:val="scxw194293438"/>
                <w:rFonts w:ascii="Calibri" w:hAnsi="Calibri" w:cs="Calibri"/>
                <w:sz w:val="22"/>
                <w:szCs w:val="22"/>
              </w:rPr>
              <w:br/>
            </w:r>
            <w:r w:rsidR="00AC3B1B" w:rsidRPr="00740881">
              <w:rPr>
                <w:i/>
                <w:iCs/>
                <w:sz w:val="22"/>
                <w:szCs w:val="22"/>
                <w:lang w:val="en-GB"/>
              </w:rPr>
              <w:t>Possibilities to participate in the preparation of new project applications, including in a programme of the EU Framework Programme for Research and Innovation “Horizon Europe”, using the results obtained in this project in accordance with the planned in Subsection 2.1 "Scientific results and technological knowledge of the project and their dissemination plan" of Part B "Project Description" of the project application.</w:t>
            </w:r>
            <w:r>
              <w:rPr>
                <w:sz w:val="22"/>
                <w:szCs w:val="22"/>
              </w:rPr>
              <w:br/>
            </w:r>
            <w:r>
              <w:rPr>
                <w:rStyle w:val="scxw194293438"/>
                <w:rFonts w:ascii="Calibri" w:hAnsi="Calibri" w:cs="Calibri"/>
                <w:sz w:val="22"/>
                <w:szCs w:val="22"/>
              </w:rPr>
              <w:br/>
            </w:r>
            <w:r>
              <w:rPr>
                <w:sz w:val="22"/>
                <w:szCs w:val="22"/>
              </w:rPr>
              <w:t xml:space="preserve"> </w:t>
            </w:r>
            <w:r w:rsidR="00E83888" w:rsidRPr="00740881">
              <w:rPr>
                <w:i/>
                <w:iCs/>
                <w:sz w:val="22"/>
                <w:szCs w:val="22"/>
                <w:lang w:val="en-GB"/>
              </w:rPr>
              <w:t xml:space="preserve">A description of whether additional funding has been secured to further develop the research project </w:t>
            </w:r>
            <w:r w:rsidR="00E83888" w:rsidRPr="00740881">
              <w:rPr>
                <w:i/>
                <w:iCs/>
                <w:sz w:val="22"/>
                <w:szCs w:val="22"/>
                <w:lang w:val="en-GB"/>
              </w:rPr>
              <w:lastRenderedPageBreak/>
              <w:t>idea</w:t>
            </w:r>
            <w:r w:rsidR="00E83888" w:rsidRPr="00740881">
              <w:rPr>
                <w:sz w:val="22"/>
                <w:szCs w:val="22"/>
                <w:lang w:val="en-GB"/>
              </w:rPr>
              <w:t>.</w:t>
            </w:r>
            <w:r>
              <w:rPr>
                <w:sz w:val="22"/>
                <w:szCs w:val="22"/>
              </w:rPr>
              <w:br/>
            </w:r>
            <w:r>
              <w:rPr>
                <w:rStyle w:val="scxw194293438"/>
                <w:rFonts w:ascii="Calibri" w:hAnsi="Calibri" w:cs="Calibri"/>
                <w:sz w:val="22"/>
                <w:szCs w:val="22"/>
              </w:rPr>
              <w:br/>
            </w:r>
            <w:r>
              <w:rPr>
                <w:sz w:val="22"/>
                <w:szCs w:val="22"/>
              </w:rPr>
              <w:t xml:space="preserve"> </w:t>
            </w:r>
            <w:r w:rsidR="00DD68C7" w:rsidRPr="00740881">
              <w:rPr>
                <w:i/>
                <w:iCs/>
                <w:sz w:val="22"/>
                <w:szCs w:val="22"/>
                <w:lang w:val="en-GB"/>
              </w:rPr>
              <w:t>The scientific cooperation activities within the framework of the project implementation shall be accounted in Table 1.</w:t>
            </w:r>
          </w:p>
          <w:p w14:paraId="3C9AACBB" w14:textId="77777777" w:rsidR="00DD68C7" w:rsidRPr="00220D9C" w:rsidRDefault="00DD68C7" w:rsidP="00220D9C">
            <w:pPr>
              <w:jc w:val="left"/>
              <w:rPr>
                <w:rStyle w:val="scxw194293438"/>
                <w:i/>
                <w:iCs/>
                <w:sz w:val="22"/>
                <w:szCs w:val="22"/>
                <w:lang w:val="en-GB"/>
              </w:rPr>
            </w:pPr>
          </w:p>
          <w:p w14:paraId="10494FBE" w14:textId="27C5B7A3" w:rsidR="00F34564" w:rsidRDefault="004526B6" w:rsidP="008E0A91">
            <w:pPr>
              <w:pStyle w:val="paragraph"/>
              <w:spacing w:before="0" w:beforeAutospacing="0" w:after="0" w:afterAutospacing="0"/>
              <w:ind w:left="660"/>
              <w:textAlignment w:val="baseline"/>
              <w:rPr>
                <w:sz w:val="22"/>
                <w:szCs w:val="22"/>
              </w:rPr>
            </w:pPr>
            <w:r>
              <w:rPr>
                <w:rStyle w:val="normaltextrun"/>
                <w:sz w:val="22"/>
              </w:rPr>
              <w:t xml:space="preserve">Table </w:t>
            </w:r>
            <w:r>
              <w:rPr>
                <w:rStyle w:val="normaltextrun"/>
                <w:sz w:val="22"/>
                <w:szCs w:val="22"/>
              </w:rPr>
              <w:t>1</w:t>
            </w:r>
          </w:p>
          <w:tbl>
            <w:tblPr>
              <w:tblW w:w="925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40"/>
              <w:gridCol w:w="2505"/>
              <w:gridCol w:w="2130"/>
              <w:gridCol w:w="2085"/>
              <w:gridCol w:w="1995"/>
            </w:tblGrid>
            <w:tr w:rsidR="006F5369" w14:paraId="31F3D3E8" w14:textId="77777777" w:rsidTr="006F5369">
              <w:trPr>
                <w:trHeight w:val="300"/>
              </w:trPr>
              <w:tc>
                <w:tcPr>
                  <w:tcW w:w="540" w:type="dxa"/>
                  <w:tcBorders>
                    <w:top w:val="single" w:sz="6" w:space="0" w:color="000000"/>
                    <w:left w:val="single" w:sz="6" w:space="0" w:color="000000"/>
                    <w:bottom w:val="single" w:sz="6" w:space="0" w:color="000000"/>
                    <w:right w:val="single" w:sz="6" w:space="0" w:color="000000"/>
                  </w:tcBorders>
                </w:tcPr>
                <w:p w14:paraId="7F668025" w14:textId="5D296E20" w:rsidR="006F5369" w:rsidRDefault="006F5369" w:rsidP="006F5369">
                  <w:pPr>
                    <w:pStyle w:val="paragraph"/>
                    <w:spacing w:before="0" w:beforeAutospacing="0" w:after="0" w:afterAutospacing="0"/>
                    <w:jc w:val="both"/>
                    <w:textAlignment w:val="baseline"/>
                    <w:rPr>
                      <w:rStyle w:val="normaltextrun"/>
                      <w:sz w:val="22"/>
                      <w:szCs w:val="22"/>
                    </w:rPr>
                  </w:pPr>
                  <w:r w:rsidRPr="00740881">
                    <w:rPr>
                      <w:sz w:val="22"/>
                      <w:szCs w:val="22"/>
                      <w:lang w:val="en-GB"/>
                    </w:rPr>
                    <w:t>No</w:t>
                  </w:r>
                </w:p>
              </w:tc>
              <w:tc>
                <w:tcPr>
                  <w:tcW w:w="2505" w:type="dxa"/>
                  <w:tcBorders>
                    <w:top w:val="single" w:sz="6" w:space="0" w:color="000000"/>
                    <w:left w:val="single" w:sz="6" w:space="0" w:color="000000"/>
                    <w:bottom w:val="single" w:sz="6" w:space="0" w:color="000000"/>
                    <w:right w:val="single" w:sz="6" w:space="0" w:color="000000"/>
                  </w:tcBorders>
                  <w:shd w:val="clear" w:color="auto" w:fill="auto"/>
                  <w:hideMark/>
                </w:tcPr>
                <w:p w14:paraId="7008FCF6" w14:textId="5BDC26B4" w:rsidR="006F5369" w:rsidRDefault="006F5369" w:rsidP="006F5369">
                  <w:pPr>
                    <w:pStyle w:val="paragraph"/>
                    <w:spacing w:before="0" w:beforeAutospacing="0" w:after="0" w:afterAutospacing="0"/>
                    <w:jc w:val="both"/>
                    <w:textAlignment w:val="baseline"/>
                    <w:rPr>
                      <w:sz w:val="22"/>
                      <w:szCs w:val="22"/>
                    </w:rPr>
                  </w:pPr>
                  <w:r>
                    <w:rPr>
                      <w:rStyle w:val="normaltextrun"/>
                      <w:sz w:val="22"/>
                      <w:szCs w:val="22"/>
                    </w:rPr>
                    <w:t>Cooperation institution/organisation, State</w:t>
                  </w:r>
                </w:p>
              </w:tc>
              <w:tc>
                <w:tcPr>
                  <w:tcW w:w="2130" w:type="dxa"/>
                  <w:tcBorders>
                    <w:top w:val="single" w:sz="6" w:space="0" w:color="000000"/>
                    <w:left w:val="single" w:sz="6" w:space="0" w:color="000000"/>
                    <w:bottom w:val="single" w:sz="6" w:space="0" w:color="000000"/>
                    <w:right w:val="single" w:sz="6" w:space="0" w:color="000000"/>
                  </w:tcBorders>
                  <w:shd w:val="clear" w:color="auto" w:fill="auto"/>
                  <w:hideMark/>
                </w:tcPr>
                <w:p w14:paraId="23DD6321" w14:textId="77777777" w:rsidR="006F5369" w:rsidRDefault="006F5369" w:rsidP="006F5369">
                  <w:pPr>
                    <w:pStyle w:val="paragraph"/>
                    <w:spacing w:before="0" w:beforeAutospacing="0" w:after="0" w:afterAutospacing="0"/>
                    <w:jc w:val="both"/>
                    <w:textAlignment w:val="baseline"/>
                    <w:rPr>
                      <w:sz w:val="22"/>
                      <w:szCs w:val="22"/>
                    </w:rPr>
                  </w:pPr>
                  <w:r>
                    <w:rPr>
                      <w:rStyle w:val="normaltextrun"/>
                      <w:sz w:val="22"/>
                      <w:szCs w:val="22"/>
                    </w:rPr>
                    <w:t>Type of cooperation</w:t>
                  </w:r>
                </w:p>
              </w:tc>
              <w:tc>
                <w:tcPr>
                  <w:tcW w:w="2085" w:type="dxa"/>
                  <w:tcBorders>
                    <w:top w:val="single" w:sz="6" w:space="0" w:color="000000"/>
                    <w:left w:val="single" w:sz="6" w:space="0" w:color="000000"/>
                    <w:bottom w:val="single" w:sz="6" w:space="0" w:color="000000"/>
                    <w:right w:val="single" w:sz="6" w:space="0" w:color="000000"/>
                  </w:tcBorders>
                  <w:shd w:val="clear" w:color="auto" w:fill="auto"/>
                  <w:hideMark/>
                </w:tcPr>
                <w:p w14:paraId="7F30A2E8" w14:textId="77777777" w:rsidR="006F5369" w:rsidRDefault="006F5369" w:rsidP="006F5369">
                  <w:pPr>
                    <w:pStyle w:val="paragraph"/>
                    <w:spacing w:before="0" w:beforeAutospacing="0" w:after="0" w:afterAutospacing="0"/>
                    <w:jc w:val="both"/>
                    <w:textAlignment w:val="baseline"/>
                    <w:rPr>
                      <w:sz w:val="22"/>
                      <w:szCs w:val="22"/>
                    </w:rPr>
                  </w:pPr>
                  <w:r>
                    <w:rPr>
                      <w:rStyle w:val="normaltextrun"/>
                      <w:sz w:val="22"/>
                      <w:szCs w:val="22"/>
                    </w:rPr>
                    <w:t>Result</w:t>
                  </w:r>
                </w:p>
              </w:tc>
              <w:tc>
                <w:tcPr>
                  <w:tcW w:w="1995" w:type="dxa"/>
                  <w:tcBorders>
                    <w:top w:val="single" w:sz="6" w:space="0" w:color="000000"/>
                    <w:left w:val="single" w:sz="6" w:space="0" w:color="000000"/>
                    <w:bottom w:val="single" w:sz="6" w:space="0" w:color="000000"/>
                    <w:right w:val="single" w:sz="6" w:space="0" w:color="000000"/>
                  </w:tcBorders>
                  <w:shd w:val="clear" w:color="auto" w:fill="auto"/>
                  <w:hideMark/>
                </w:tcPr>
                <w:p w14:paraId="07E687C9" w14:textId="43675F97" w:rsidR="006F5369" w:rsidRDefault="006F5369" w:rsidP="006F5369">
                  <w:pPr>
                    <w:pStyle w:val="paragraph"/>
                    <w:spacing w:before="0" w:beforeAutospacing="0" w:after="0" w:afterAutospacing="0"/>
                    <w:jc w:val="both"/>
                    <w:textAlignment w:val="baseline"/>
                    <w:rPr>
                      <w:sz w:val="22"/>
                      <w:szCs w:val="22"/>
                    </w:rPr>
                  </w:pPr>
                  <w:r>
                    <w:rPr>
                      <w:rStyle w:val="normaltextrun"/>
                    </w:rPr>
                    <w:t>Time period</w:t>
                  </w:r>
                </w:p>
              </w:tc>
            </w:tr>
            <w:tr w:rsidR="006F5369" w14:paraId="70821614" w14:textId="77777777" w:rsidTr="006F5369">
              <w:trPr>
                <w:trHeight w:val="300"/>
              </w:trPr>
              <w:tc>
                <w:tcPr>
                  <w:tcW w:w="540" w:type="dxa"/>
                  <w:tcBorders>
                    <w:top w:val="single" w:sz="6" w:space="0" w:color="000000"/>
                    <w:left w:val="single" w:sz="6" w:space="0" w:color="000000"/>
                    <w:bottom w:val="single" w:sz="6" w:space="0" w:color="000000"/>
                    <w:right w:val="single" w:sz="6" w:space="0" w:color="000000"/>
                  </w:tcBorders>
                </w:tcPr>
                <w:p w14:paraId="65EB6D36" w14:textId="19729A31" w:rsidR="006F5369" w:rsidRDefault="006F5369" w:rsidP="006F5369">
                  <w:pPr>
                    <w:pStyle w:val="paragraph"/>
                    <w:spacing w:before="0" w:beforeAutospacing="0" w:after="0" w:afterAutospacing="0"/>
                    <w:jc w:val="both"/>
                    <w:textAlignment w:val="baseline"/>
                    <w:rPr>
                      <w:rStyle w:val="normaltextrun"/>
                      <w:sz w:val="22"/>
                      <w:szCs w:val="22"/>
                    </w:rPr>
                  </w:pPr>
                  <w:r w:rsidRPr="00740881">
                    <w:rPr>
                      <w:sz w:val="22"/>
                      <w:szCs w:val="22"/>
                      <w:lang w:val="en-GB"/>
                    </w:rPr>
                    <w:t>1</w:t>
                  </w:r>
                </w:p>
              </w:tc>
              <w:tc>
                <w:tcPr>
                  <w:tcW w:w="2505" w:type="dxa"/>
                  <w:tcBorders>
                    <w:top w:val="single" w:sz="6" w:space="0" w:color="000000"/>
                    <w:left w:val="single" w:sz="6" w:space="0" w:color="000000"/>
                    <w:bottom w:val="single" w:sz="6" w:space="0" w:color="000000"/>
                    <w:right w:val="single" w:sz="6" w:space="0" w:color="000000"/>
                  </w:tcBorders>
                  <w:shd w:val="clear" w:color="auto" w:fill="auto"/>
                  <w:hideMark/>
                </w:tcPr>
                <w:p w14:paraId="32604696" w14:textId="77777777" w:rsidR="006F5369" w:rsidRDefault="006F5369" w:rsidP="006F5369">
                  <w:pPr>
                    <w:pStyle w:val="paragraph"/>
                    <w:spacing w:before="0" w:beforeAutospacing="0" w:after="0" w:afterAutospacing="0"/>
                    <w:jc w:val="both"/>
                    <w:textAlignment w:val="baseline"/>
                    <w:rPr>
                      <w:sz w:val="22"/>
                      <w:szCs w:val="22"/>
                    </w:rPr>
                  </w:pPr>
                  <w:r>
                    <w:rPr>
                      <w:rStyle w:val="normaltextrun"/>
                      <w:sz w:val="22"/>
                      <w:szCs w:val="22"/>
                    </w:rPr>
                    <w:t>  </w:t>
                  </w:r>
                </w:p>
              </w:tc>
              <w:tc>
                <w:tcPr>
                  <w:tcW w:w="2130" w:type="dxa"/>
                  <w:tcBorders>
                    <w:top w:val="single" w:sz="6" w:space="0" w:color="000000"/>
                    <w:left w:val="single" w:sz="6" w:space="0" w:color="000000"/>
                    <w:bottom w:val="single" w:sz="6" w:space="0" w:color="000000"/>
                    <w:right w:val="single" w:sz="6" w:space="0" w:color="000000"/>
                  </w:tcBorders>
                  <w:shd w:val="clear" w:color="auto" w:fill="auto"/>
                  <w:hideMark/>
                </w:tcPr>
                <w:p w14:paraId="3280AD34" w14:textId="77777777" w:rsidR="006F5369" w:rsidRDefault="006F5369" w:rsidP="006F5369">
                  <w:pPr>
                    <w:pStyle w:val="paragraph"/>
                    <w:spacing w:before="0" w:beforeAutospacing="0" w:after="0" w:afterAutospacing="0"/>
                    <w:jc w:val="both"/>
                    <w:textAlignment w:val="baseline"/>
                    <w:rPr>
                      <w:sz w:val="22"/>
                      <w:szCs w:val="22"/>
                    </w:rPr>
                  </w:pPr>
                  <w:r>
                    <w:rPr>
                      <w:rStyle w:val="normaltextrun"/>
                      <w:sz w:val="22"/>
                      <w:szCs w:val="22"/>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hideMark/>
                </w:tcPr>
                <w:p w14:paraId="0D816D06" w14:textId="77777777" w:rsidR="006F5369" w:rsidRDefault="006F5369" w:rsidP="006F5369">
                  <w:pPr>
                    <w:pStyle w:val="paragraph"/>
                    <w:spacing w:before="0" w:beforeAutospacing="0" w:after="0" w:afterAutospacing="0"/>
                    <w:jc w:val="both"/>
                    <w:textAlignment w:val="baseline"/>
                    <w:rPr>
                      <w:sz w:val="22"/>
                      <w:szCs w:val="22"/>
                    </w:rPr>
                  </w:pPr>
                  <w:r>
                    <w:rPr>
                      <w:rStyle w:val="normaltextrun"/>
                      <w:sz w:val="22"/>
                      <w:szCs w:val="22"/>
                    </w:rPr>
                    <w:t>  </w:t>
                  </w:r>
                </w:p>
              </w:tc>
              <w:tc>
                <w:tcPr>
                  <w:tcW w:w="1995" w:type="dxa"/>
                  <w:tcBorders>
                    <w:top w:val="single" w:sz="6" w:space="0" w:color="000000"/>
                    <w:left w:val="single" w:sz="6" w:space="0" w:color="000000"/>
                    <w:bottom w:val="single" w:sz="6" w:space="0" w:color="000000"/>
                    <w:right w:val="single" w:sz="6" w:space="0" w:color="000000"/>
                  </w:tcBorders>
                  <w:shd w:val="clear" w:color="auto" w:fill="auto"/>
                  <w:hideMark/>
                </w:tcPr>
                <w:p w14:paraId="39403D72" w14:textId="77777777" w:rsidR="006F5369" w:rsidRDefault="006F5369" w:rsidP="006F5369">
                  <w:pPr>
                    <w:pStyle w:val="paragraph"/>
                    <w:spacing w:before="0" w:beforeAutospacing="0" w:after="0" w:afterAutospacing="0"/>
                    <w:jc w:val="both"/>
                    <w:textAlignment w:val="baseline"/>
                    <w:rPr>
                      <w:sz w:val="22"/>
                      <w:szCs w:val="22"/>
                    </w:rPr>
                  </w:pPr>
                  <w:r>
                    <w:rPr>
                      <w:rStyle w:val="normaltextrun"/>
                      <w:sz w:val="22"/>
                      <w:szCs w:val="22"/>
                    </w:rPr>
                    <w:t>  </w:t>
                  </w:r>
                </w:p>
              </w:tc>
            </w:tr>
            <w:tr w:rsidR="006F5369" w14:paraId="5748497B" w14:textId="77777777" w:rsidTr="006F5369">
              <w:trPr>
                <w:trHeight w:val="300"/>
              </w:trPr>
              <w:tc>
                <w:tcPr>
                  <w:tcW w:w="540" w:type="dxa"/>
                  <w:tcBorders>
                    <w:top w:val="single" w:sz="6" w:space="0" w:color="000000"/>
                    <w:left w:val="single" w:sz="6" w:space="0" w:color="000000"/>
                    <w:bottom w:val="single" w:sz="6" w:space="0" w:color="000000"/>
                    <w:right w:val="single" w:sz="6" w:space="0" w:color="000000"/>
                  </w:tcBorders>
                </w:tcPr>
                <w:p w14:paraId="48A15660" w14:textId="5C921819" w:rsidR="006F5369" w:rsidRDefault="006F5369" w:rsidP="006F5369">
                  <w:pPr>
                    <w:pStyle w:val="paragraph"/>
                    <w:spacing w:before="0" w:beforeAutospacing="0" w:after="0" w:afterAutospacing="0"/>
                    <w:jc w:val="both"/>
                    <w:textAlignment w:val="baseline"/>
                    <w:rPr>
                      <w:rStyle w:val="normaltextrun"/>
                      <w:sz w:val="22"/>
                      <w:szCs w:val="22"/>
                    </w:rPr>
                  </w:pPr>
                  <w:r w:rsidRPr="00740881">
                    <w:rPr>
                      <w:sz w:val="22"/>
                      <w:szCs w:val="22"/>
                      <w:lang w:val="en-GB"/>
                    </w:rPr>
                    <w:t>2</w:t>
                  </w:r>
                </w:p>
              </w:tc>
              <w:tc>
                <w:tcPr>
                  <w:tcW w:w="2505" w:type="dxa"/>
                  <w:tcBorders>
                    <w:top w:val="single" w:sz="6" w:space="0" w:color="000000"/>
                    <w:left w:val="single" w:sz="6" w:space="0" w:color="000000"/>
                    <w:bottom w:val="single" w:sz="6" w:space="0" w:color="000000"/>
                    <w:right w:val="single" w:sz="6" w:space="0" w:color="000000"/>
                  </w:tcBorders>
                  <w:shd w:val="clear" w:color="auto" w:fill="auto"/>
                  <w:hideMark/>
                </w:tcPr>
                <w:p w14:paraId="17669628" w14:textId="77777777" w:rsidR="006F5369" w:rsidRDefault="006F5369" w:rsidP="006F5369">
                  <w:pPr>
                    <w:pStyle w:val="paragraph"/>
                    <w:spacing w:before="0" w:beforeAutospacing="0" w:after="0" w:afterAutospacing="0"/>
                    <w:jc w:val="both"/>
                    <w:textAlignment w:val="baseline"/>
                    <w:rPr>
                      <w:sz w:val="22"/>
                      <w:szCs w:val="22"/>
                    </w:rPr>
                  </w:pPr>
                  <w:r>
                    <w:rPr>
                      <w:rStyle w:val="normaltextrun"/>
                      <w:sz w:val="22"/>
                      <w:szCs w:val="22"/>
                    </w:rPr>
                    <w:t>  </w:t>
                  </w:r>
                </w:p>
              </w:tc>
              <w:tc>
                <w:tcPr>
                  <w:tcW w:w="2130" w:type="dxa"/>
                  <w:tcBorders>
                    <w:top w:val="single" w:sz="6" w:space="0" w:color="000000"/>
                    <w:left w:val="single" w:sz="6" w:space="0" w:color="000000"/>
                    <w:bottom w:val="single" w:sz="6" w:space="0" w:color="000000"/>
                    <w:right w:val="single" w:sz="6" w:space="0" w:color="000000"/>
                  </w:tcBorders>
                  <w:shd w:val="clear" w:color="auto" w:fill="auto"/>
                  <w:hideMark/>
                </w:tcPr>
                <w:p w14:paraId="559B46DC" w14:textId="77777777" w:rsidR="006F5369" w:rsidRDefault="006F5369" w:rsidP="006F5369">
                  <w:pPr>
                    <w:pStyle w:val="paragraph"/>
                    <w:spacing w:before="0" w:beforeAutospacing="0" w:after="0" w:afterAutospacing="0"/>
                    <w:jc w:val="both"/>
                    <w:textAlignment w:val="baseline"/>
                    <w:rPr>
                      <w:sz w:val="22"/>
                      <w:szCs w:val="22"/>
                    </w:rPr>
                  </w:pPr>
                  <w:r>
                    <w:rPr>
                      <w:rStyle w:val="normaltextrun"/>
                      <w:sz w:val="22"/>
                      <w:szCs w:val="22"/>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hideMark/>
                </w:tcPr>
                <w:p w14:paraId="40FA46F4" w14:textId="77777777" w:rsidR="006F5369" w:rsidRDefault="006F5369" w:rsidP="006F5369">
                  <w:pPr>
                    <w:pStyle w:val="paragraph"/>
                    <w:spacing w:before="0" w:beforeAutospacing="0" w:after="0" w:afterAutospacing="0"/>
                    <w:jc w:val="both"/>
                    <w:textAlignment w:val="baseline"/>
                    <w:rPr>
                      <w:sz w:val="22"/>
                      <w:szCs w:val="22"/>
                    </w:rPr>
                  </w:pPr>
                  <w:r>
                    <w:rPr>
                      <w:rStyle w:val="normaltextrun"/>
                      <w:sz w:val="22"/>
                      <w:szCs w:val="22"/>
                    </w:rPr>
                    <w:t>  </w:t>
                  </w:r>
                </w:p>
              </w:tc>
              <w:tc>
                <w:tcPr>
                  <w:tcW w:w="1995" w:type="dxa"/>
                  <w:tcBorders>
                    <w:top w:val="single" w:sz="6" w:space="0" w:color="000000"/>
                    <w:left w:val="single" w:sz="6" w:space="0" w:color="000000"/>
                    <w:bottom w:val="single" w:sz="6" w:space="0" w:color="000000"/>
                    <w:right w:val="single" w:sz="6" w:space="0" w:color="000000"/>
                  </w:tcBorders>
                  <w:shd w:val="clear" w:color="auto" w:fill="auto"/>
                  <w:hideMark/>
                </w:tcPr>
                <w:p w14:paraId="5C80E118" w14:textId="77777777" w:rsidR="006F5369" w:rsidRDefault="006F5369" w:rsidP="006F5369">
                  <w:pPr>
                    <w:pStyle w:val="paragraph"/>
                    <w:spacing w:before="0" w:beforeAutospacing="0" w:after="0" w:afterAutospacing="0"/>
                    <w:jc w:val="both"/>
                    <w:textAlignment w:val="baseline"/>
                    <w:rPr>
                      <w:sz w:val="22"/>
                      <w:szCs w:val="22"/>
                    </w:rPr>
                  </w:pPr>
                  <w:r>
                    <w:rPr>
                      <w:rStyle w:val="normaltextrun"/>
                      <w:sz w:val="22"/>
                      <w:szCs w:val="22"/>
                    </w:rPr>
                    <w:t>  </w:t>
                  </w:r>
                </w:p>
              </w:tc>
            </w:tr>
            <w:tr w:rsidR="006F5369" w14:paraId="5BDA92A7" w14:textId="77777777" w:rsidTr="006F5369">
              <w:trPr>
                <w:trHeight w:val="300"/>
              </w:trPr>
              <w:tc>
                <w:tcPr>
                  <w:tcW w:w="540" w:type="dxa"/>
                  <w:tcBorders>
                    <w:top w:val="single" w:sz="6" w:space="0" w:color="000000"/>
                    <w:left w:val="single" w:sz="6" w:space="0" w:color="000000"/>
                    <w:bottom w:val="single" w:sz="6" w:space="0" w:color="000000"/>
                    <w:right w:val="single" w:sz="6" w:space="0" w:color="000000"/>
                  </w:tcBorders>
                </w:tcPr>
                <w:p w14:paraId="453B6A2B" w14:textId="6BB3702A" w:rsidR="006F5369" w:rsidRDefault="006F5369" w:rsidP="006F5369">
                  <w:pPr>
                    <w:pStyle w:val="paragraph"/>
                    <w:spacing w:before="0" w:beforeAutospacing="0" w:after="0" w:afterAutospacing="0"/>
                    <w:jc w:val="both"/>
                    <w:textAlignment w:val="baseline"/>
                    <w:rPr>
                      <w:rStyle w:val="normaltextrun"/>
                      <w:sz w:val="22"/>
                      <w:szCs w:val="22"/>
                    </w:rPr>
                  </w:pPr>
                  <w:r w:rsidRPr="00740881">
                    <w:rPr>
                      <w:sz w:val="22"/>
                      <w:szCs w:val="22"/>
                      <w:lang w:val="en-GB"/>
                    </w:rPr>
                    <w:t>3</w:t>
                  </w:r>
                </w:p>
              </w:tc>
              <w:tc>
                <w:tcPr>
                  <w:tcW w:w="2505" w:type="dxa"/>
                  <w:tcBorders>
                    <w:top w:val="single" w:sz="6" w:space="0" w:color="000000"/>
                    <w:left w:val="single" w:sz="6" w:space="0" w:color="000000"/>
                    <w:bottom w:val="single" w:sz="6" w:space="0" w:color="000000"/>
                    <w:right w:val="single" w:sz="6" w:space="0" w:color="000000"/>
                  </w:tcBorders>
                  <w:shd w:val="clear" w:color="auto" w:fill="auto"/>
                  <w:hideMark/>
                </w:tcPr>
                <w:p w14:paraId="7A7A9551" w14:textId="77777777" w:rsidR="006F5369" w:rsidRDefault="006F5369" w:rsidP="006F5369">
                  <w:pPr>
                    <w:pStyle w:val="paragraph"/>
                    <w:spacing w:before="0" w:beforeAutospacing="0" w:after="0" w:afterAutospacing="0"/>
                    <w:jc w:val="both"/>
                    <w:textAlignment w:val="baseline"/>
                    <w:rPr>
                      <w:sz w:val="22"/>
                      <w:szCs w:val="22"/>
                    </w:rPr>
                  </w:pPr>
                  <w:r>
                    <w:rPr>
                      <w:rStyle w:val="normaltextrun"/>
                      <w:sz w:val="22"/>
                      <w:szCs w:val="22"/>
                    </w:rPr>
                    <w:t>  </w:t>
                  </w:r>
                </w:p>
              </w:tc>
              <w:tc>
                <w:tcPr>
                  <w:tcW w:w="2130" w:type="dxa"/>
                  <w:tcBorders>
                    <w:top w:val="single" w:sz="6" w:space="0" w:color="000000"/>
                    <w:left w:val="single" w:sz="6" w:space="0" w:color="000000"/>
                    <w:bottom w:val="single" w:sz="6" w:space="0" w:color="000000"/>
                    <w:right w:val="single" w:sz="6" w:space="0" w:color="000000"/>
                  </w:tcBorders>
                  <w:shd w:val="clear" w:color="auto" w:fill="auto"/>
                  <w:hideMark/>
                </w:tcPr>
                <w:p w14:paraId="4BBF478D" w14:textId="77777777" w:rsidR="006F5369" w:rsidRDefault="006F5369" w:rsidP="006F5369">
                  <w:pPr>
                    <w:pStyle w:val="paragraph"/>
                    <w:spacing w:before="0" w:beforeAutospacing="0" w:after="0" w:afterAutospacing="0"/>
                    <w:jc w:val="both"/>
                    <w:textAlignment w:val="baseline"/>
                    <w:rPr>
                      <w:sz w:val="22"/>
                      <w:szCs w:val="22"/>
                    </w:rPr>
                  </w:pPr>
                  <w:r>
                    <w:rPr>
                      <w:rStyle w:val="normaltextrun"/>
                      <w:sz w:val="22"/>
                      <w:szCs w:val="22"/>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hideMark/>
                </w:tcPr>
                <w:p w14:paraId="0428C11F" w14:textId="77777777" w:rsidR="006F5369" w:rsidRDefault="006F5369" w:rsidP="006F5369">
                  <w:pPr>
                    <w:pStyle w:val="paragraph"/>
                    <w:spacing w:before="0" w:beforeAutospacing="0" w:after="0" w:afterAutospacing="0"/>
                    <w:jc w:val="both"/>
                    <w:textAlignment w:val="baseline"/>
                    <w:rPr>
                      <w:sz w:val="22"/>
                      <w:szCs w:val="22"/>
                    </w:rPr>
                  </w:pPr>
                  <w:r>
                    <w:rPr>
                      <w:rStyle w:val="normaltextrun"/>
                      <w:sz w:val="22"/>
                      <w:szCs w:val="22"/>
                    </w:rPr>
                    <w:t>  </w:t>
                  </w:r>
                </w:p>
              </w:tc>
              <w:tc>
                <w:tcPr>
                  <w:tcW w:w="1995" w:type="dxa"/>
                  <w:tcBorders>
                    <w:top w:val="single" w:sz="6" w:space="0" w:color="000000"/>
                    <w:left w:val="single" w:sz="6" w:space="0" w:color="000000"/>
                    <w:bottom w:val="single" w:sz="6" w:space="0" w:color="000000"/>
                    <w:right w:val="single" w:sz="6" w:space="0" w:color="000000"/>
                  </w:tcBorders>
                  <w:shd w:val="clear" w:color="auto" w:fill="auto"/>
                  <w:hideMark/>
                </w:tcPr>
                <w:p w14:paraId="2A856E05" w14:textId="77777777" w:rsidR="006F5369" w:rsidRDefault="006F5369" w:rsidP="006F5369">
                  <w:pPr>
                    <w:pStyle w:val="paragraph"/>
                    <w:spacing w:before="0" w:beforeAutospacing="0" w:after="0" w:afterAutospacing="0"/>
                    <w:jc w:val="both"/>
                    <w:textAlignment w:val="baseline"/>
                    <w:rPr>
                      <w:sz w:val="22"/>
                      <w:szCs w:val="22"/>
                    </w:rPr>
                  </w:pPr>
                  <w:r>
                    <w:rPr>
                      <w:rStyle w:val="normaltextrun"/>
                      <w:sz w:val="22"/>
                      <w:szCs w:val="22"/>
                    </w:rPr>
                    <w:t>  </w:t>
                  </w:r>
                </w:p>
              </w:tc>
            </w:tr>
            <w:tr w:rsidR="006F5369" w14:paraId="7D285E54" w14:textId="77777777" w:rsidTr="006F5369">
              <w:trPr>
                <w:trHeight w:val="300"/>
              </w:trPr>
              <w:tc>
                <w:tcPr>
                  <w:tcW w:w="540" w:type="dxa"/>
                  <w:tcBorders>
                    <w:top w:val="single" w:sz="6" w:space="0" w:color="000000"/>
                    <w:left w:val="single" w:sz="6" w:space="0" w:color="000000"/>
                    <w:bottom w:val="single" w:sz="6" w:space="0" w:color="000000"/>
                    <w:right w:val="single" w:sz="6" w:space="0" w:color="000000"/>
                  </w:tcBorders>
                </w:tcPr>
                <w:p w14:paraId="26E7BB1C" w14:textId="5DE2E97A" w:rsidR="006F5369" w:rsidRDefault="006F5369" w:rsidP="006F5369">
                  <w:pPr>
                    <w:pStyle w:val="paragraph"/>
                    <w:spacing w:before="0" w:beforeAutospacing="0" w:after="0" w:afterAutospacing="0"/>
                    <w:jc w:val="both"/>
                    <w:textAlignment w:val="baseline"/>
                    <w:rPr>
                      <w:rStyle w:val="normaltextrun"/>
                      <w:sz w:val="22"/>
                      <w:szCs w:val="22"/>
                    </w:rPr>
                  </w:pPr>
                  <w:r w:rsidRPr="00740881">
                    <w:rPr>
                      <w:sz w:val="22"/>
                      <w:szCs w:val="22"/>
                      <w:lang w:val="en-GB"/>
                    </w:rPr>
                    <w:t>4</w:t>
                  </w:r>
                </w:p>
              </w:tc>
              <w:tc>
                <w:tcPr>
                  <w:tcW w:w="2505" w:type="dxa"/>
                  <w:tcBorders>
                    <w:top w:val="single" w:sz="6" w:space="0" w:color="000000"/>
                    <w:left w:val="single" w:sz="6" w:space="0" w:color="000000"/>
                    <w:bottom w:val="single" w:sz="6" w:space="0" w:color="000000"/>
                    <w:right w:val="single" w:sz="6" w:space="0" w:color="000000"/>
                  </w:tcBorders>
                  <w:shd w:val="clear" w:color="auto" w:fill="auto"/>
                  <w:hideMark/>
                </w:tcPr>
                <w:p w14:paraId="01D6EB69" w14:textId="77777777" w:rsidR="006F5369" w:rsidRDefault="006F5369" w:rsidP="006F5369">
                  <w:pPr>
                    <w:pStyle w:val="paragraph"/>
                    <w:spacing w:before="0" w:beforeAutospacing="0" w:after="0" w:afterAutospacing="0"/>
                    <w:jc w:val="both"/>
                    <w:textAlignment w:val="baseline"/>
                    <w:rPr>
                      <w:sz w:val="22"/>
                      <w:szCs w:val="22"/>
                    </w:rPr>
                  </w:pPr>
                  <w:r>
                    <w:rPr>
                      <w:rStyle w:val="normaltextrun"/>
                      <w:sz w:val="22"/>
                      <w:szCs w:val="22"/>
                    </w:rPr>
                    <w:t>  </w:t>
                  </w:r>
                </w:p>
              </w:tc>
              <w:tc>
                <w:tcPr>
                  <w:tcW w:w="2130" w:type="dxa"/>
                  <w:tcBorders>
                    <w:top w:val="single" w:sz="6" w:space="0" w:color="000000"/>
                    <w:left w:val="single" w:sz="6" w:space="0" w:color="000000"/>
                    <w:bottom w:val="single" w:sz="6" w:space="0" w:color="000000"/>
                    <w:right w:val="single" w:sz="6" w:space="0" w:color="000000"/>
                  </w:tcBorders>
                  <w:shd w:val="clear" w:color="auto" w:fill="auto"/>
                  <w:hideMark/>
                </w:tcPr>
                <w:p w14:paraId="2D11D212" w14:textId="77777777" w:rsidR="006F5369" w:rsidRDefault="006F5369" w:rsidP="006F5369">
                  <w:pPr>
                    <w:pStyle w:val="paragraph"/>
                    <w:spacing w:before="0" w:beforeAutospacing="0" w:after="0" w:afterAutospacing="0"/>
                    <w:jc w:val="both"/>
                    <w:textAlignment w:val="baseline"/>
                    <w:rPr>
                      <w:sz w:val="22"/>
                      <w:szCs w:val="22"/>
                    </w:rPr>
                  </w:pPr>
                  <w:r>
                    <w:rPr>
                      <w:rStyle w:val="normaltextrun"/>
                      <w:sz w:val="22"/>
                      <w:szCs w:val="22"/>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hideMark/>
                </w:tcPr>
                <w:p w14:paraId="1FB4B57D" w14:textId="77777777" w:rsidR="006F5369" w:rsidRDefault="006F5369" w:rsidP="006F5369">
                  <w:pPr>
                    <w:pStyle w:val="paragraph"/>
                    <w:spacing w:before="0" w:beforeAutospacing="0" w:after="0" w:afterAutospacing="0"/>
                    <w:jc w:val="both"/>
                    <w:textAlignment w:val="baseline"/>
                    <w:rPr>
                      <w:sz w:val="22"/>
                      <w:szCs w:val="22"/>
                    </w:rPr>
                  </w:pPr>
                  <w:r>
                    <w:rPr>
                      <w:rStyle w:val="normaltextrun"/>
                      <w:sz w:val="22"/>
                      <w:szCs w:val="22"/>
                    </w:rPr>
                    <w:t>  </w:t>
                  </w:r>
                </w:p>
              </w:tc>
              <w:tc>
                <w:tcPr>
                  <w:tcW w:w="1995" w:type="dxa"/>
                  <w:tcBorders>
                    <w:top w:val="single" w:sz="6" w:space="0" w:color="000000"/>
                    <w:left w:val="single" w:sz="6" w:space="0" w:color="000000"/>
                    <w:bottom w:val="single" w:sz="6" w:space="0" w:color="000000"/>
                    <w:right w:val="single" w:sz="6" w:space="0" w:color="000000"/>
                  </w:tcBorders>
                  <w:shd w:val="clear" w:color="auto" w:fill="auto"/>
                  <w:hideMark/>
                </w:tcPr>
                <w:p w14:paraId="72A348AF" w14:textId="77777777" w:rsidR="006F5369" w:rsidRDefault="006F5369" w:rsidP="006F5369">
                  <w:pPr>
                    <w:pStyle w:val="paragraph"/>
                    <w:spacing w:before="0" w:beforeAutospacing="0" w:after="0" w:afterAutospacing="0"/>
                    <w:jc w:val="both"/>
                    <w:textAlignment w:val="baseline"/>
                    <w:rPr>
                      <w:sz w:val="22"/>
                      <w:szCs w:val="22"/>
                    </w:rPr>
                  </w:pPr>
                  <w:r>
                    <w:rPr>
                      <w:rStyle w:val="normaltextrun"/>
                      <w:sz w:val="22"/>
                      <w:szCs w:val="22"/>
                    </w:rPr>
                    <w:t>  </w:t>
                  </w:r>
                </w:p>
              </w:tc>
            </w:tr>
            <w:tr w:rsidR="006F5369" w14:paraId="45E5D7D9" w14:textId="77777777" w:rsidTr="006F5369">
              <w:trPr>
                <w:trHeight w:val="300"/>
              </w:trPr>
              <w:tc>
                <w:tcPr>
                  <w:tcW w:w="540" w:type="dxa"/>
                  <w:tcBorders>
                    <w:top w:val="single" w:sz="6" w:space="0" w:color="000000"/>
                    <w:left w:val="single" w:sz="6" w:space="0" w:color="000000"/>
                    <w:bottom w:val="single" w:sz="6" w:space="0" w:color="000000"/>
                    <w:right w:val="single" w:sz="6" w:space="0" w:color="000000"/>
                  </w:tcBorders>
                </w:tcPr>
                <w:p w14:paraId="18F5B353" w14:textId="6523CEA6" w:rsidR="006F5369" w:rsidRDefault="006F5369" w:rsidP="006F5369">
                  <w:pPr>
                    <w:pStyle w:val="paragraph"/>
                    <w:spacing w:before="0" w:beforeAutospacing="0" w:after="0" w:afterAutospacing="0"/>
                    <w:jc w:val="both"/>
                    <w:textAlignment w:val="baseline"/>
                    <w:rPr>
                      <w:rStyle w:val="normaltextrun"/>
                      <w:sz w:val="22"/>
                      <w:szCs w:val="22"/>
                    </w:rPr>
                  </w:pPr>
                  <w:r w:rsidRPr="00740881">
                    <w:rPr>
                      <w:sz w:val="22"/>
                      <w:szCs w:val="22"/>
                      <w:lang w:val="en-GB"/>
                    </w:rPr>
                    <w:t>N</w:t>
                  </w:r>
                </w:p>
              </w:tc>
              <w:tc>
                <w:tcPr>
                  <w:tcW w:w="2505" w:type="dxa"/>
                  <w:tcBorders>
                    <w:top w:val="single" w:sz="6" w:space="0" w:color="000000"/>
                    <w:left w:val="single" w:sz="6" w:space="0" w:color="000000"/>
                    <w:bottom w:val="single" w:sz="6" w:space="0" w:color="000000"/>
                    <w:right w:val="single" w:sz="6" w:space="0" w:color="000000"/>
                  </w:tcBorders>
                  <w:shd w:val="clear" w:color="auto" w:fill="auto"/>
                  <w:hideMark/>
                </w:tcPr>
                <w:p w14:paraId="708E1618" w14:textId="77777777" w:rsidR="006F5369" w:rsidRDefault="006F5369" w:rsidP="006F5369">
                  <w:pPr>
                    <w:pStyle w:val="paragraph"/>
                    <w:spacing w:before="0" w:beforeAutospacing="0" w:after="0" w:afterAutospacing="0"/>
                    <w:jc w:val="both"/>
                    <w:textAlignment w:val="baseline"/>
                    <w:rPr>
                      <w:sz w:val="22"/>
                      <w:szCs w:val="22"/>
                    </w:rPr>
                  </w:pPr>
                  <w:r>
                    <w:rPr>
                      <w:rStyle w:val="normaltextrun"/>
                      <w:sz w:val="22"/>
                      <w:szCs w:val="22"/>
                    </w:rPr>
                    <w:t>  </w:t>
                  </w:r>
                </w:p>
              </w:tc>
              <w:tc>
                <w:tcPr>
                  <w:tcW w:w="2130" w:type="dxa"/>
                  <w:tcBorders>
                    <w:top w:val="single" w:sz="6" w:space="0" w:color="000000"/>
                    <w:left w:val="single" w:sz="6" w:space="0" w:color="000000"/>
                    <w:bottom w:val="single" w:sz="6" w:space="0" w:color="000000"/>
                    <w:right w:val="single" w:sz="6" w:space="0" w:color="000000"/>
                  </w:tcBorders>
                  <w:shd w:val="clear" w:color="auto" w:fill="auto"/>
                  <w:hideMark/>
                </w:tcPr>
                <w:p w14:paraId="15F27CED" w14:textId="77777777" w:rsidR="006F5369" w:rsidRDefault="006F5369" w:rsidP="006F5369">
                  <w:pPr>
                    <w:pStyle w:val="paragraph"/>
                    <w:spacing w:before="0" w:beforeAutospacing="0" w:after="0" w:afterAutospacing="0"/>
                    <w:jc w:val="both"/>
                    <w:textAlignment w:val="baseline"/>
                    <w:rPr>
                      <w:sz w:val="22"/>
                      <w:szCs w:val="22"/>
                    </w:rPr>
                  </w:pPr>
                  <w:r>
                    <w:rPr>
                      <w:rStyle w:val="normaltextrun"/>
                      <w:sz w:val="22"/>
                      <w:szCs w:val="22"/>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hideMark/>
                </w:tcPr>
                <w:p w14:paraId="12AF3A49" w14:textId="77777777" w:rsidR="006F5369" w:rsidRDefault="006F5369" w:rsidP="006F5369">
                  <w:pPr>
                    <w:pStyle w:val="paragraph"/>
                    <w:spacing w:before="0" w:beforeAutospacing="0" w:after="0" w:afterAutospacing="0"/>
                    <w:jc w:val="both"/>
                    <w:textAlignment w:val="baseline"/>
                    <w:rPr>
                      <w:sz w:val="22"/>
                      <w:szCs w:val="22"/>
                    </w:rPr>
                  </w:pPr>
                  <w:r>
                    <w:rPr>
                      <w:rStyle w:val="normaltextrun"/>
                      <w:sz w:val="22"/>
                      <w:szCs w:val="22"/>
                    </w:rPr>
                    <w:t>  </w:t>
                  </w:r>
                </w:p>
              </w:tc>
              <w:tc>
                <w:tcPr>
                  <w:tcW w:w="1995" w:type="dxa"/>
                  <w:tcBorders>
                    <w:top w:val="single" w:sz="6" w:space="0" w:color="000000"/>
                    <w:left w:val="single" w:sz="6" w:space="0" w:color="000000"/>
                    <w:bottom w:val="single" w:sz="6" w:space="0" w:color="000000"/>
                    <w:right w:val="single" w:sz="6" w:space="0" w:color="000000"/>
                  </w:tcBorders>
                  <w:shd w:val="clear" w:color="auto" w:fill="auto"/>
                  <w:hideMark/>
                </w:tcPr>
                <w:p w14:paraId="675BC01C" w14:textId="77777777" w:rsidR="006F5369" w:rsidRDefault="006F5369" w:rsidP="006F5369">
                  <w:pPr>
                    <w:pStyle w:val="paragraph"/>
                    <w:spacing w:before="0" w:beforeAutospacing="0" w:after="0" w:afterAutospacing="0"/>
                    <w:jc w:val="both"/>
                    <w:textAlignment w:val="baseline"/>
                    <w:rPr>
                      <w:sz w:val="22"/>
                      <w:szCs w:val="22"/>
                    </w:rPr>
                  </w:pPr>
                  <w:r>
                    <w:rPr>
                      <w:rStyle w:val="normaltextrun"/>
                      <w:sz w:val="22"/>
                      <w:szCs w:val="22"/>
                    </w:rPr>
                    <w:t>  </w:t>
                  </w:r>
                </w:p>
              </w:tc>
            </w:tr>
          </w:tbl>
          <w:p w14:paraId="1D968C55" w14:textId="77777777" w:rsidR="00F34564" w:rsidRDefault="004526B6" w:rsidP="008E0A91">
            <w:pPr>
              <w:pStyle w:val="paragraph"/>
              <w:spacing w:before="0" w:beforeAutospacing="0" w:after="0" w:afterAutospacing="0"/>
              <w:textAlignment w:val="baseline"/>
              <w:rPr>
                <w:rStyle w:val="eop"/>
              </w:rPr>
            </w:pPr>
            <w:r>
              <w:rPr>
                <w:rStyle w:val="normaltextrun"/>
              </w:rPr>
              <w:t>  </w:t>
            </w:r>
          </w:p>
          <w:p w14:paraId="33924CF5" w14:textId="77777777" w:rsidR="00F34564" w:rsidRDefault="004526B6" w:rsidP="008E0A91">
            <w:pPr>
              <w:pStyle w:val="paragraph"/>
              <w:spacing w:before="0" w:beforeAutospacing="0" w:after="0" w:afterAutospacing="0"/>
              <w:textAlignment w:val="baseline"/>
            </w:pPr>
            <w:r>
              <w:rPr>
                <w:rStyle w:val="normaltextrun"/>
                <w:b/>
                <w:bCs/>
                <w:sz w:val="22"/>
                <w:szCs w:val="22"/>
              </w:rPr>
              <w:t>2.3. Socio-economic impact of results</w:t>
            </w:r>
          </w:p>
          <w:p w14:paraId="439FE3DA" w14:textId="77777777" w:rsidR="001A01A6" w:rsidRPr="00740881" w:rsidRDefault="001A01A6" w:rsidP="001A01A6">
            <w:pPr>
              <w:rPr>
                <w:sz w:val="22"/>
                <w:szCs w:val="22"/>
                <w:lang w:val="en-GB"/>
              </w:rPr>
            </w:pPr>
            <w:r w:rsidRPr="00740881">
              <w:rPr>
                <w:i/>
                <w:iCs/>
                <w:sz w:val="22"/>
                <w:szCs w:val="22"/>
                <w:lang w:val="en-GB"/>
              </w:rPr>
              <w:t>Use of scientific results of the project in cooperation with institutions, entrepreneurs and NGOs, for example, in development of new technologies, development of technological instructions, development of normative acts, policy planning and other activities. Cooperation assessment of the project implementer. For specific cases, if applicable, please refer to Table 2.</w:t>
            </w:r>
          </w:p>
          <w:p w14:paraId="0729FE74" w14:textId="77777777" w:rsidR="00F34564" w:rsidRPr="001A01A6" w:rsidRDefault="00F34564" w:rsidP="008E0A91">
            <w:pPr>
              <w:pStyle w:val="paragraph"/>
              <w:spacing w:before="0" w:beforeAutospacing="0" w:after="0" w:afterAutospacing="0"/>
              <w:textAlignment w:val="baseline"/>
              <w:rPr>
                <w:lang w:val="en-GB"/>
              </w:rPr>
            </w:pPr>
          </w:p>
          <w:p w14:paraId="5852D940" w14:textId="77777777" w:rsidR="00F67508" w:rsidRPr="00740881" w:rsidRDefault="00F67508" w:rsidP="00F67508">
            <w:pPr>
              <w:rPr>
                <w:i/>
                <w:iCs/>
                <w:sz w:val="22"/>
                <w:szCs w:val="22"/>
                <w:lang w:val="en-GB"/>
              </w:rPr>
            </w:pPr>
            <w:r w:rsidRPr="00740881">
              <w:rPr>
                <w:i/>
                <w:iCs/>
                <w:sz w:val="22"/>
                <w:szCs w:val="22"/>
                <w:lang w:val="en-GB"/>
              </w:rPr>
              <w:t>A reflection of the project's contribution to the scientific field or fields (as indicated in the "General Information" section of Part A of the project application) over the lifetime of the project.</w:t>
            </w:r>
          </w:p>
          <w:p w14:paraId="1D5B312C" w14:textId="77777777" w:rsidR="00596170" w:rsidRPr="00740881" w:rsidRDefault="00596170" w:rsidP="00596170">
            <w:pPr>
              <w:rPr>
                <w:sz w:val="22"/>
                <w:szCs w:val="22"/>
                <w:lang w:val="en-GB"/>
              </w:rPr>
            </w:pPr>
          </w:p>
          <w:p w14:paraId="4E7A1BE8" w14:textId="77777777" w:rsidR="00596170" w:rsidRPr="00740881" w:rsidRDefault="00596170" w:rsidP="00596170">
            <w:pPr>
              <w:rPr>
                <w:sz w:val="22"/>
                <w:szCs w:val="22"/>
                <w:lang w:val="en-GB"/>
              </w:rPr>
            </w:pPr>
            <w:r w:rsidRPr="00740881">
              <w:rPr>
                <w:i/>
                <w:iCs/>
                <w:sz w:val="22"/>
                <w:szCs w:val="22"/>
                <w:lang w:val="en-GB"/>
              </w:rPr>
              <w:t xml:space="preserve">If there are any obstacles to the impact of the project results, </w:t>
            </w:r>
            <w:r>
              <w:rPr>
                <w:i/>
                <w:iCs/>
                <w:sz w:val="22"/>
                <w:szCs w:val="22"/>
                <w:lang w:val="en-GB"/>
              </w:rPr>
              <w:t xml:space="preserve">they are </w:t>
            </w:r>
            <w:r w:rsidRPr="00740881">
              <w:rPr>
                <w:i/>
                <w:iCs/>
                <w:sz w:val="22"/>
                <w:szCs w:val="22"/>
                <w:lang w:val="en-GB"/>
              </w:rPr>
              <w:t>describe</w:t>
            </w:r>
            <w:r>
              <w:rPr>
                <w:i/>
                <w:iCs/>
                <w:sz w:val="22"/>
                <w:szCs w:val="22"/>
                <w:lang w:val="en-GB"/>
              </w:rPr>
              <w:t>d</w:t>
            </w:r>
            <w:r w:rsidRPr="00740881">
              <w:rPr>
                <w:i/>
                <w:iCs/>
                <w:sz w:val="22"/>
                <w:szCs w:val="22"/>
                <w:lang w:val="en-GB"/>
              </w:rPr>
              <w:t xml:space="preserve"> here.</w:t>
            </w:r>
          </w:p>
          <w:p w14:paraId="1B164E3E" w14:textId="77777777" w:rsidR="00F34564" w:rsidRPr="00596170" w:rsidRDefault="00F34564" w:rsidP="008E0A91">
            <w:pPr>
              <w:pStyle w:val="paragraph"/>
              <w:spacing w:before="0" w:beforeAutospacing="0" w:after="0" w:afterAutospacing="0"/>
              <w:jc w:val="left"/>
              <w:textAlignment w:val="baseline"/>
              <w:rPr>
                <w:rStyle w:val="eop"/>
                <w:lang w:val="en-GB"/>
              </w:rPr>
            </w:pPr>
          </w:p>
          <w:p w14:paraId="41C45725" w14:textId="33A9176C" w:rsidR="00F34564" w:rsidRDefault="004526B6" w:rsidP="008E0A91">
            <w:pPr>
              <w:pStyle w:val="paragraph"/>
              <w:spacing w:before="0" w:beforeAutospacing="0" w:after="0" w:afterAutospacing="0"/>
              <w:textAlignment w:val="baseline"/>
              <w:rPr>
                <w:sz w:val="22"/>
                <w:szCs w:val="22"/>
              </w:rPr>
            </w:pPr>
            <w:r>
              <w:rPr>
                <w:rStyle w:val="normaltextrun"/>
                <w:sz w:val="22"/>
              </w:rPr>
              <w:t>Table 2</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55"/>
              <w:gridCol w:w="2190"/>
              <w:gridCol w:w="2220"/>
              <w:gridCol w:w="2175"/>
              <w:gridCol w:w="2115"/>
            </w:tblGrid>
            <w:tr w:rsidR="00596170" w14:paraId="2589702E" w14:textId="77777777">
              <w:trPr>
                <w:trHeight w:val="765"/>
              </w:trPr>
              <w:tc>
                <w:tcPr>
                  <w:tcW w:w="555" w:type="dxa"/>
                  <w:tcBorders>
                    <w:top w:val="single" w:sz="6" w:space="0" w:color="000000"/>
                    <w:left w:val="single" w:sz="6" w:space="0" w:color="000000"/>
                    <w:bottom w:val="single" w:sz="6" w:space="0" w:color="000000"/>
                    <w:right w:val="single" w:sz="6" w:space="0" w:color="000000"/>
                  </w:tcBorders>
                  <w:shd w:val="clear" w:color="auto" w:fill="auto"/>
                  <w:hideMark/>
                </w:tcPr>
                <w:p w14:paraId="526821CE" w14:textId="77777777" w:rsidR="00596170" w:rsidRDefault="00596170" w:rsidP="00596170">
                  <w:pPr>
                    <w:pStyle w:val="paragraph"/>
                    <w:spacing w:before="0" w:beforeAutospacing="0" w:after="0" w:afterAutospacing="0"/>
                    <w:jc w:val="both"/>
                    <w:textAlignment w:val="baseline"/>
                    <w:rPr>
                      <w:rStyle w:val="normaltextrun"/>
                      <w:sz w:val="22"/>
                      <w:szCs w:val="22"/>
                    </w:rPr>
                  </w:pPr>
                  <w:r>
                    <w:rPr>
                      <w:rStyle w:val="normaltextrun"/>
                      <w:sz w:val="22"/>
                      <w:szCs w:val="22"/>
                    </w:rPr>
                    <w:t>No.</w:t>
                  </w:r>
                </w:p>
                <w:p w14:paraId="2450103E" w14:textId="77777777" w:rsidR="00596170" w:rsidRDefault="00596170" w:rsidP="00596170">
                  <w:pPr>
                    <w:pStyle w:val="paragraph"/>
                    <w:spacing w:before="0" w:beforeAutospacing="0" w:after="0" w:afterAutospacing="0"/>
                    <w:jc w:val="both"/>
                    <w:textAlignment w:val="baseline"/>
                    <w:rPr>
                      <w:sz w:val="22"/>
                      <w:szCs w:val="22"/>
                    </w:rPr>
                  </w:pPr>
                </w:p>
              </w:tc>
              <w:tc>
                <w:tcPr>
                  <w:tcW w:w="2190" w:type="dxa"/>
                  <w:tcBorders>
                    <w:top w:val="single" w:sz="6" w:space="0" w:color="000000"/>
                    <w:left w:val="single" w:sz="6" w:space="0" w:color="000000"/>
                    <w:bottom w:val="single" w:sz="6" w:space="0" w:color="000000"/>
                    <w:right w:val="single" w:sz="6" w:space="0" w:color="000000"/>
                  </w:tcBorders>
                  <w:shd w:val="clear" w:color="auto" w:fill="auto"/>
                  <w:hideMark/>
                </w:tcPr>
                <w:p w14:paraId="2E8BE048" w14:textId="77777777" w:rsidR="00596170" w:rsidRDefault="00596170" w:rsidP="00596170">
                  <w:pPr>
                    <w:pStyle w:val="paragraph"/>
                    <w:spacing w:before="0" w:beforeAutospacing="0" w:after="0" w:afterAutospacing="0"/>
                    <w:jc w:val="both"/>
                    <w:textAlignment w:val="baseline"/>
                    <w:rPr>
                      <w:sz w:val="22"/>
                      <w:szCs w:val="22"/>
                    </w:rPr>
                  </w:pPr>
                  <w:r>
                    <w:rPr>
                      <w:rStyle w:val="normaltextrun"/>
                      <w:sz w:val="22"/>
                      <w:szCs w:val="22"/>
                    </w:rPr>
                    <w:t>Cooperation with</w:t>
                  </w:r>
                </w:p>
              </w:tc>
              <w:tc>
                <w:tcPr>
                  <w:tcW w:w="2220" w:type="dxa"/>
                  <w:tcBorders>
                    <w:top w:val="single" w:sz="6" w:space="0" w:color="000000"/>
                    <w:left w:val="single" w:sz="6" w:space="0" w:color="000000"/>
                    <w:bottom w:val="single" w:sz="6" w:space="0" w:color="000000"/>
                    <w:right w:val="single" w:sz="6" w:space="0" w:color="000000"/>
                  </w:tcBorders>
                  <w:shd w:val="clear" w:color="auto" w:fill="auto"/>
                  <w:hideMark/>
                </w:tcPr>
                <w:p w14:paraId="4728081E" w14:textId="77777777" w:rsidR="00596170" w:rsidRDefault="00596170" w:rsidP="00596170">
                  <w:pPr>
                    <w:pStyle w:val="paragraph"/>
                    <w:spacing w:before="0" w:beforeAutospacing="0" w:after="0" w:afterAutospacing="0"/>
                    <w:jc w:val="both"/>
                    <w:textAlignment w:val="baseline"/>
                    <w:rPr>
                      <w:sz w:val="22"/>
                      <w:szCs w:val="22"/>
                    </w:rPr>
                  </w:pPr>
                  <w:r>
                    <w:rPr>
                      <w:rStyle w:val="normaltextrun"/>
                      <w:sz w:val="22"/>
                      <w:szCs w:val="22"/>
                    </w:rPr>
                    <w:t>Type of cooperation</w:t>
                  </w:r>
                </w:p>
              </w:tc>
              <w:tc>
                <w:tcPr>
                  <w:tcW w:w="2175" w:type="dxa"/>
                  <w:tcBorders>
                    <w:top w:val="single" w:sz="6" w:space="0" w:color="000000"/>
                    <w:left w:val="single" w:sz="6" w:space="0" w:color="000000"/>
                    <w:bottom w:val="single" w:sz="6" w:space="0" w:color="000000"/>
                    <w:right w:val="single" w:sz="6" w:space="0" w:color="000000"/>
                  </w:tcBorders>
                  <w:shd w:val="clear" w:color="auto" w:fill="auto"/>
                  <w:hideMark/>
                </w:tcPr>
                <w:p w14:paraId="65CC3832" w14:textId="77777777" w:rsidR="00596170" w:rsidRDefault="00596170" w:rsidP="00596170">
                  <w:pPr>
                    <w:pStyle w:val="paragraph"/>
                    <w:spacing w:before="0" w:beforeAutospacing="0" w:after="0" w:afterAutospacing="0"/>
                    <w:jc w:val="both"/>
                    <w:textAlignment w:val="baseline"/>
                    <w:rPr>
                      <w:sz w:val="22"/>
                      <w:szCs w:val="22"/>
                    </w:rPr>
                  </w:pPr>
                  <w:r>
                    <w:rPr>
                      <w:rStyle w:val="normaltextrun"/>
                      <w:sz w:val="22"/>
                      <w:szCs w:val="22"/>
                    </w:rPr>
                    <w:t>Result</w:t>
                  </w:r>
                </w:p>
                <w:p w14:paraId="6694B313" w14:textId="77777777" w:rsidR="00596170" w:rsidRDefault="00596170" w:rsidP="00596170">
                  <w:pPr>
                    <w:pStyle w:val="paragraph"/>
                    <w:spacing w:before="0" w:beforeAutospacing="0" w:after="0" w:afterAutospacing="0"/>
                    <w:jc w:val="both"/>
                    <w:textAlignment w:val="baseline"/>
                    <w:rPr>
                      <w:sz w:val="22"/>
                      <w:szCs w:val="22"/>
                    </w:rPr>
                  </w:pPr>
                </w:p>
              </w:tc>
              <w:tc>
                <w:tcPr>
                  <w:tcW w:w="2115" w:type="dxa"/>
                  <w:tcBorders>
                    <w:top w:val="single" w:sz="6" w:space="0" w:color="000000"/>
                    <w:left w:val="single" w:sz="6" w:space="0" w:color="000000"/>
                    <w:bottom w:val="single" w:sz="6" w:space="0" w:color="000000"/>
                    <w:right w:val="single" w:sz="6" w:space="0" w:color="000000"/>
                  </w:tcBorders>
                  <w:shd w:val="clear" w:color="auto" w:fill="auto"/>
                  <w:hideMark/>
                </w:tcPr>
                <w:p w14:paraId="71A6C2BB" w14:textId="66B130B5" w:rsidR="00596170" w:rsidRDefault="00596170" w:rsidP="00596170">
                  <w:pPr>
                    <w:pStyle w:val="paragraph"/>
                    <w:spacing w:before="0" w:beforeAutospacing="0" w:after="0" w:afterAutospacing="0"/>
                    <w:jc w:val="both"/>
                    <w:textAlignment w:val="baseline"/>
                    <w:rPr>
                      <w:sz w:val="22"/>
                      <w:szCs w:val="22"/>
                    </w:rPr>
                  </w:pPr>
                  <w:r>
                    <w:rPr>
                      <w:rStyle w:val="normaltextrun"/>
                    </w:rPr>
                    <w:t>Time period</w:t>
                  </w:r>
                </w:p>
              </w:tc>
            </w:tr>
            <w:tr w:rsidR="00596170" w14:paraId="1C482914" w14:textId="77777777">
              <w:trPr>
                <w:trHeight w:val="300"/>
              </w:trPr>
              <w:tc>
                <w:tcPr>
                  <w:tcW w:w="555" w:type="dxa"/>
                  <w:tcBorders>
                    <w:top w:val="single" w:sz="6" w:space="0" w:color="000000"/>
                    <w:left w:val="single" w:sz="6" w:space="0" w:color="000000"/>
                    <w:bottom w:val="single" w:sz="6" w:space="0" w:color="000000"/>
                    <w:right w:val="single" w:sz="6" w:space="0" w:color="000000"/>
                  </w:tcBorders>
                  <w:shd w:val="clear" w:color="auto" w:fill="auto"/>
                  <w:hideMark/>
                </w:tcPr>
                <w:p w14:paraId="24A14BEF" w14:textId="7FE5CF99" w:rsidR="00596170" w:rsidRDefault="00596170" w:rsidP="00596170">
                  <w:pPr>
                    <w:pStyle w:val="paragraph"/>
                    <w:spacing w:before="0" w:beforeAutospacing="0" w:after="0" w:afterAutospacing="0"/>
                    <w:jc w:val="both"/>
                    <w:textAlignment w:val="baseline"/>
                    <w:rPr>
                      <w:sz w:val="22"/>
                      <w:szCs w:val="22"/>
                    </w:rPr>
                  </w:pPr>
                  <w:r>
                    <w:rPr>
                      <w:rStyle w:val="normaltextrun"/>
                      <w:sz w:val="22"/>
                      <w:szCs w:val="22"/>
                    </w:rPr>
                    <w:t>1</w:t>
                  </w:r>
                </w:p>
              </w:tc>
              <w:tc>
                <w:tcPr>
                  <w:tcW w:w="2190" w:type="dxa"/>
                  <w:tcBorders>
                    <w:top w:val="single" w:sz="6" w:space="0" w:color="000000"/>
                    <w:left w:val="single" w:sz="6" w:space="0" w:color="000000"/>
                    <w:bottom w:val="single" w:sz="6" w:space="0" w:color="000000"/>
                    <w:right w:val="single" w:sz="6" w:space="0" w:color="000000"/>
                  </w:tcBorders>
                  <w:shd w:val="clear" w:color="auto" w:fill="auto"/>
                  <w:hideMark/>
                </w:tcPr>
                <w:p w14:paraId="5AEAE4A4" w14:textId="77777777" w:rsidR="00596170" w:rsidRDefault="00596170" w:rsidP="00596170">
                  <w:pPr>
                    <w:pStyle w:val="paragraph"/>
                    <w:spacing w:before="0" w:beforeAutospacing="0" w:after="0" w:afterAutospacing="0"/>
                    <w:jc w:val="both"/>
                    <w:textAlignment w:val="baseline"/>
                    <w:rPr>
                      <w:sz w:val="22"/>
                      <w:szCs w:val="22"/>
                    </w:rPr>
                  </w:pPr>
                  <w:r>
                    <w:rPr>
                      <w:rStyle w:val="normaltextrun"/>
                      <w:sz w:val="22"/>
                      <w:szCs w:val="22"/>
                    </w:rPr>
                    <w:t>  </w:t>
                  </w:r>
                </w:p>
              </w:tc>
              <w:tc>
                <w:tcPr>
                  <w:tcW w:w="2220" w:type="dxa"/>
                  <w:tcBorders>
                    <w:top w:val="single" w:sz="6" w:space="0" w:color="000000"/>
                    <w:left w:val="single" w:sz="6" w:space="0" w:color="000000"/>
                    <w:bottom w:val="single" w:sz="6" w:space="0" w:color="000000"/>
                    <w:right w:val="single" w:sz="6" w:space="0" w:color="000000"/>
                  </w:tcBorders>
                  <w:shd w:val="clear" w:color="auto" w:fill="auto"/>
                  <w:hideMark/>
                </w:tcPr>
                <w:p w14:paraId="00525919" w14:textId="77777777" w:rsidR="00596170" w:rsidRDefault="00596170" w:rsidP="00596170">
                  <w:pPr>
                    <w:pStyle w:val="paragraph"/>
                    <w:spacing w:before="0" w:beforeAutospacing="0" w:after="0" w:afterAutospacing="0"/>
                    <w:jc w:val="both"/>
                    <w:textAlignment w:val="baseline"/>
                    <w:rPr>
                      <w:sz w:val="22"/>
                      <w:szCs w:val="22"/>
                    </w:rPr>
                  </w:pPr>
                  <w:r>
                    <w:rPr>
                      <w:rStyle w:val="normaltextrun"/>
                      <w:sz w:val="22"/>
                      <w:szCs w:val="22"/>
                    </w:rPr>
                    <w:t>  </w:t>
                  </w:r>
                </w:p>
              </w:tc>
              <w:tc>
                <w:tcPr>
                  <w:tcW w:w="2175" w:type="dxa"/>
                  <w:tcBorders>
                    <w:top w:val="single" w:sz="6" w:space="0" w:color="000000"/>
                    <w:left w:val="single" w:sz="6" w:space="0" w:color="000000"/>
                    <w:bottom w:val="single" w:sz="6" w:space="0" w:color="000000"/>
                    <w:right w:val="single" w:sz="6" w:space="0" w:color="000000"/>
                  </w:tcBorders>
                  <w:shd w:val="clear" w:color="auto" w:fill="auto"/>
                  <w:hideMark/>
                </w:tcPr>
                <w:p w14:paraId="7230CEAC" w14:textId="77777777" w:rsidR="00596170" w:rsidRDefault="00596170" w:rsidP="00596170">
                  <w:pPr>
                    <w:pStyle w:val="paragraph"/>
                    <w:spacing w:before="0" w:beforeAutospacing="0" w:after="0" w:afterAutospacing="0"/>
                    <w:jc w:val="both"/>
                    <w:textAlignment w:val="baseline"/>
                    <w:rPr>
                      <w:sz w:val="22"/>
                      <w:szCs w:val="22"/>
                    </w:rPr>
                  </w:pPr>
                  <w:r>
                    <w:rPr>
                      <w:rStyle w:val="normaltextrun"/>
                      <w:sz w:val="22"/>
                      <w:szCs w:val="22"/>
                    </w:rPr>
                    <w:t>  </w:t>
                  </w:r>
                </w:p>
              </w:tc>
              <w:tc>
                <w:tcPr>
                  <w:tcW w:w="2115" w:type="dxa"/>
                  <w:tcBorders>
                    <w:top w:val="single" w:sz="6" w:space="0" w:color="000000"/>
                    <w:left w:val="single" w:sz="6" w:space="0" w:color="000000"/>
                    <w:bottom w:val="single" w:sz="6" w:space="0" w:color="000000"/>
                    <w:right w:val="single" w:sz="6" w:space="0" w:color="000000"/>
                  </w:tcBorders>
                  <w:shd w:val="clear" w:color="auto" w:fill="auto"/>
                  <w:hideMark/>
                </w:tcPr>
                <w:p w14:paraId="55759E56" w14:textId="77777777" w:rsidR="00596170" w:rsidRDefault="00596170" w:rsidP="00596170">
                  <w:pPr>
                    <w:pStyle w:val="paragraph"/>
                    <w:spacing w:before="0" w:beforeAutospacing="0" w:after="0" w:afterAutospacing="0"/>
                    <w:jc w:val="both"/>
                    <w:textAlignment w:val="baseline"/>
                    <w:rPr>
                      <w:sz w:val="22"/>
                      <w:szCs w:val="22"/>
                    </w:rPr>
                  </w:pPr>
                  <w:r>
                    <w:rPr>
                      <w:rStyle w:val="normaltextrun"/>
                      <w:sz w:val="22"/>
                      <w:szCs w:val="22"/>
                    </w:rPr>
                    <w:t>  </w:t>
                  </w:r>
                </w:p>
              </w:tc>
            </w:tr>
            <w:tr w:rsidR="00596170" w14:paraId="77C491A6" w14:textId="77777777">
              <w:trPr>
                <w:trHeight w:val="300"/>
              </w:trPr>
              <w:tc>
                <w:tcPr>
                  <w:tcW w:w="555" w:type="dxa"/>
                  <w:tcBorders>
                    <w:top w:val="single" w:sz="6" w:space="0" w:color="000000"/>
                    <w:left w:val="single" w:sz="6" w:space="0" w:color="000000"/>
                    <w:bottom w:val="single" w:sz="6" w:space="0" w:color="000000"/>
                    <w:right w:val="single" w:sz="6" w:space="0" w:color="000000"/>
                  </w:tcBorders>
                  <w:shd w:val="clear" w:color="auto" w:fill="auto"/>
                  <w:hideMark/>
                </w:tcPr>
                <w:p w14:paraId="175CA3F5" w14:textId="2E5A12C6" w:rsidR="00596170" w:rsidRDefault="00596170" w:rsidP="00596170">
                  <w:pPr>
                    <w:pStyle w:val="paragraph"/>
                    <w:spacing w:before="0" w:beforeAutospacing="0" w:after="0" w:afterAutospacing="0"/>
                    <w:jc w:val="both"/>
                    <w:textAlignment w:val="baseline"/>
                    <w:rPr>
                      <w:sz w:val="22"/>
                      <w:szCs w:val="22"/>
                    </w:rPr>
                  </w:pPr>
                  <w:r>
                    <w:rPr>
                      <w:rStyle w:val="normaltextrun"/>
                      <w:sz w:val="22"/>
                      <w:szCs w:val="22"/>
                    </w:rPr>
                    <w:t>2</w:t>
                  </w:r>
                </w:p>
              </w:tc>
              <w:tc>
                <w:tcPr>
                  <w:tcW w:w="2190" w:type="dxa"/>
                  <w:tcBorders>
                    <w:top w:val="single" w:sz="6" w:space="0" w:color="000000"/>
                    <w:left w:val="single" w:sz="6" w:space="0" w:color="000000"/>
                    <w:bottom w:val="single" w:sz="6" w:space="0" w:color="000000"/>
                    <w:right w:val="single" w:sz="6" w:space="0" w:color="000000"/>
                  </w:tcBorders>
                  <w:shd w:val="clear" w:color="auto" w:fill="auto"/>
                  <w:hideMark/>
                </w:tcPr>
                <w:p w14:paraId="580AB09D" w14:textId="77777777" w:rsidR="00596170" w:rsidRDefault="00596170" w:rsidP="00596170">
                  <w:pPr>
                    <w:pStyle w:val="paragraph"/>
                    <w:spacing w:before="0" w:beforeAutospacing="0" w:after="0" w:afterAutospacing="0"/>
                    <w:jc w:val="both"/>
                    <w:textAlignment w:val="baseline"/>
                    <w:rPr>
                      <w:sz w:val="22"/>
                      <w:szCs w:val="22"/>
                    </w:rPr>
                  </w:pPr>
                  <w:r>
                    <w:rPr>
                      <w:rStyle w:val="normaltextrun"/>
                      <w:sz w:val="22"/>
                      <w:szCs w:val="22"/>
                    </w:rPr>
                    <w:t>  </w:t>
                  </w:r>
                </w:p>
              </w:tc>
              <w:tc>
                <w:tcPr>
                  <w:tcW w:w="2220" w:type="dxa"/>
                  <w:tcBorders>
                    <w:top w:val="single" w:sz="6" w:space="0" w:color="000000"/>
                    <w:left w:val="single" w:sz="6" w:space="0" w:color="000000"/>
                    <w:bottom w:val="single" w:sz="6" w:space="0" w:color="000000"/>
                    <w:right w:val="single" w:sz="6" w:space="0" w:color="000000"/>
                  </w:tcBorders>
                  <w:shd w:val="clear" w:color="auto" w:fill="auto"/>
                  <w:hideMark/>
                </w:tcPr>
                <w:p w14:paraId="2D26633C" w14:textId="77777777" w:rsidR="00596170" w:rsidRDefault="00596170" w:rsidP="00596170">
                  <w:pPr>
                    <w:pStyle w:val="paragraph"/>
                    <w:spacing w:before="0" w:beforeAutospacing="0" w:after="0" w:afterAutospacing="0"/>
                    <w:jc w:val="both"/>
                    <w:textAlignment w:val="baseline"/>
                    <w:rPr>
                      <w:sz w:val="22"/>
                      <w:szCs w:val="22"/>
                    </w:rPr>
                  </w:pPr>
                  <w:r>
                    <w:rPr>
                      <w:rStyle w:val="normaltextrun"/>
                      <w:sz w:val="22"/>
                      <w:szCs w:val="22"/>
                    </w:rPr>
                    <w:t>  </w:t>
                  </w:r>
                </w:p>
              </w:tc>
              <w:tc>
                <w:tcPr>
                  <w:tcW w:w="2175" w:type="dxa"/>
                  <w:tcBorders>
                    <w:top w:val="single" w:sz="6" w:space="0" w:color="000000"/>
                    <w:left w:val="single" w:sz="6" w:space="0" w:color="000000"/>
                    <w:bottom w:val="single" w:sz="6" w:space="0" w:color="000000"/>
                    <w:right w:val="single" w:sz="6" w:space="0" w:color="000000"/>
                  </w:tcBorders>
                  <w:shd w:val="clear" w:color="auto" w:fill="auto"/>
                  <w:hideMark/>
                </w:tcPr>
                <w:p w14:paraId="34B9B35D" w14:textId="77777777" w:rsidR="00596170" w:rsidRDefault="00596170" w:rsidP="00596170">
                  <w:pPr>
                    <w:pStyle w:val="paragraph"/>
                    <w:spacing w:before="0" w:beforeAutospacing="0" w:after="0" w:afterAutospacing="0"/>
                    <w:jc w:val="both"/>
                    <w:textAlignment w:val="baseline"/>
                    <w:rPr>
                      <w:sz w:val="22"/>
                      <w:szCs w:val="22"/>
                    </w:rPr>
                  </w:pPr>
                  <w:r>
                    <w:rPr>
                      <w:rStyle w:val="normaltextrun"/>
                      <w:sz w:val="22"/>
                      <w:szCs w:val="22"/>
                    </w:rPr>
                    <w:t>  </w:t>
                  </w:r>
                </w:p>
              </w:tc>
              <w:tc>
                <w:tcPr>
                  <w:tcW w:w="2115" w:type="dxa"/>
                  <w:tcBorders>
                    <w:top w:val="single" w:sz="6" w:space="0" w:color="000000"/>
                    <w:left w:val="single" w:sz="6" w:space="0" w:color="000000"/>
                    <w:bottom w:val="single" w:sz="6" w:space="0" w:color="000000"/>
                    <w:right w:val="single" w:sz="6" w:space="0" w:color="000000"/>
                  </w:tcBorders>
                  <w:shd w:val="clear" w:color="auto" w:fill="auto"/>
                  <w:hideMark/>
                </w:tcPr>
                <w:p w14:paraId="5322C3F6" w14:textId="77777777" w:rsidR="00596170" w:rsidRDefault="00596170" w:rsidP="00596170">
                  <w:pPr>
                    <w:pStyle w:val="paragraph"/>
                    <w:spacing w:before="0" w:beforeAutospacing="0" w:after="0" w:afterAutospacing="0"/>
                    <w:jc w:val="both"/>
                    <w:textAlignment w:val="baseline"/>
                    <w:rPr>
                      <w:sz w:val="22"/>
                      <w:szCs w:val="22"/>
                    </w:rPr>
                  </w:pPr>
                  <w:r>
                    <w:rPr>
                      <w:rStyle w:val="normaltextrun"/>
                      <w:sz w:val="22"/>
                      <w:szCs w:val="22"/>
                    </w:rPr>
                    <w:t>  </w:t>
                  </w:r>
                </w:p>
              </w:tc>
            </w:tr>
            <w:tr w:rsidR="00596170" w14:paraId="4CD38287" w14:textId="77777777">
              <w:trPr>
                <w:trHeight w:val="300"/>
              </w:trPr>
              <w:tc>
                <w:tcPr>
                  <w:tcW w:w="555" w:type="dxa"/>
                  <w:tcBorders>
                    <w:top w:val="single" w:sz="6" w:space="0" w:color="000000"/>
                    <w:left w:val="single" w:sz="6" w:space="0" w:color="000000"/>
                    <w:bottom w:val="single" w:sz="6" w:space="0" w:color="000000"/>
                    <w:right w:val="single" w:sz="6" w:space="0" w:color="000000"/>
                  </w:tcBorders>
                  <w:shd w:val="clear" w:color="auto" w:fill="auto"/>
                  <w:hideMark/>
                </w:tcPr>
                <w:p w14:paraId="4B1492FA" w14:textId="508F08E0" w:rsidR="00596170" w:rsidRDefault="00596170" w:rsidP="00596170">
                  <w:pPr>
                    <w:pStyle w:val="paragraph"/>
                    <w:spacing w:before="0" w:beforeAutospacing="0" w:after="0" w:afterAutospacing="0"/>
                    <w:jc w:val="both"/>
                    <w:textAlignment w:val="baseline"/>
                    <w:rPr>
                      <w:sz w:val="22"/>
                      <w:szCs w:val="22"/>
                    </w:rPr>
                  </w:pPr>
                  <w:r>
                    <w:rPr>
                      <w:rStyle w:val="normaltextrun"/>
                      <w:sz w:val="22"/>
                      <w:szCs w:val="22"/>
                    </w:rPr>
                    <w:t>3</w:t>
                  </w:r>
                </w:p>
              </w:tc>
              <w:tc>
                <w:tcPr>
                  <w:tcW w:w="2190" w:type="dxa"/>
                  <w:tcBorders>
                    <w:top w:val="single" w:sz="6" w:space="0" w:color="000000"/>
                    <w:left w:val="single" w:sz="6" w:space="0" w:color="000000"/>
                    <w:bottom w:val="single" w:sz="6" w:space="0" w:color="000000"/>
                    <w:right w:val="single" w:sz="6" w:space="0" w:color="000000"/>
                  </w:tcBorders>
                  <w:shd w:val="clear" w:color="auto" w:fill="auto"/>
                  <w:hideMark/>
                </w:tcPr>
                <w:p w14:paraId="6F575C74" w14:textId="77777777" w:rsidR="00596170" w:rsidRDefault="00596170" w:rsidP="00596170">
                  <w:pPr>
                    <w:pStyle w:val="paragraph"/>
                    <w:spacing w:before="0" w:beforeAutospacing="0" w:after="0" w:afterAutospacing="0"/>
                    <w:jc w:val="both"/>
                    <w:textAlignment w:val="baseline"/>
                    <w:rPr>
                      <w:sz w:val="22"/>
                      <w:szCs w:val="22"/>
                    </w:rPr>
                  </w:pPr>
                  <w:r>
                    <w:rPr>
                      <w:rStyle w:val="normaltextrun"/>
                      <w:sz w:val="22"/>
                      <w:szCs w:val="22"/>
                    </w:rPr>
                    <w:t>  </w:t>
                  </w:r>
                </w:p>
              </w:tc>
              <w:tc>
                <w:tcPr>
                  <w:tcW w:w="2220" w:type="dxa"/>
                  <w:tcBorders>
                    <w:top w:val="single" w:sz="6" w:space="0" w:color="000000"/>
                    <w:left w:val="single" w:sz="6" w:space="0" w:color="000000"/>
                    <w:bottom w:val="single" w:sz="6" w:space="0" w:color="000000"/>
                    <w:right w:val="single" w:sz="6" w:space="0" w:color="000000"/>
                  </w:tcBorders>
                  <w:shd w:val="clear" w:color="auto" w:fill="auto"/>
                  <w:hideMark/>
                </w:tcPr>
                <w:p w14:paraId="0582D3F7" w14:textId="77777777" w:rsidR="00596170" w:rsidRDefault="00596170" w:rsidP="00596170">
                  <w:pPr>
                    <w:pStyle w:val="paragraph"/>
                    <w:spacing w:before="0" w:beforeAutospacing="0" w:after="0" w:afterAutospacing="0"/>
                    <w:jc w:val="both"/>
                    <w:textAlignment w:val="baseline"/>
                    <w:rPr>
                      <w:sz w:val="22"/>
                      <w:szCs w:val="22"/>
                    </w:rPr>
                  </w:pPr>
                  <w:r>
                    <w:rPr>
                      <w:rStyle w:val="normaltextrun"/>
                      <w:sz w:val="22"/>
                      <w:szCs w:val="22"/>
                    </w:rPr>
                    <w:t>  </w:t>
                  </w:r>
                </w:p>
              </w:tc>
              <w:tc>
                <w:tcPr>
                  <w:tcW w:w="2175" w:type="dxa"/>
                  <w:tcBorders>
                    <w:top w:val="single" w:sz="6" w:space="0" w:color="000000"/>
                    <w:left w:val="single" w:sz="6" w:space="0" w:color="000000"/>
                    <w:bottom w:val="single" w:sz="6" w:space="0" w:color="000000"/>
                    <w:right w:val="single" w:sz="6" w:space="0" w:color="000000"/>
                  </w:tcBorders>
                  <w:shd w:val="clear" w:color="auto" w:fill="auto"/>
                  <w:hideMark/>
                </w:tcPr>
                <w:p w14:paraId="070A6DF2" w14:textId="77777777" w:rsidR="00596170" w:rsidRDefault="00596170" w:rsidP="00596170">
                  <w:pPr>
                    <w:pStyle w:val="paragraph"/>
                    <w:spacing w:before="0" w:beforeAutospacing="0" w:after="0" w:afterAutospacing="0"/>
                    <w:jc w:val="both"/>
                    <w:textAlignment w:val="baseline"/>
                    <w:rPr>
                      <w:sz w:val="22"/>
                      <w:szCs w:val="22"/>
                    </w:rPr>
                  </w:pPr>
                  <w:r>
                    <w:rPr>
                      <w:rStyle w:val="normaltextrun"/>
                      <w:sz w:val="22"/>
                      <w:szCs w:val="22"/>
                    </w:rPr>
                    <w:t>  </w:t>
                  </w:r>
                </w:p>
              </w:tc>
              <w:tc>
                <w:tcPr>
                  <w:tcW w:w="2115" w:type="dxa"/>
                  <w:tcBorders>
                    <w:top w:val="single" w:sz="6" w:space="0" w:color="000000"/>
                    <w:left w:val="single" w:sz="6" w:space="0" w:color="000000"/>
                    <w:bottom w:val="single" w:sz="6" w:space="0" w:color="000000"/>
                    <w:right w:val="single" w:sz="6" w:space="0" w:color="000000"/>
                  </w:tcBorders>
                  <w:shd w:val="clear" w:color="auto" w:fill="auto"/>
                  <w:hideMark/>
                </w:tcPr>
                <w:p w14:paraId="36288DC5" w14:textId="77777777" w:rsidR="00596170" w:rsidRDefault="00596170" w:rsidP="00596170">
                  <w:pPr>
                    <w:pStyle w:val="paragraph"/>
                    <w:spacing w:before="0" w:beforeAutospacing="0" w:after="0" w:afterAutospacing="0"/>
                    <w:jc w:val="both"/>
                    <w:textAlignment w:val="baseline"/>
                    <w:rPr>
                      <w:sz w:val="22"/>
                      <w:szCs w:val="22"/>
                    </w:rPr>
                  </w:pPr>
                  <w:r>
                    <w:rPr>
                      <w:rStyle w:val="normaltextrun"/>
                      <w:sz w:val="22"/>
                      <w:szCs w:val="22"/>
                    </w:rPr>
                    <w:t>  </w:t>
                  </w:r>
                </w:p>
              </w:tc>
            </w:tr>
            <w:tr w:rsidR="00596170" w14:paraId="42AE3D4D" w14:textId="77777777">
              <w:trPr>
                <w:trHeight w:val="300"/>
              </w:trPr>
              <w:tc>
                <w:tcPr>
                  <w:tcW w:w="555" w:type="dxa"/>
                  <w:tcBorders>
                    <w:top w:val="single" w:sz="6" w:space="0" w:color="000000"/>
                    <w:left w:val="single" w:sz="6" w:space="0" w:color="000000"/>
                    <w:bottom w:val="single" w:sz="6" w:space="0" w:color="000000"/>
                    <w:right w:val="single" w:sz="6" w:space="0" w:color="000000"/>
                  </w:tcBorders>
                  <w:shd w:val="clear" w:color="auto" w:fill="auto"/>
                  <w:hideMark/>
                </w:tcPr>
                <w:p w14:paraId="69434537" w14:textId="1A545624" w:rsidR="00596170" w:rsidRDefault="00596170" w:rsidP="00596170">
                  <w:pPr>
                    <w:pStyle w:val="paragraph"/>
                    <w:spacing w:before="0" w:beforeAutospacing="0" w:after="0" w:afterAutospacing="0"/>
                    <w:jc w:val="both"/>
                    <w:textAlignment w:val="baseline"/>
                    <w:rPr>
                      <w:sz w:val="22"/>
                      <w:szCs w:val="22"/>
                    </w:rPr>
                  </w:pPr>
                  <w:r>
                    <w:rPr>
                      <w:rStyle w:val="normaltextrun"/>
                      <w:sz w:val="22"/>
                      <w:szCs w:val="22"/>
                    </w:rPr>
                    <w:t>4</w:t>
                  </w:r>
                </w:p>
              </w:tc>
              <w:tc>
                <w:tcPr>
                  <w:tcW w:w="2190" w:type="dxa"/>
                  <w:tcBorders>
                    <w:top w:val="single" w:sz="6" w:space="0" w:color="000000"/>
                    <w:left w:val="single" w:sz="6" w:space="0" w:color="000000"/>
                    <w:bottom w:val="single" w:sz="6" w:space="0" w:color="000000"/>
                    <w:right w:val="single" w:sz="6" w:space="0" w:color="000000"/>
                  </w:tcBorders>
                  <w:shd w:val="clear" w:color="auto" w:fill="auto"/>
                  <w:hideMark/>
                </w:tcPr>
                <w:p w14:paraId="54C33675" w14:textId="77777777" w:rsidR="00596170" w:rsidRDefault="00596170" w:rsidP="00596170">
                  <w:pPr>
                    <w:pStyle w:val="paragraph"/>
                    <w:spacing w:before="0" w:beforeAutospacing="0" w:after="0" w:afterAutospacing="0"/>
                    <w:jc w:val="both"/>
                    <w:textAlignment w:val="baseline"/>
                    <w:rPr>
                      <w:sz w:val="22"/>
                      <w:szCs w:val="22"/>
                    </w:rPr>
                  </w:pPr>
                  <w:r>
                    <w:rPr>
                      <w:rStyle w:val="normaltextrun"/>
                      <w:sz w:val="22"/>
                      <w:szCs w:val="22"/>
                    </w:rPr>
                    <w:t>  </w:t>
                  </w:r>
                </w:p>
              </w:tc>
              <w:tc>
                <w:tcPr>
                  <w:tcW w:w="2220" w:type="dxa"/>
                  <w:tcBorders>
                    <w:top w:val="single" w:sz="6" w:space="0" w:color="000000"/>
                    <w:left w:val="single" w:sz="6" w:space="0" w:color="000000"/>
                    <w:bottom w:val="single" w:sz="6" w:space="0" w:color="000000"/>
                    <w:right w:val="single" w:sz="6" w:space="0" w:color="000000"/>
                  </w:tcBorders>
                  <w:shd w:val="clear" w:color="auto" w:fill="auto"/>
                  <w:hideMark/>
                </w:tcPr>
                <w:p w14:paraId="600CFA6C" w14:textId="77777777" w:rsidR="00596170" w:rsidRDefault="00596170" w:rsidP="00596170">
                  <w:pPr>
                    <w:pStyle w:val="paragraph"/>
                    <w:spacing w:before="0" w:beforeAutospacing="0" w:after="0" w:afterAutospacing="0"/>
                    <w:jc w:val="both"/>
                    <w:textAlignment w:val="baseline"/>
                    <w:rPr>
                      <w:sz w:val="22"/>
                      <w:szCs w:val="22"/>
                    </w:rPr>
                  </w:pPr>
                  <w:r>
                    <w:rPr>
                      <w:rStyle w:val="normaltextrun"/>
                      <w:sz w:val="22"/>
                      <w:szCs w:val="22"/>
                    </w:rPr>
                    <w:t>  </w:t>
                  </w:r>
                </w:p>
              </w:tc>
              <w:tc>
                <w:tcPr>
                  <w:tcW w:w="2175" w:type="dxa"/>
                  <w:tcBorders>
                    <w:top w:val="single" w:sz="6" w:space="0" w:color="000000"/>
                    <w:left w:val="single" w:sz="6" w:space="0" w:color="000000"/>
                    <w:bottom w:val="single" w:sz="6" w:space="0" w:color="000000"/>
                    <w:right w:val="single" w:sz="6" w:space="0" w:color="000000"/>
                  </w:tcBorders>
                  <w:shd w:val="clear" w:color="auto" w:fill="auto"/>
                  <w:hideMark/>
                </w:tcPr>
                <w:p w14:paraId="6CEFEBDB" w14:textId="77777777" w:rsidR="00596170" w:rsidRDefault="00596170" w:rsidP="00596170">
                  <w:pPr>
                    <w:pStyle w:val="paragraph"/>
                    <w:spacing w:before="0" w:beforeAutospacing="0" w:after="0" w:afterAutospacing="0"/>
                    <w:jc w:val="both"/>
                    <w:textAlignment w:val="baseline"/>
                    <w:rPr>
                      <w:sz w:val="22"/>
                      <w:szCs w:val="22"/>
                    </w:rPr>
                  </w:pPr>
                  <w:r>
                    <w:rPr>
                      <w:rStyle w:val="normaltextrun"/>
                      <w:sz w:val="22"/>
                      <w:szCs w:val="22"/>
                    </w:rPr>
                    <w:t>  </w:t>
                  </w:r>
                </w:p>
              </w:tc>
              <w:tc>
                <w:tcPr>
                  <w:tcW w:w="2115" w:type="dxa"/>
                  <w:tcBorders>
                    <w:top w:val="single" w:sz="6" w:space="0" w:color="000000"/>
                    <w:left w:val="single" w:sz="6" w:space="0" w:color="000000"/>
                    <w:bottom w:val="single" w:sz="6" w:space="0" w:color="000000"/>
                    <w:right w:val="single" w:sz="6" w:space="0" w:color="000000"/>
                  </w:tcBorders>
                  <w:shd w:val="clear" w:color="auto" w:fill="auto"/>
                  <w:hideMark/>
                </w:tcPr>
                <w:p w14:paraId="4B381C9B" w14:textId="77777777" w:rsidR="00596170" w:rsidRDefault="00596170" w:rsidP="00596170">
                  <w:pPr>
                    <w:pStyle w:val="paragraph"/>
                    <w:spacing w:before="0" w:beforeAutospacing="0" w:after="0" w:afterAutospacing="0"/>
                    <w:jc w:val="both"/>
                    <w:textAlignment w:val="baseline"/>
                    <w:rPr>
                      <w:sz w:val="22"/>
                      <w:szCs w:val="22"/>
                    </w:rPr>
                  </w:pPr>
                  <w:r>
                    <w:rPr>
                      <w:rStyle w:val="normaltextrun"/>
                      <w:sz w:val="22"/>
                      <w:szCs w:val="22"/>
                    </w:rPr>
                    <w:t>  </w:t>
                  </w:r>
                </w:p>
              </w:tc>
            </w:tr>
            <w:tr w:rsidR="00596170" w14:paraId="19A285F6" w14:textId="77777777">
              <w:trPr>
                <w:trHeight w:val="300"/>
              </w:trPr>
              <w:tc>
                <w:tcPr>
                  <w:tcW w:w="555" w:type="dxa"/>
                  <w:tcBorders>
                    <w:top w:val="single" w:sz="6" w:space="0" w:color="000000"/>
                    <w:left w:val="single" w:sz="6" w:space="0" w:color="000000"/>
                    <w:bottom w:val="single" w:sz="6" w:space="0" w:color="000000"/>
                    <w:right w:val="single" w:sz="6" w:space="0" w:color="000000"/>
                  </w:tcBorders>
                  <w:shd w:val="clear" w:color="auto" w:fill="auto"/>
                  <w:hideMark/>
                </w:tcPr>
                <w:p w14:paraId="31728864" w14:textId="77777777" w:rsidR="00596170" w:rsidRDefault="00596170" w:rsidP="00596170">
                  <w:pPr>
                    <w:pStyle w:val="paragraph"/>
                    <w:spacing w:before="0" w:beforeAutospacing="0" w:after="0" w:afterAutospacing="0"/>
                    <w:jc w:val="both"/>
                    <w:textAlignment w:val="baseline"/>
                    <w:rPr>
                      <w:sz w:val="22"/>
                      <w:szCs w:val="22"/>
                    </w:rPr>
                  </w:pPr>
                  <w:r>
                    <w:rPr>
                      <w:rStyle w:val="normaltextrun"/>
                      <w:sz w:val="22"/>
                      <w:szCs w:val="22"/>
                    </w:rPr>
                    <w:t>N</w:t>
                  </w:r>
                </w:p>
              </w:tc>
              <w:tc>
                <w:tcPr>
                  <w:tcW w:w="2190" w:type="dxa"/>
                  <w:tcBorders>
                    <w:top w:val="single" w:sz="6" w:space="0" w:color="000000"/>
                    <w:left w:val="single" w:sz="6" w:space="0" w:color="000000"/>
                    <w:bottom w:val="single" w:sz="6" w:space="0" w:color="000000"/>
                    <w:right w:val="single" w:sz="6" w:space="0" w:color="000000"/>
                  </w:tcBorders>
                  <w:shd w:val="clear" w:color="auto" w:fill="auto"/>
                  <w:hideMark/>
                </w:tcPr>
                <w:p w14:paraId="11E740DE" w14:textId="77777777" w:rsidR="00596170" w:rsidRDefault="00596170" w:rsidP="00596170">
                  <w:pPr>
                    <w:pStyle w:val="paragraph"/>
                    <w:spacing w:before="0" w:beforeAutospacing="0" w:after="0" w:afterAutospacing="0"/>
                    <w:jc w:val="both"/>
                    <w:textAlignment w:val="baseline"/>
                    <w:rPr>
                      <w:sz w:val="22"/>
                      <w:szCs w:val="22"/>
                    </w:rPr>
                  </w:pPr>
                  <w:r>
                    <w:rPr>
                      <w:rStyle w:val="normaltextrun"/>
                      <w:sz w:val="22"/>
                      <w:szCs w:val="22"/>
                    </w:rPr>
                    <w:t>  </w:t>
                  </w:r>
                </w:p>
              </w:tc>
              <w:tc>
                <w:tcPr>
                  <w:tcW w:w="2220" w:type="dxa"/>
                  <w:tcBorders>
                    <w:top w:val="single" w:sz="6" w:space="0" w:color="000000"/>
                    <w:left w:val="single" w:sz="6" w:space="0" w:color="000000"/>
                    <w:bottom w:val="single" w:sz="6" w:space="0" w:color="000000"/>
                    <w:right w:val="single" w:sz="6" w:space="0" w:color="000000"/>
                  </w:tcBorders>
                  <w:shd w:val="clear" w:color="auto" w:fill="auto"/>
                  <w:hideMark/>
                </w:tcPr>
                <w:p w14:paraId="6FB044A2" w14:textId="77777777" w:rsidR="00596170" w:rsidRDefault="00596170" w:rsidP="00596170">
                  <w:pPr>
                    <w:pStyle w:val="paragraph"/>
                    <w:spacing w:before="0" w:beforeAutospacing="0" w:after="0" w:afterAutospacing="0"/>
                    <w:jc w:val="both"/>
                    <w:textAlignment w:val="baseline"/>
                    <w:rPr>
                      <w:sz w:val="22"/>
                      <w:szCs w:val="22"/>
                    </w:rPr>
                  </w:pPr>
                  <w:r>
                    <w:rPr>
                      <w:rStyle w:val="normaltextrun"/>
                      <w:sz w:val="22"/>
                      <w:szCs w:val="22"/>
                    </w:rPr>
                    <w:t>  </w:t>
                  </w:r>
                </w:p>
              </w:tc>
              <w:tc>
                <w:tcPr>
                  <w:tcW w:w="2175" w:type="dxa"/>
                  <w:tcBorders>
                    <w:top w:val="single" w:sz="6" w:space="0" w:color="000000"/>
                    <w:left w:val="single" w:sz="6" w:space="0" w:color="000000"/>
                    <w:bottom w:val="single" w:sz="6" w:space="0" w:color="000000"/>
                    <w:right w:val="single" w:sz="6" w:space="0" w:color="000000"/>
                  </w:tcBorders>
                  <w:shd w:val="clear" w:color="auto" w:fill="auto"/>
                  <w:hideMark/>
                </w:tcPr>
                <w:p w14:paraId="5845FFB3" w14:textId="77777777" w:rsidR="00596170" w:rsidRDefault="00596170" w:rsidP="00596170">
                  <w:pPr>
                    <w:pStyle w:val="paragraph"/>
                    <w:spacing w:before="0" w:beforeAutospacing="0" w:after="0" w:afterAutospacing="0"/>
                    <w:jc w:val="both"/>
                    <w:textAlignment w:val="baseline"/>
                    <w:rPr>
                      <w:sz w:val="22"/>
                      <w:szCs w:val="22"/>
                    </w:rPr>
                  </w:pPr>
                  <w:r>
                    <w:rPr>
                      <w:rStyle w:val="normaltextrun"/>
                      <w:sz w:val="22"/>
                      <w:szCs w:val="22"/>
                    </w:rPr>
                    <w:t>  </w:t>
                  </w:r>
                </w:p>
              </w:tc>
              <w:tc>
                <w:tcPr>
                  <w:tcW w:w="2115" w:type="dxa"/>
                  <w:tcBorders>
                    <w:top w:val="single" w:sz="6" w:space="0" w:color="000000"/>
                    <w:left w:val="single" w:sz="6" w:space="0" w:color="000000"/>
                    <w:bottom w:val="single" w:sz="6" w:space="0" w:color="000000"/>
                    <w:right w:val="single" w:sz="6" w:space="0" w:color="000000"/>
                  </w:tcBorders>
                  <w:shd w:val="clear" w:color="auto" w:fill="auto"/>
                  <w:hideMark/>
                </w:tcPr>
                <w:p w14:paraId="106F51D1" w14:textId="77777777" w:rsidR="00596170" w:rsidRDefault="00596170" w:rsidP="00596170">
                  <w:pPr>
                    <w:pStyle w:val="paragraph"/>
                    <w:spacing w:before="0" w:beforeAutospacing="0" w:after="0" w:afterAutospacing="0"/>
                    <w:jc w:val="both"/>
                    <w:textAlignment w:val="baseline"/>
                    <w:rPr>
                      <w:sz w:val="22"/>
                      <w:szCs w:val="22"/>
                    </w:rPr>
                  </w:pPr>
                  <w:r>
                    <w:rPr>
                      <w:rStyle w:val="normaltextrun"/>
                      <w:sz w:val="22"/>
                      <w:szCs w:val="22"/>
                    </w:rPr>
                    <w:t>  </w:t>
                  </w:r>
                </w:p>
              </w:tc>
            </w:tr>
          </w:tbl>
          <w:p w14:paraId="0AF9E957" w14:textId="77777777" w:rsidR="00F34564" w:rsidRDefault="004526B6" w:rsidP="008E0A91">
            <w:pPr>
              <w:pStyle w:val="paragraph"/>
              <w:spacing w:before="0" w:beforeAutospacing="0" w:after="0" w:afterAutospacing="0"/>
              <w:textAlignment w:val="baseline"/>
              <w:rPr>
                <w:rStyle w:val="eop"/>
              </w:rPr>
            </w:pPr>
            <w:r>
              <w:rPr>
                <w:rStyle w:val="normaltextrun"/>
              </w:rPr>
              <w:t>  </w:t>
            </w:r>
          </w:p>
          <w:p w14:paraId="294ECC9F" w14:textId="77777777" w:rsidR="00F34564" w:rsidRDefault="00F34564" w:rsidP="008E0A91">
            <w:pPr>
              <w:pStyle w:val="paragraph"/>
              <w:spacing w:before="0" w:beforeAutospacing="0" w:after="0" w:afterAutospacing="0"/>
              <w:textAlignment w:val="baseline"/>
              <w:rPr>
                <w:rStyle w:val="eop"/>
              </w:rPr>
            </w:pPr>
          </w:p>
          <w:p w14:paraId="4F0CA5C9" w14:textId="77777777" w:rsidR="00F34564" w:rsidRDefault="00F34564" w:rsidP="008E0A91">
            <w:pPr>
              <w:pStyle w:val="paragraph"/>
              <w:spacing w:before="0" w:beforeAutospacing="0" w:after="0" w:afterAutospacing="0"/>
              <w:textAlignment w:val="baseline"/>
            </w:pPr>
          </w:p>
          <w:p w14:paraId="3340E870" w14:textId="77777777" w:rsidR="00F34564" w:rsidRDefault="004526B6" w:rsidP="008E0A91">
            <w:pPr>
              <w:pStyle w:val="paragraph"/>
              <w:spacing w:before="0" w:beforeAutospacing="0" w:after="0" w:afterAutospacing="0"/>
              <w:textAlignment w:val="baseline"/>
            </w:pPr>
            <w:r>
              <w:rPr>
                <w:rStyle w:val="normaltextrun"/>
                <w:b/>
                <w:bCs/>
                <w:sz w:val="22"/>
                <w:szCs w:val="22"/>
              </w:rPr>
              <w:t>2.4. Publicity and communication</w:t>
            </w:r>
          </w:p>
          <w:p w14:paraId="55C27996" w14:textId="77777777" w:rsidR="00AA3A58" w:rsidRPr="00740881" w:rsidRDefault="00AA3A58" w:rsidP="00AA3A58">
            <w:pPr>
              <w:rPr>
                <w:sz w:val="22"/>
                <w:szCs w:val="22"/>
                <w:lang w:val="en-GB"/>
              </w:rPr>
            </w:pPr>
            <w:r w:rsidRPr="00740881">
              <w:rPr>
                <w:i/>
                <w:iCs/>
                <w:sz w:val="22"/>
                <w:szCs w:val="22"/>
                <w:lang w:val="en-GB"/>
              </w:rPr>
              <w:t>Informing of the public within the project framework using the results in accordance with the planned and changes in the project application, including how the target audience indicated in Subsection 2.2 “Socio-economic impact and publicity of results” of Part B “Project Description” of the project application has been reached.</w:t>
            </w:r>
          </w:p>
          <w:p w14:paraId="20BF5971" w14:textId="77777777" w:rsidR="00AA3A58" w:rsidRPr="00740881" w:rsidRDefault="00AA3A58" w:rsidP="00AA3A58">
            <w:pPr>
              <w:rPr>
                <w:sz w:val="22"/>
                <w:szCs w:val="22"/>
                <w:lang w:val="en-GB"/>
              </w:rPr>
            </w:pPr>
          </w:p>
          <w:p w14:paraId="67D717BE" w14:textId="77777777" w:rsidR="00AA3A58" w:rsidRPr="00740881" w:rsidRDefault="00AA3A58" w:rsidP="00AA3A58">
            <w:pPr>
              <w:rPr>
                <w:sz w:val="22"/>
                <w:szCs w:val="22"/>
                <w:lang w:val="en-GB"/>
              </w:rPr>
            </w:pPr>
            <w:r w:rsidRPr="00740881">
              <w:rPr>
                <w:i/>
                <w:iCs/>
                <w:sz w:val="22"/>
                <w:szCs w:val="22"/>
                <w:lang w:val="en-GB"/>
              </w:rPr>
              <w:t>Table 3 shall indicate specific measures or activities with a view to publicity and public information.</w:t>
            </w:r>
          </w:p>
          <w:p w14:paraId="61FAC34B" w14:textId="77777777" w:rsidR="00F34564" w:rsidRPr="00AA3A58" w:rsidRDefault="00F34564" w:rsidP="008E0A91">
            <w:pPr>
              <w:pStyle w:val="paragraph"/>
              <w:spacing w:before="0" w:beforeAutospacing="0" w:after="0" w:afterAutospacing="0"/>
              <w:textAlignment w:val="baseline"/>
              <w:rPr>
                <w:lang w:val="en-GB"/>
              </w:rPr>
            </w:pPr>
          </w:p>
          <w:p w14:paraId="6C230E74" w14:textId="5F767BCE" w:rsidR="00F34564" w:rsidRDefault="004526B6" w:rsidP="008E0A91">
            <w:pPr>
              <w:pStyle w:val="paragraph"/>
              <w:spacing w:before="0" w:beforeAutospacing="0" w:after="0" w:afterAutospacing="0"/>
              <w:textAlignment w:val="baseline"/>
            </w:pPr>
            <w:r>
              <w:rPr>
                <w:rStyle w:val="normaltextrun"/>
              </w:rPr>
              <w:t>Table 3</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5"/>
              <w:gridCol w:w="1485"/>
              <w:gridCol w:w="1485"/>
              <w:gridCol w:w="1980"/>
              <w:gridCol w:w="1875"/>
              <w:gridCol w:w="1664"/>
            </w:tblGrid>
            <w:tr w:rsidR="00D745F5" w14:paraId="3BBA4DFE" w14:textId="77777777" w:rsidTr="00D745F5">
              <w:trPr>
                <w:trHeight w:val="300"/>
              </w:trPr>
              <w:tc>
                <w:tcPr>
                  <w:tcW w:w="585" w:type="dxa"/>
                  <w:tcBorders>
                    <w:top w:val="single" w:sz="6" w:space="0" w:color="000000"/>
                    <w:left w:val="single" w:sz="6" w:space="0" w:color="000000"/>
                    <w:bottom w:val="single" w:sz="6" w:space="0" w:color="000000"/>
                    <w:right w:val="single" w:sz="6" w:space="0" w:color="000000"/>
                  </w:tcBorders>
                  <w:shd w:val="clear" w:color="auto" w:fill="auto"/>
                  <w:hideMark/>
                </w:tcPr>
                <w:p w14:paraId="17EE5BCC" w14:textId="60D05679" w:rsidR="00D745F5" w:rsidRDefault="00D745F5" w:rsidP="00D745F5">
                  <w:pPr>
                    <w:pStyle w:val="paragraph"/>
                    <w:spacing w:before="0" w:beforeAutospacing="0" w:after="0" w:afterAutospacing="0"/>
                    <w:jc w:val="both"/>
                    <w:textAlignment w:val="baseline"/>
                    <w:rPr>
                      <w:sz w:val="20"/>
                      <w:szCs w:val="20"/>
                    </w:rPr>
                  </w:pPr>
                  <w:r>
                    <w:rPr>
                      <w:rStyle w:val="normaltextrun"/>
                      <w:sz w:val="20"/>
                      <w:szCs w:val="20"/>
                    </w:rPr>
                    <w:lastRenderedPageBreak/>
                    <w:t>No</w:t>
                  </w:r>
                </w:p>
              </w:tc>
              <w:tc>
                <w:tcPr>
                  <w:tcW w:w="1485" w:type="dxa"/>
                  <w:tcBorders>
                    <w:top w:val="single" w:sz="6" w:space="0" w:color="000000"/>
                    <w:left w:val="single" w:sz="6" w:space="0" w:color="000000"/>
                    <w:bottom w:val="single" w:sz="6" w:space="0" w:color="000000"/>
                    <w:right w:val="single" w:sz="6" w:space="0" w:color="000000"/>
                  </w:tcBorders>
                  <w:shd w:val="clear" w:color="auto" w:fill="auto"/>
                  <w:hideMark/>
                </w:tcPr>
                <w:p w14:paraId="2E446AEA" w14:textId="0EEFE04F" w:rsidR="00D745F5" w:rsidRDefault="00D745F5" w:rsidP="00D745F5">
                  <w:pPr>
                    <w:pStyle w:val="paragraph"/>
                    <w:spacing w:before="0" w:beforeAutospacing="0" w:after="0" w:afterAutospacing="0"/>
                    <w:textAlignment w:val="baseline"/>
                    <w:rPr>
                      <w:sz w:val="20"/>
                      <w:szCs w:val="20"/>
                    </w:rPr>
                  </w:pPr>
                  <w:r w:rsidRPr="00EB675A">
                    <w:rPr>
                      <w:sz w:val="22"/>
                      <w:szCs w:val="22"/>
                      <w:lang w:val="en-GB"/>
                    </w:rPr>
                    <w:t>Communication channel (e.g. television, radio, social networks, etc.)</w:t>
                  </w:r>
                </w:p>
              </w:tc>
              <w:tc>
                <w:tcPr>
                  <w:tcW w:w="1485" w:type="dxa"/>
                  <w:tcBorders>
                    <w:top w:val="single" w:sz="6" w:space="0" w:color="000000"/>
                    <w:left w:val="single" w:sz="6" w:space="0" w:color="000000"/>
                    <w:bottom w:val="single" w:sz="6" w:space="0" w:color="000000"/>
                    <w:right w:val="single" w:sz="6" w:space="0" w:color="000000"/>
                  </w:tcBorders>
                  <w:shd w:val="clear" w:color="auto" w:fill="auto"/>
                  <w:hideMark/>
                </w:tcPr>
                <w:p w14:paraId="11C669A1" w14:textId="0AC04B8F" w:rsidR="00D745F5" w:rsidRDefault="00D745F5" w:rsidP="00D745F5">
                  <w:pPr>
                    <w:pStyle w:val="paragraph"/>
                    <w:spacing w:before="0" w:beforeAutospacing="0" w:after="0" w:afterAutospacing="0"/>
                    <w:textAlignment w:val="baseline"/>
                    <w:rPr>
                      <w:sz w:val="20"/>
                      <w:szCs w:val="20"/>
                    </w:rPr>
                  </w:pPr>
                  <w:r w:rsidRPr="00EB675A">
                    <w:rPr>
                      <w:sz w:val="22"/>
                      <w:szCs w:val="22"/>
                      <w:lang w:val="en-GB"/>
                    </w:rPr>
                    <w:t>Activity (e.g. interview, popular science article, seminar, etc.)</w:t>
                  </w:r>
                </w:p>
              </w:tc>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03CEF812" w14:textId="628FA09E" w:rsidR="00D745F5" w:rsidRDefault="00D745F5" w:rsidP="00D745F5">
                  <w:pPr>
                    <w:pStyle w:val="paragraph"/>
                    <w:spacing w:before="0" w:beforeAutospacing="0" w:after="0" w:afterAutospacing="0"/>
                    <w:textAlignment w:val="baseline"/>
                    <w:rPr>
                      <w:sz w:val="20"/>
                      <w:szCs w:val="20"/>
                    </w:rPr>
                  </w:pPr>
                  <w:r w:rsidRPr="00EB675A">
                    <w:rPr>
                      <w:sz w:val="22"/>
                      <w:szCs w:val="22"/>
                      <w:lang w:val="en-GB"/>
                    </w:rPr>
                    <w:t>Planned / Reached audience (description of the target audience of the activity and the audience reached)</w:t>
                  </w:r>
                </w:p>
              </w:tc>
              <w:tc>
                <w:tcPr>
                  <w:tcW w:w="1875" w:type="dxa"/>
                  <w:tcBorders>
                    <w:top w:val="single" w:sz="6" w:space="0" w:color="000000"/>
                    <w:left w:val="single" w:sz="6" w:space="0" w:color="000000"/>
                    <w:bottom w:val="single" w:sz="6" w:space="0" w:color="000000"/>
                    <w:right w:val="single" w:sz="6" w:space="0" w:color="000000"/>
                  </w:tcBorders>
                  <w:shd w:val="clear" w:color="auto" w:fill="auto"/>
                  <w:hideMark/>
                </w:tcPr>
                <w:p w14:paraId="360F6EF5" w14:textId="2F88DDFD" w:rsidR="00D745F5" w:rsidRDefault="00D745F5" w:rsidP="00D745F5">
                  <w:pPr>
                    <w:pStyle w:val="paragraph"/>
                    <w:spacing w:before="0" w:beforeAutospacing="0" w:after="0" w:afterAutospacing="0"/>
                    <w:textAlignment w:val="baseline"/>
                    <w:rPr>
                      <w:sz w:val="20"/>
                      <w:szCs w:val="20"/>
                    </w:rPr>
                  </w:pPr>
                  <w:r w:rsidRPr="00EB675A">
                    <w:rPr>
                      <w:sz w:val="22"/>
                      <w:szCs w:val="22"/>
                      <w:lang w:val="en-GB"/>
                    </w:rPr>
                    <w:t>Available (specifying the hyperlink to the activity or information on the activity)</w:t>
                  </w:r>
                </w:p>
              </w:tc>
              <w:tc>
                <w:tcPr>
                  <w:tcW w:w="1664" w:type="dxa"/>
                  <w:tcBorders>
                    <w:top w:val="single" w:sz="6" w:space="0" w:color="000000"/>
                    <w:left w:val="single" w:sz="6" w:space="0" w:color="000000"/>
                    <w:bottom w:val="single" w:sz="6" w:space="0" w:color="000000"/>
                    <w:right w:val="single" w:sz="6" w:space="0" w:color="000000"/>
                  </w:tcBorders>
                  <w:shd w:val="clear" w:color="auto" w:fill="auto"/>
                  <w:hideMark/>
                </w:tcPr>
                <w:p w14:paraId="09206B20" w14:textId="44030C41" w:rsidR="00D745F5" w:rsidRDefault="00D745F5" w:rsidP="00D745F5">
                  <w:pPr>
                    <w:pStyle w:val="paragraph"/>
                    <w:spacing w:before="0" w:beforeAutospacing="0" w:after="0" w:afterAutospacing="0"/>
                    <w:textAlignment w:val="baseline"/>
                    <w:rPr>
                      <w:sz w:val="20"/>
                      <w:szCs w:val="20"/>
                    </w:rPr>
                  </w:pPr>
                  <w:r w:rsidRPr="00EB675A">
                    <w:rPr>
                      <w:sz w:val="22"/>
                      <w:szCs w:val="22"/>
                      <w:lang w:val="en-GB"/>
                    </w:rPr>
                    <w:t>Date of publication / occurrence</w:t>
                  </w:r>
                </w:p>
              </w:tc>
            </w:tr>
            <w:tr w:rsidR="00F34564" w14:paraId="73660145" w14:textId="77777777" w:rsidTr="00D745F5">
              <w:trPr>
                <w:trHeight w:val="300"/>
              </w:trPr>
              <w:tc>
                <w:tcPr>
                  <w:tcW w:w="585" w:type="dxa"/>
                  <w:tcBorders>
                    <w:top w:val="single" w:sz="6" w:space="0" w:color="000000"/>
                    <w:left w:val="single" w:sz="6" w:space="0" w:color="000000"/>
                    <w:bottom w:val="single" w:sz="6" w:space="0" w:color="000000"/>
                    <w:right w:val="single" w:sz="6" w:space="0" w:color="000000"/>
                  </w:tcBorders>
                  <w:shd w:val="clear" w:color="auto" w:fill="auto"/>
                  <w:hideMark/>
                </w:tcPr>
                <w:p w14:paraId="754ED8EB" w14:textId="77777777" w:rsidR="00F34564" w:rsidRDefault="004526B6" w:rsidP="008E0A91">
                  <w:pPr>
                    <w:pStyle w:val="paragraph"/>
                    <w:spacing w:before="0" w:beforeAutospacing="0" w:after="0" w:afterAutospacing="0"/>
                    <w:jc w:val="both"/>
                    <w:textAlignment w:val="baseline"/>
                  </w:pPr>
                  <w:r>
                    <w:rPr>
                      <w:rStyle w:val="normaltextrun"/>
                    </w:rPr>
                    <w:t>1.</w:t>
                  </w:r>
                </w:p>
              </w:tc>
              <w:tc>
                <w:tcPr>
                  <w:tcW w:w="1485" w:type="dxa"/>
                  <w:tcBorders>
                    <w:top w:val="single" w:sz="6" w:space="0" w:color="000000"/>
                    <w:left w:val="single" w:sz="6" w:space="0" w:color="000000"/>
                    <w:bottom w:val="single" w:sz="6" w:space="0" w:color="000000"/>
                    <w:right w:val="single" w:sz="6" w:space="0" w:color="000000"/>
                  </w:tcBorders>
                  <w:shd w:val="clear" w:color="auto" w:fill="auto"/>
                  <w:hideMark/>
                </w:tcPr>
                <w:p w14:paraId="6CE4B2CB" w14:textId="77777777" w:rsidR="00F34564" w:rsidRDefault="004526B6" w:rsidP="008E0A91">
                  <w:pPr>
                    <w:pStyle w:val="paragraph"/>
                    <w:spacing w:before="0" w:beforeAutospacing="0" w:after="0" w:afterAutospacing="0"/>
                    <w:jc w:val="both"/>
                    <w:textAlignment w:val="baseline"/>
                  </w:pPr>
                  <w:r>
                    <w:rPr>
                      <w:rStyle w:val="normaltextrun"/>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auto"/>
                  <w:hideMark/>
                </w:tcPr>
                <w:p w14:paraId="1CAC0684" w14:textId="77777777" w:rsidR="00F34564" w:rsidRDefault="004526B6" w:rsidP="008E0A91">
                  <w:pPr>
                    <w:pStyle w:val="paragraph"/>
                    <w:spacing w:before="0" w:beforeAutospacing="0" w:after="0" w:afterAutospacing="0"/>
                    <w:jc w:val="both"/>
                    <w:textAlignment w:val="baseline"/>
                  </w:pPr>
                  <w:r>
                    <w:rPr>
                      <w:rStyle w:val="normaltextrun"/>
                    </w:rPr>
                    <w:t>  </w:t>
                  </w:r>
                </w:p>
              </w:tc>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0E82B7AB" w14:textId="77777777" w:rsidR="00F34564" w:rsidRDefault="004526B6" w:rsidP="008E0A91">
                  <w:pPr>
                    <w:pStyle w:val="paragraph"/>
                    <w:spacing w:before="0" w:beforeAutospacing="0" w:after="0" w:afterAutospacing="0"/>
                    <w:jc w:val="both"/>
                    <w:textAlignment w:val="baseline"/>
                  </w:pPr>
                  <w:r>
                    <w:rPr>
                      <w:rStyle w:val="normaltextrun"/>
                    </w:rPr>
                    <w:t>  </w:t>
                  </w:r>
                </w:p>
              </w:tc>
              <w:tc>
                <w:tcPr>
                  <w:tcW w:w="1875" w:type="dxa"/>
                  <w:tcBorders>
                    <w:top w:val="single" w:sz="6" w:space="0" w:color="000000"/>
                    <w:left w:val="single" w:sz="6" w:space="0" w:color="000000"/>
                    <w:bottom w:val="single" w:sz="6" w:space="0" w:color="000000"/>
                    <w:right w:val="single" w:sz="6" w:space="0" w:color="000000"/>
                  </w:tcBorders>
                  <w:shd w:val="clear" w:color="auto" w:fill="auto"/>
                  <w:hideMark/>
                </w:tcPr>
                <w:p w14:paraId="47CCDA10" w14:textId="77777777" w:rsidR="00F34564" w:rsidRDefault="004526B6" w:rsidP="008E0A91">
                  <w:pPr>
                    <w:pStyle w:val="paragraph"/>
                    <w:spacing w:before="0" w:beforeAutospacing="0" w:after="0" w:afterAutospacing="0"/>
                    <w:jc w:val="both"/>
                    <w:textAlignment w:val="baseline"/>
                  </w:pPr>
                  <w:r>
                    <w:rPr>
                      <w:rStyle w:val="normaltextrun"/>
                    </w:rPr>
                    <w:t>  </w:t>
                  </w:r>
                </w:p>
              </w:tc>
              <w:tc>
                <w:tcPr>
                  <w:tcW w:w="1664" w:type="dxa"/>
                  <w:tcBorders>
                    <w:top w:val="single" w:sz="6" w:space="0" w:color="000000"/>
                    <w:left w:val="single" w:sz="6" w:space="0" w:color="000000"/>
                    <w:bottom w:val="single" w:sz="6" w:space="0" w:color="000000"/>
                    <w:right w:val="single" w:sz="6" w:space="0" w:color="000000"/>
                  </w:tcBorders>
                  <w:shd w:val="clear" w:color="auto" w:fill="auto"/>
                  <w:hideMark/>
                </w:tcPr>
                <w:p w14:paraId="18D66178" w14:textId="77777777" w:rsidR="00F34564" w:rsidRDefault="004526B6" w:rsidP="008E0A91">
                  <w:pPr>
                    <w:pStyle w:val="paragraph"/>
                    <w:spacing w:before="0" w:beforeAutospacing="0" w:after="0" w:afterAutospacing="0"/>
                    <w:jc w:val="both"/>
                    <w:textAlignment w:val="baseline"/>
                  </w:pPr>
                  <w:r>
                    <w:rPr>
                      <w:rStyle w:val="normaltextrun"/>
                    </w:rPr>
                    <w:t>  </w:t>
                  </w:r>
                </w:p>
              </w:tc>
            </w:tr>
            <w:tr w:rsidR="00F34564" w14:paraId="72E08506" w14:textId="77777777" w:rsidTr="00D745F5">
              <w:trPr>
                <w:trHeight w:val="300"/>
              </w:trPr>
              <w:tc>
                <w:tcPr>
                  <w:tcW w:w="585" w:type="dxa"/>
                  <w:tcBorders>
                    <w:top w:val="single" w:sz="6" w:space="0" w:color="000000"/>
                    <w:left w:val="single" w:sz="6" w:space="0" w:color="000000"/>
                    <w:bottom w:val="single" w:sz="6" w:space="0" w:color="000000"/>
                    <w:right w:val="single" w:sz="6" w:space="0" w:color="000000"/>
                  </w:tcBorders>
                  <w:shd w:val="clear" w:color="auto" w:fill="auto"/>
                  <w:hideMark/>
                </w:tcPr>
                <w:p w14:paraId="2B4BBB9D" w14:textId="77777777" w:rsidR="00F34564" w:rsidRDefault="004526B6" w:rsidP="008E0A91">
                  <w:pPr>
                    <w:pStyle w:val="paragraph"/>
                    <w:spacing w:before="0" w:beforeAutospacing="0" w:after="0" w:afterAutospacing="0"/>
                    <w:jc w:val="both"/>
                    <w:textAlignment w:val="baseline"/>
                  </w:pPr>
                  <w:r>
                    <w:rPr>
                      <w:rStyle w:val="normaltextrun"/>
                    </w:rPr>
                    <w:t>2.</w:t>
                  </w:r>
                </w:p>
              </w:tc>
              <w:tc>
                <w:tcPr>
                  <w:tcW w:w="1485" w:type="dxa"/>
                  <w:tcBorders>
                    <w:top w:val="single" w:sz="6" w:space="0" w:color="000000"/>
                    <w:left w:val="single" w:sz="6" w:space="0" w:color="000000"/>
                    <w:bottom w:val="single" w:sz="6" w:space="0" w:color="000000"/>
                    <w:right w:val="single" w:sz="6" w:space="0" w:color="000000"/>
                  </w:tcBorders>
                  <w:shd w:val="clear" w:color="auto" w:fill="auto"/>
                  <w:hideMark/>
                </w:tcPr>
                <w:p w14:paraId="13694024" w14:textId="77777777" w:rsidR="00F34564" w:rsidRDefault="004526B6" w:rsidP="008E0A91">
                  <w:pPr>
                    <w:pStyle w:val="paragraph"/>
                    <w:spacing w:before="0" w:beforeAutospacing="0" w:after="0" w:afterAutospacing="0"/>
                    <w:jc w:val="both"/>
                    <w:textAlignment w:val="baseline"/>
                  </w:pPr>
                  <w:r>
                    <w:rPr>
                      <w:rStyle w:val="normaltextrun"/>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auto"/>
                  <w:hideMark/>
                </w:tcPr>
                <w:p w14:paraId="47CE7135" w14:textId="77777777" w:rsidR="00F34564" w:rsidRDefault="004526B6" w:rsidP="008E0A91">
                  <w:pPr>
                    <w:pStyle w:val="paragraph"/>
                    <w:spacing w:before="0" w:beforeAutospacing="0" w:after="0" w:afterAutospacing="0"/>
                    <w:jc w:val="both"/>
                    <w:textAlignment w:val="baseline"/>
                  </w:pPr>
                  <w:r>
                    <w:rPr>
                      <w:rStyle w:val="normaltextrun"/>
                    </w:rPr>
                    <w:t>  </w:t>
                  </w:r>
                </w:p>
              </w:tc>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55D9C6B5" w14:textId="77777777" w:rsidR="00F34564" w:rsidRDefault="004526B6" w:rsidP="008E0A91">
                  <w:pPr>
                    <w:pStyle w:val="paragraph"/>
                    <w:spacing w:before="0" w:beforeAutospacing="0" w:after="0" w:afterAutospacing="0"/>
                    <w:jc w:val="both"/>
                    <w:textAlignment w:val="baseline"/>
                  </w:pPr>
                  <w:r>
                    <w:rPr>
                      <w:rStyle w:val="normaltextrun"/>
                    </w:rPr>
                    <w:t>  </w:t>
                  </w:r>
                </w:p>
              </w:tc>
              <w:tc>
                <w:tcPr>
                  <w:tcW w:w="1875" w:type="dxa"/>
                  <w:tcBorders>
                    <w:top w:val="single" w:sz="6" w:space="0" w:color="000000"/>
                    <w:left w:val="single" w:sz="6" w:space="0" w:color="000000"/>
                    <w:bottom w:val="single" w:sz="6" w:space="0" w:color="000000"/>
                    <w:right w:val="single" w:sz="6" w:space="0" w:color="000000"/>
                  </w:tcBorders>
                  <w:shd w:val="clear" w:color="auto" w:fill="auto"/>
                  <w:hideMark/>
                </w:tcPr>
                <w:p w14:paraId="1EA90066" w14:textId="77777777" w:rsidR="00F34564" w:rsidRDefault="004526B6" w:rsidP="008E0A91">
                  <w:pPr>
                    <w:pStyle w:val="paragraph"/>
                    <w:spacing w:before="0" w:beforeAutospacing="0" w:after="0" w:afterAutospacing="0"/>
                    <w:jc w:val="both"/>
                    <w:textAlignment w:val="baseline"/>
                  </w:pPr>
                  <w:r>
                    <w:rPr>
                      <w:rStyle w:val="normaltextrun"/>
                    </w:rPr>
                    <w:t>  </w:t>
                  </w:r>
                </w:p>
              </w:tc>
              <w:tc>
                <w:tcPr>
                  <w:tcW w:w="1664" w:type="dxa"/>
                  <w:tcBorders>
                    <w:top w:val="single" w:sz="6" w:space="0" w:color="000000"/>
                    <w:left w:val="single" w:sz="6" w:space="0" w:color="000000"/>
                    <w:bottom w:val="single" w:sz="6" w:space="0" w:color="000000"/>
                    <w:right w:val="single" w:sz="6" w:space="0" w:color="000000"/>
                  </w:tcBorders>
                  <w:shd w:val="clear" w:color="auto" w:fill="auto"/>
                  <w:hideMark/>
                </w:tcPr>
                <w:p w14:paraId="5480F915" w14:textId="77777777" w:rsidR="00F34564" w:rsidRDefault="004526B6" w:rsidP="008E0A91">
                  <w:pPr>
                    <w:pStyle w:val="paragraph"/>
                    <w:spacing w:before="0" w:beforeAutospacing="0" w:after="0" w:afterAutospacing="0"/>
                    <w:jc w:val="both"/>
                    <w:textAlignment w:val="baseline"/>
                  </w:pPr>
                  <w:r>
                    <w:rPr>
                      <w:rStyle w:val="normaltextrun"/>
                    </w:rPr>
                    <w:t>  </w:t>
                  </w:r>
                </w:p>
              </w:tc>
            </w:tr>
            <w:tr w:rsidR="00F34564" w14:paraId="13394E2A" w14:textId="77777777" w:rsidTr="00D745F5">
              <w:trPr>
                <w:trHeight w:val="300"/>
              </w:trPr>
              <w:tc>
                <w:tcPr>
                  <w:tcW w:w="585" w:type="dxa"/>
                  <w:tcBorders>
                    <w:top w:val="single" w:sz="6" w:space="0" w:color="000000"/>
                    <w:left w:val="single" w:sz="6" w:space="0" w:color="000000"/>
                    <w:bottom w:val="single" w:sz="6" w:space="0" w:color="000000"/>
                    <w:right w:val="single" w:sz="6" w:space="0" w:color="000000"/>
                  </w:tcBorders>
                  <w:shd w:val="clear" w:color="auto" w:fill="auto"/>
                  <w:hideMark/>
                </w:tcPr>
                <w:p w14:paraId="2A5C34B0" w14:textId="77777777" w:rsidR="00F34564" w:rsidRDefault="004526B6" w:rsidP="008E0A91">
                  <w:pPr>
                    <w:pStyle w:val="paragraph"/>
                    <w:spacing w:before="0" w:beforeAutospacing="0" w:after="0" w:afterAutospacing="0"/>
                    <w:jc w:val="both"/>
                    <w:textAlignment w:val="baseline"/>
                  </w:pPr>
                  <w:r>
                    <w:rPr>
                      <w:rStyle w:val="normaltextrun"/>
                    </w:rPr>
                    <w:t>3.</w:t>
                  </w:r>
                </w:p>
              </w:tc>
              <w:tc>
                <w:tcPr>
                  <w:tcW w:w="1485" w:type="dxa"/>
                  <w:tcBorders>
                    <w:top w:val="single" w:sz="6" w:space="0" w:color="000000"/>
                    <w:left w:val="single" w:sz="6" w:space="0" w:color="000000"/>
                    <w:bottom w:val="single" w:sz="6" w:space="0" w:color="000000"/>
                    <w:right w:val="single" w:sz="6" w:space="0" w:color="000000"/>
                  </w:tcBorders>
                  <w:shd w:val="clear" w:color="auto" w:fill="auto"/>
                  <w:hideMark/>
                </w:tcPr>
                <w:p w14:paraId="2E5E0101" w14:textId="77777777" w:rsidR="00F34564" w:rsidRDefault="004526B6" w:rsidP="008E0A91">
                  <w:pPr>
                    <w:pStyle w:val="paragraph"/>
                    <w:spacing w:before="0" w:beforeAutospacing="0" w:after="0" w:afterAutospacing="0"/>
                    <w:jc w:val="both"/>
                    <w:textAlignment w:val="baseline"/>
                  </w:pPr>
                  <w:r>
                    <w:rPr>
                      <w:rStyle w:val="normaltextrun"/>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auto"/>
                  <w:hideMark/>
                </w:tcPr>
                <w:p w14:paraId="67595EA0" w14:textId="77777777" w:rsidR="00F34564" w:rsidRDefault="004526B6" w:rsidP="008E0A91">
                  <w:pPr>
                    <w:pStyle w:val="paragraph"/>
                    <w:spacing w:before="0" w:beforeAutospacing="0" w:after="0" w:afterAutospacing="0"/>
                    <w:jc w:val="both"/>
                    <w:textAlignment w:val="baseline"/>
                  </w:pPr>
                  <w:r>
                    <w:rPr>
                      <w:rStyle w:val="normaltextrun"/>
                    </w:rPr>
                    <w:t>  </w:t>
                  </w:r>
                </w:p>
              </w:tc>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6A90031A" w14:textId="77777777" w:rsidR="00F34564" w:rsidRDefault="004526B6" w:rsidP="008E0A91">
                  <w:pPr>
                    <w:pStyle w:val="paragraph"/>
                    <w:spacing w:before="0" w:beforeAutospacing="0" w:after="0" w:afterAutospacing="0"/>
                    <w:jc w:val="both"/>
                    <w:textAlignment w:val="baseline"/>
                  </w:pPr>
                  <w:r>
                    <w:rPr>
                      <w:rStyle w:val="normaltextrun"/>
                    </w:rPr>
                    <w:t>  </w:t>
                  </w:r>
                </w:p>
              </w:tc>
              <w:tc>
                <w:tcPr>
                  <w:tcW w:w="1875" w:type="dxa"/>
                  <w:tcBorders>
                    <w:top w:val="single" w:sz="6" w:space="0" w:color="000000"/>
                    <w:left w:val="single" w:sz="6" w:space="0" w:color="000000"/>
                    <w:bottom w:val="single" w:sz="6" w:space="0" w:color="000000"/>
                    <w:right w:val="single" w:sz="6" w:space="0" w:color="000000"/>
                  </w:tcBorders>
                  <w:shd w:val="clear" w:color="auto" w:fill="auto"/>
                  <w:hideMark/>
                </w:tcPr>
                <w:p w14:paraId="31D3FAA0" w14:textId="77777777" w:rsidR="00F34564" w:rsidRDefault="004526B6" w:rsidP="008E0A91">
                  <w:pPr>
                    <w:pStyle w:val="paragraph"/>
                    <w:spacing w:before="0" w:beforeAutospacing="0" w:after="0" w:afterAutospacing="0"/>
                    <w:jc w:val="both"/>
                    <w:textAlignment w:val="baseline"/>
                  </w:pPr>
                  <w:r>
                    <w:rPr>
                      <w:rStyle w:val="normaltextrun"/>
                    </w:rPr>
                    <w:t>  </w:t>
                  </w:r>
                </w:p>
              </w:tc>
              <w:tc>
                <w:tcPr>
                  <w:tcW w:w="1664" w:type="dxa"/>
                  <w:tcBorders>
                    <w:top w:val="single" w:sz="6" w:space="0" w:color="000000"/>
                    <w:left w:val="single" w:sz="6" w:space="0" w:color="000000"/>
                    <w:bottom w:val="single" w:sz="6" w:space="0" w:color="000000"/>
                    <w:right w:val="single" w:sz="6" w:space="0" w:color="000000"/>
                  </w:tcBorders>
                  <w:shd w:val="clear" w:color="auto" w:fill="auto"/>
                  <w:hideMark/>
                </w:tcPr>
                <w:p w14:paraId="2C42A178" w14:textId="77777777" w:rsidR="00F34564" w:rsidRDefault="004526B6" w:rsidP="008E0A91">
                  <w:pPr>
                    <w:pStyle w:val="paragraph"/>
                    <w:spacing w:before="0" w:beforeAutospacing="0" w:after="0" w:afterAutospacing="0"/>
                    <w:jc w:val="both"/>
                    <w:textAlignment w:val="baseline"/>
                  </w:pPr>
                  <w:r>
                    <w:rPr>
                      <w:rStyle w:val="normaltextrun"/>
                    </w:rPr>
                    <w:t>  </w:t>
                  </w:r>
                </w:p>
              </w:tc>
            </w:tr>
            <w:tr w:rsidR="00F34564" w14:paraId="6616B0E4" w14:textId="77777777" w:rsidTr="00D745F5">
              <w:trPr>
                <w:trHeight w:val="300"/>
              </w:trPr>
              <w:tc>
                <w:tcPr>
                  <w:tcW w:w="585" w:type="dxa"/>
                  <w:tcBorders>
                    <w:top w:val="single" w:sz="6" w:space="0" w:color="000000"/>
                    <w:left w:val="single" w:sz="6" w:space="0" w:color="000000"/>
                    <w:bottom w:val="single" w:sz="6" w:space="0" w:color="000000"/>
                    <w:right w:val="single" w:sz="6" w:space="0" w:color="000000"/>
                  </w:tcBorders>
                  <w:shd w:val="clear" w:color="auto" w:fill="auto"/>
                  <w:hideMark/>
                </w:tcPr>
                <w:p w14:paraId="1878655F" w14:textId="77777777" w:rsidR="00F34564" w:rsidRDefault="004526B6" w:rsidP="008E0A91">
                  <w:pPr>
                    <w:pStyle w:val="paragraph"/>
                    <w:spacing w:before="0" w:beforeAutospacing="0" w:after="0" w:afterAutospacing="0"/>
                    <w:jc w:val="both"/>
                    <w:textAlignment w:val="baseline"/>
                  </w:pPr>
                  <w:r>
                    <w:rPr>
                      <w:rStyle w:val="normaltextrun"/>
                    </w:rPr>
                    <w:t>4.</w:t>
                  </w:r>
                </w:p>
              </w:tc>
              <w:tc>
                <w:tcPr>
                  <w:tcW w:w="1485" w:type="dxa"/>
                  <w:tcBorders>
                    <w:top w:val="single" w:sz="6" w:space="0" w:color="000000"/>
                    <w:left w:val="single" w:sz="6" w:space="0" w:color="000000"/>
                    <w:bottom w:val="single" w:sz="6" w:space="0" w:color="000000"/>
                    <w:right w:val="single" w:sz="6" w:space="0" w:color="000000"/>
                  </w:tcBorders>
                  <w:shd w:val="clear" w:color="auto" w:fill="auto"/>
                  <w:hideMark/>
                </w:tcPr>
                <w:p w14:paraId="5DD5A542" w14:textId="77777777" w:rsidR="00F34564" w:rsidRDefault="004526B6" w:rsidP="008E0A91">
                  <w:pPr>
                    <w:pStyle w:val="paragraph"/>
                    <w:spacing w:before="0" w:beforeAutospacing="0" w:after="0" w:afterAutospacing="0"/>
                    <w:jc w:val="both"/>
                    <w:textAlignment w:val="baseline"/>
                  </w:pPr>
                  <w:r>
                    <w:rPr>
                      <w:rStyle w:val="normaltextrun"/>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auto"/>
                  <w:hideMark/>
                </w:tcPr>
                <w:p w14:paraId="6831B435" w14:textId="77777777" w:rsidR="00F34564" w:rsidRDefault="004526B6" w:rsidP="008E0A91">
                  <w:pPr>
                    <w:pStyle w:val="paragraph"/>
                    <w:spacing w:before="0" w:beforeAutospacing="0" w:after="0" w:afterAutospacing="0"/>
                    <w:jc w:val="both"/>
                    <w:textAlignment w:val="baseline"/>
                  </w:pPr>
                  <w:r>
                    <w:rPr>
                      <w:rStyle w:val="normaltextrun"/>
                    </w:rPr>
                    <w:t>  </w:t>
                  </w:r>
                </w:p>
              </w:tc>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55DB5049" w14:textId="77777777" w:rsidR="00F34564" w:rsidRDefault="004526B6" w:rsidP="008E0A91">
                  <w:pPr>
                    <w:pStyle w:val="paragraph"/>
                    <w:spacing w:before="0" w:beforeAutospacing="0" w:after="0" w:afterAutospacing="0"/>
                    <w:jc w:val="both"/>
                    <w:textAlignment w:val="baseline"/>
                  </w:pPr>
                  <w:r>
                    <w:rPr>
                      <w:rStyle w:val="normaltextrun"/>
                    </w:rPr>
                    <w:t>  </w:t>
                  </w:r>
                </w:p>
              </w:tc>
              <w:tc>
                <w:tcPr>
                  <w:tcW w:w="1875" w:type="dxa"/>
                  <w:tcBorders>
                    <w:top w:val="single" w:sz="6" w:space="0" w:color="000000"/>
                    <w:left w:val="single" w:sz="6" w:space="0" w:color="000000"/>
                    <w:bottom w:val="single" w:sz="6" w:space="0" w:color="000000"/>
                    <w:right w:val="single" w:sz="6" w:space="0" w:color="000000"/>
                  </w:tcBorders>
                  <w:shd w:val="clear" w:color="auto" w:fill="auto"/>
                  <w:hideMark/>
                </w:tcPr>
                <w:p w14:paraId="59A3E419" w14:textId="77777777" w:rsidR="00F34564" w:rsidRDefault="004526B6" w:rsidP="008E0A91">
                  <w:pPr>
                    <w:pStyle w:val="paragraph"/>
                    <w:spacing w:before="0" w:beforeAutospacing="0" w:after="0" w:afterAutospacing="0"/>
                    <w:jc w:val="both"/>
                    <w:textAlignment w:val="baseline"/>
                  </w:pPr>
                  <w:r>
                    <w:rPr>
                      <w:rStyle w:val="normaltextrun"/>
                    </w:rPr>
                    <w:t>  </w:t>
                  </w:r>
                </w:p>
              </w:tc>
              <w:tc>
                <w:tcPr>
                  <w:tcW w:w="1664" w:type="dxa"/>
                  <w:tcBorders>
                    <w:top w:val="single" w:sz="6" w:space="0" w:color="000000"/>
                    <w:left w:val="single" w:sz="6" w:space="0" w:color="000000"/>
                    <w:bottom w:val="single" w:sz="6" w:space="0" w:color="000000"/>
                    <w:right w:val="single" w:sz="6" w:space="0" w:color="000000"/>
                  </w:tcBorders>
                  <w:shd w:val="clear" w:color="auto" w:fill="auto"/>
                  <w:hideMark/>
                </w:tcPr>
                <w:p w14:paraId="7F727C47" w14:textId="77777777" w:rsidR="00F34564" w:rsidRDefault="004526B6" w:rsidP="008E0A91">
                  <w:pPr>
                    <w:pStyle w:val="paragraph"/>
                    <w:spacing w:before="0" w:beforeAutospacing="0" w:after="0" w:afterAutospacing="0"/>
                    <w:jc w:val="both"/>
                    <w:textAlignment w:val="baseline"/>
                  </w:pPr>
                  <w:r>
                    <w:rPr>
                      <w:rStyle w:val="normaltextrun"/>
                    </w:rPr>
                    <w:t>  </w:t>
                  </w:r>
                </w:p>
              </w:tc>
            </w:tr>
            <w:tr w:rsidR="00F34564" w14:paraId="106D298F" w14:textId="77777777" w:rsidTr="00D745F5">
              <w:trPr>
                <w:trHeight w:val="300"/>
              </w:trPr>
              <w:tc>
                <w:tcPr>
                  <w:tcW w:w="585" w:type="dxa"/>
                  <w:tcBorders>
                    <w:top w:val="single" w:sz="6" w:space="0" w:color="000000"/>
                    <w:left w:val="single" w:sz="6" w:space="0" w:color="000000"/>
                    <w:bottom w:val="single" w:sz="6" w:space="0" w:color="000000"/>
                    <w:right w:val="single" w:sz="6" w:space="0" w:color="000000"/>
                  </w:tcBorders>
                  <w:shd w:val="clear" w:color="auto" w:fill="auto"/>
                  <w:hideMark/>
                </w:tcPr>
                <w:p w14:paraId="0F8D19D6" w14:textId="77777777" w:rsidR="00F34564" w:rsidRDefault="004526B6" w:rsidP="008E0A91">
                  <w:pPr>
                    <w:pStyle w:val="paragraph"/>
                    <w:spacing w:before="0" w:beforeAutospacing="0" w:after="0" w:afterAutospacing="0"/>
                    <w:jc w:val="both"/>
                    <w:textAlignment w:val="baseline"/>
                  </w:pPr>
                  <w:r>
                    <w:rPr>
                      <w:rStyle w:val="normaltextrun"/>
                    </w:rPr>
                    <w:t>N</w:t>
                  </w:r>
                </w:p>
              </w:tc>
              <w:tc>
                <w:tcPr>
                  <w:tcW w:w="1485" w:type="dxa"/>
                  <w:tcBorders>
                    <w:top w:val="single" w:sz="6" w:space="0" w:color="000000"/>
                    <w:left w:val="single" w:sz="6" w:space="0" w:color="000000"/>
                    <w:bottom w:val="single" w:sz="6" w:space="0" w:color="000000"/>
                    <w:right w:val="single" w:sz="6" w:space="0" w:color="000000"/>
                  </w:tcBorders>
                  <w:shd w:val="clear" w:color="auto" w:fill="auto"/>
                  <w:hideMark/>
                </w:tcPr>
                <w:p w14:paraId="3324D5A6" w14:textId="77777777" w:rsidR="00F34564" w:rsidRDefault="004526B6" w:rsidP="008E0A91">
                  <w:pPr>
                    <w:pStyle w:val="paragraph"/>
                    <w:spacing w:before="0" w:beforeAutospacing="0" w:after="0" w:afterAutospacing="0"/>
                    <w:jc w:val="both"/>
                    <w:textAlignment w:val="baseline"/>
                  </w:pPr>
                  <w:r>
                    <w:rPr>
                      <w:rStyle w:val="normaltextrun"/>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auto"/>
                  <w:hideMark/>
                </w:tcPr>
                <w:p w14:paraId="27250FE8" w14:textId="77777777" w:rsidR="00F34564" w:rsidRDefault="004526B6" w:rsidP="008E0A91">
                  <w:pPr>
                    <w:pStyle w:val="paragraph"/>
                    <w:spacing w:before="0" w:beforeAutospacing="0" w:after="0" w:afterAutospacing="0"/>
                    <w:jc w:val="both"/>
                    <w:textAlignment w:val="baseline"/>
                  </w:pPr>
                  <w:r>
                    <w:rPr>
                      <w:rStyle w:val="normaltextrun"/>
                    </w:rPr>
                    <w:t>  </w:t>
                  </w:r>
                </w:p>
              </w:tc>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53DFFF83" w14:textId="77777777" w:rsidR="00F34564" w:rsidRDefault="004526B6" w:rsidP="008E0A91">
                  <w:pPr>
                    <w:pStyle w:val="paragraph"/>
                    <w:spacing w:before="0" w:beforeAutospacing="0" w:after="0" w:afterAutospacing="0"/>
                    <w:jc w:val="both"/>
                    <w:textAlignment w:val="baseline"/>
                  </w:pPr>
                  <w:r>
                    <w:rPr>
                      <w:rStyle w:val="normaltextrun"/>
                    </w:rPr>
                    <w:t>  </w:t>
                  </w:r>
                </w:p>
              </w:tc>
              <w:tc>
                <w:tcPr>
                  <w:tcW w:w="1875" w:type="dxa"/>
                  <w:tcBorders>
                    <w:top w:val="single" w:sz="6" w:space="0" w:color="000000"/>
                    <w:left w:val="single" w:sz="6" w:space="0" w:color="000000"/>
                    <w:bottom w:val="single" w:sz="6" w:space="0" w:color="000000"/>
                    <w:right w:val="single" w:sz="6" w:space="0" w:color="000000"/>
                  </w:tcBorders>
                  <w:shd w:val="clear" w:color="auto" w:fill="auto"/>
                  <w:hideMark/>
                </w:tcPr>
                <w:p w14:paraId="535A2253" w14:textId="77777777" w:rsidR="00F34564" w:rsidRDefault="004526B6" w:rsidP="008E0A91">
                  <w:pPr>
                    <w:pStyle w:val="paragraph"/>
                    <w:spacing w:before="0" w:beforeAutospacing="0" w:after="0" w:afterAutospacing="0"/>
                    <w:jc w:val="both"/>
                    <w:textAlignment w:val="baseline"/>
                  </w:pPr>
                  <w:r>
                    <w:rPr>
                      <w:rStyle w:val="normaltextrun"/>
                    </w:rPr>
                    <w:t>  </w:t>
                  </w:r>
                </w:p>
              </w:tc>
              <w:tc>
                <w:tcPr>
                  <w:tcW w:w="1664" w:type="dxa"/>
                  <w:tcBorders>
                    <w:top w:val="single" w:sz="6" w:space="0" w:color="000000"/>
                    <w:left w:val="single" w:sz="6" w:space="0" w:color="000000"/>
                    <w:bottom w:val="single" w:sz="6" w:space="0" w:color="000000"/>
                    <w:right w:val="single" w:sz="6" w:space="0" w:color="000000"/>
                  </w:tcBorders>
                  <w:shd w:val="clear" w:color="auto" w:fill="auto"/>
                  <w:hideMark/>
                </w:tcPr>
                <w:p w14:paraId="43E3ACE8" w14:textId="77777777" w:rsidR="00F34564" w:rsidRDefault="004526B6" w:rsidP="008E0A91">
                  <w:pPr>
                    <w:pStyle w:val="paragraph"/>
                    <w:spacing w:before="0" w:beforeAutospacing="0" w:after="0" w:afterAutospacing="0"/>
                    <w:jc w:val="both"/>
                    <w:textAlignment w:val="baseline"/>
                  </w:pPr>
                  <w:r>
                    <w:rPr>
                      <w:rStyle w:val="normaltextrun"/>
                    </w:rPr>
                    <w:t>  </w:t>
                  </w:r>
                </w:p>
              </w:tc>
            </w:tr>
          </w:tbl>
          <w:p w14:paraId="46E00E4B" w14:textId="77777777" w:rsidR="00F34564" w:rsidRDefault="00F34564" w:rsidP="008E0A91">
            <w:pPr>
              <w:pStyle w:val="paragraph"/>
              <w:spacing w:before="0" w:beforeAutospacing="0" w:after="0" w:afterAutospacing="0"/>
              <w:jc w:val="left"/>
              <w:textAlignment w:val="baseline"/>
              <w:rPr>
                <w:rStyle w:val="scxw194293438"/>
              </w:rPr>
            </w:pPr>
          </w:p>
          <w:p w14:paraId="1C9127B1" w14:textId="77777777" w:rsidR="00F34564" w:rsidRDefault="004526B6" w:rsidP="008E0A91">
            <w:pPr>
              <w:rPr>
                <w:sz w:val="22"/>
                <w:szCs w:val="22"/>
              </w:rPr>
            </w:pPr>
            <w:r>
              <w:rPr>
                <w:rStyle w:val="normaltextrun"/>
                <w:b/>
                <w:bCs/>
                <w:sz w:val="22"/>
                <w:szCs w:val="22"/>
              </w:rPr>
              <w:t>2.5. Contribution to building the capacity of the scientific group, as well as improving the study environment</w:t>
            </w:r>
          </w:p>
          <w:p w14:paraId="40E7CFE0" w14:textId="40842EAE" w:rsidR="005C5A5C" w:rsidRPr="00740881" w:rsidRDefault="005C5A5C" w:rsidP="005C5A5C">
            <w:pPr>
              <w:rPr>
                <w:sz w:val="22"/>
                <w:szCs w:val="22"/>
                <w:lang w:val="en-GB"/>
              </w:rPr>
            </w:pPr>
            <w:r w:rsidRPr="00740881">
              <w:rPr>
                <w:i/>
                <w:iCs/>
                <w:sz w:val="22"/>
                <w:szCs w:val="22"/>
                <w:lang w:val="en-GB"/>
              </w:rPr>
              <w:t>Progress</w:t>
            </w:r>
            <w:r w:rsidRPr="00740881">
              <w:rPr>
                <w:lang w:val="en-GB"/>
              </w:rPr>
              <w:t xml:space="preserve"> </w:t>
            </w:r>
            <w:r w:rsidRPr="00740881">
              <w:rPr>
                <w:i/>
                <w:iCs/>
                <w:sz w:val="22"/>
                <w:szCs w:val="22"/>
                <w:lang w:val="en-GB"/>
              </w:rPr>
              <w:t xml:space="preserve">in building the proposed </w:t>
            </w:r>
            <w:r w:rsidR="00E34B62">
              <w:rPr>
                <w:rStyle w:val="normaltextrun"/>
                <w:i/>
                <w:iCs/>
                <w:color w:val="000000"/>
                <w:sz w:val="22"/>
                <w:szCs w:val="22"/>
              </w:rPr>
              <w:t xml:space="preserve">scientific </w:t>
            </w:r>
            <w:r w:rsidRPr="00740881">
              <w:rPr>
                <w:i/>
                <w:iCs/>
                <w:sz w:val="22"/>
                <w:szCs w:val="22"/>
                <w:lang w:val="en-GB"/>
              </w:rPr>
              <w:t xml:space="preserve">capacity </w:t>
            </w:r>
            <w:r w:rsidR="00E34B62">
              <w:rPr>
                <w:i/>
                <w:iCs/>
                <w:sz w:val="22"/>
                <w:szCs w:val="22"/>
                <w:lang w:val="en-GB"/>
              </w:rPr>
              <w:t xml:space="preserve">of the project team </w:t>
            </w:r>
            <w:r w:rsidRPr="00740881">
              <w:rPr>
                <w:i/>
                <w:iCs/>
                <w:sz w:val="22"/>
                <w:szCs w:val="22"/>
                <w:lang w:val="en-GB"/>
              </w:rPr>
              <w:t>(planned in Subchapter 2.3 “Contribution to building the capacity of project participants, as well as improvement of the study environment” of Part B “Project Description” of the project application).</w:t>
            </w:r>
          </w:p>
          <w:p w14:paraId="181E9693" w14:textId="77777777" w:rsidR="005C5A5C" w:rsidRPr="00740881" w:rsidRDefault="005C5A5C" w:rsidP="005C5A5C">
            <w:pPr>
              <w:rPr>
                <w:i/>
                <w:sz w:val="22"/>
                <w:lang w:val="en-GB"/>
              </w:rPr>
            </w:pPr>
            <w:r w:rsidRPr="00740881">
              <w:rPr>
                <w:i/>
                <w:iCs/>
                <w:sz w:val="22"/>
                <w:szCs w:val="22"/>
                <w:lang w:val="en-GB"/>
              </w:rPr>
              <w:t>If activities have been performed to improve the study environment by using the results obtained in the project, list them here.</w:t>
            </w:r>
          </w:p>
          <w:p w14:paraId="688342D7" w14:textId="77777777" w:rsidR="005C5A5C" w:rsidRPr="00740881" w:rsidRDefault="005C5A5C" w:rsidP="005C5A5C">
            <w:pPr>
              <w:rPr>
                <w:sz w:val="22"/>
                <w:szCs w:val="22"/>
                <w:lang w:val="en-GB"/>
              </w:rPr>
            </w:pPr>
            <w:r w:rsidRPr="00740881">
              <w:rPr>
                <w:i/>
                <w:iCs/>
                <w:color w:val="000000"/>
                <w:spacing w:val="8"/>
                <w:sz w:val="22"/>
                <w:szCs w:val="22"/>
                <w:shd w:val="clear" w:color="auto" w:fill="FFFFFF"/>
                <w:lang w:val="en-GB"/>
              </w:rPr>
              <w:t>The description of how within the framework of the project it is planned to promote collaboration within the UL.</w:t>
            </w:r>
          </w:p>
          <w:p w14:paraId="3C816517" w14:textId="77777777" w:rsidR="00F34564" w:rsidRDefault="00F34564" w:rsidP="008E0A91">
            <w:pPr>
              <w:pStyle w:val="paragraph"/>
              <w:spacing w:before="0" w:beforeAutospacing="0" w:after="0" w:afterAutospacing="0"/>
              <w:jc w:val="left"/>
              <w:textAlignment w:val="baseline"/>
              <w:rPr>
                <w:rStyle w:val="cf01"/>
                <w:rFonts w:ascii="Times New Roman" w:hAnsi="Times New Roman" w:cs="Times New Roman"/>
                <w:i/>
                <w:iCs/>
                <w:sz w:val="22"/>
                <w:szCs w:val="22"/>
              </w:rPr>
            </w:pPr>
          </w:p>
          <w:p w14:paraId="4B10091C" w14:textId="341CFF60" w:rsidR="00F34564" w:rsidRDefault="004526B6" w:rsidP="008E0A91">
            <w:pPr>
              <w:rPr>
                <w:rStyle w:val="cf01"/>
                <w:rFonts w:ascii="Times New Roman" w:hAnsi="Times New Roman" w:cs="Times New Roman"/>
                <w:sz w:val="24"/>
                <w:szCs w:val="24"/>
              </w:rPr>
            </w:pPr>
            <w:r>
              <w:t>Table 4</w:t>
            </w:r>
          </w:p>
          <w:tbl>
            <w:tblPr>
              <w:tblW w:w="0" w:type="auto"/>
              <w:tblLook w:val="0400" w:firstRow="0" w:lastRow="0" w:firstColumn="0" w:lastColumn="0" w:noHBand="0" w:noVBand="1"/>
            </w:tblPr>
            <w:tblGrid>
              <w:gridCol w:w="547"/>
              <w:gridCol w:w="1944"/>
              <w:gridCol w:w="2461"/>
              <w:gridCol w:w="2119"/>
              <w:gridCol w:w="2207"/>
            </w:tblGrid>
            <w:tr w:rsidR="00F34564" w14:paraId="735A07BF" w14:textId="77777777" w:rsidTr="003131EE">
              <w:trPr>
                <w:trHeight w:val="300"/>
              </w:trPr>
              <w:tc>
                <w:tcPr>
                  <w:tcW w:w="9278"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13A4446" w14:textId="1F58291B" w:rsidR="00F34564" w:rsidRDefault="00243501" w:rsidP="008E0A91">
                  <w:pPr>
                    <w:pStyle w:val="P68B1DB1-Normal23"/>
                    <w:jc w:val="both"/>
                  </w:pPr>
                  <w:r w:rsidRPr="00740881">
                    <w:rPr>
                      <w:sz w:val="22"/>
                      <w:szCs w:val="22"/>
                      <w:lang w:val="en-GB"/>
                    </w:rPr>
                    <w:t xml:space="preserve">Promotions and master's works, </w:t>
                  </w:r>
                  <w:r>
                    <w:rPr>
                      <w:sz w:val="22"/>
                      <w:szCs w:val="22"/>
                      <w:lang w:val="en-GB"/>
                    </w:rPr>
                    <w:t>supervised</w:t>
                  </w:r>
                  <w:r w:rsidRPr="00740881">
                    <w:rPr>
                      <w:sz w:val="22"/>
                      <w:szCs w:val="22"/>
                      <w:lang w:val="en-GB"/>
                    </w:rPr>
                    <w:t xml:space="preserve"> or advised by a researcher (professor), within the framework of this project (If </w:t>
                  </w:r>
                  <w:r>
                    <w:rPr>
                      <w:sz w:val="22"/>
                      <w:szCs w:val="22"/>
                      <w:lang w:val="en-GB"/>
                    </w:rPr>
                    <w:t xml:space="preserve">a thesis </w:t>
                  </w:r>
                  <w:r w:rsidRPr="00740881">
                    <w:rPr>
                      <w:sz w:val="22"/>
                      <w:szCs w:val="22"/>
                      <w:lang w:val="en-GB"/>
                    </w:rPr>
                    <w:t xml:space="preserve">is defended, </w:t>
                  </w:r>
                  <w:r>
                    <w:rPr>
                      <w:sz w:val="22"/>
                      <w:szCs w:val="22"/>
                      <w:lang w:val="en-GB"/>
                    </w:rPr>
                    <w:t xml:space="preserve">it should be </w:t>
                  </w:r>
                  <w:r w:rsidRPr="00740881">
                    <w:rPr>
                      <w:sz w:val="22"/>
                      <w:szCs w:val="22"/>
                      <w:lang w:val="en-GB"/>
                    </w:rPr>
                    <w:t>indicate</w:t>
                  </w:r>
                  <w:r>
                    <w:rPr>
                      <w:sz w:val="22"/>
                      <w:szCs w:val="22"/>
                      <w:lang w:val="en-GB"/>
                    </w:rPr>
                    <w:t>d</w:t>
                  </w:r>
                  <w:r w:rsidRPr="00740881">
                    <w:rPr>
                      <w:sz w:val="22"/>
                      <w:szCs w:val="22"/>
                      <w:lang w:val="en-GB"/>
                    </w:rPr>
                    <w:t xml:space="preserve"> in the last </w:t>
                  </w:r>
                  <w:r>
                    <w:rPr>
                      <w:sz w:val="22"/>
                      <w:szCs w:val="22"/>
                      <w:lang w:val="en-GB"/>
                    </w:rPr>
                    <w:t>column</w:t>
                  </w:r>
                  <w:r w:rsidRPr="00740881">
                    <w:rPr>
                      <w:sz w:val="22"/>
                      <w:szCs w:val="22"/>
                      <w:lang w:val="en-GB"/>
                    </w:rPr>
                    <w:t xml:space="preserve"> of the table</w:t>
                  </w:r>
                  <w:r>
                    <w:rPr>
                      <w:sz w:val="22"/>
                      <w:szCs w:val="22"/>
                      <w:lang w:val="en-GB"/>
                    </w:rPr>
                    <w:t xml:space="preserve"> by</w:t>
                  </w:r>
                  <w:r w:rsidRPr="00740881">
                    <w:rPr>
                      <w:sz w:val="22"/>
                      <w:szCs w:val="22"/>
                      <w:lang w:val="en-GB"/>
                    </w:rPr>
                    <w:t xml:space="preserve"> </w:t>
                  </w:r>
                  <w:r>
                    <w:rPr>
                      <w:sz w:val="22"/>
                      <w:szCs w:val="22"/>
                      <w:lang w:val="en-GB"/>
                    </w:rPr>
                    <w:t>adding</w:t>
                  </w:r>
                  <w:r w:rsidRPr="00740881">
                    <w:rPr>
                      <w:sz w:val="22"/>
                      <w:szCs w:val="22"/>
                      <w:lang w:val="en-GB"/>
                    </w:rPr>
                    <w:t xml:space="preserve"> the date and relevant promotion </w:t>
                  </w:r>
                  <w:r>
                    <w:rPr>
                      <w:sz w:val="22"/>
                      <w:szCs w:val="22"/>
                      <w:lang w:val="en-GB"/>
                    </w:rPr>
                    <w:t>council</w:t>
                  </w:r>
                  <w:r w:rsidRPr="00740881">
                    <w:rPr>
                      <w:sz w:val="22"/>
                      <w:szCs w:val="22"/>
                      <w:lang w:val="en-GB"/>
                    </w:rPr>
                    <w:t>)</w:t>
                  </w:r>
                </w:p>
              </w:tc>
            </w:tr>
            <w:tr w:rsidR="003131EE" w14:paraId="5D70C218" w14:textId="77777777" w:rsidTr="003131EE">
              <w:trPr>
                <w:trHeight w:val="300"/>
              </w:trPr>
              <w:tc>
                <w:tcPr>
                  <w:tcW w:w="54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FE80DD1" w14:textId="59704CF9" w:rsidR="003131EE" w:rsidRDefault="003131EE" w:rsidP="003131EE">
                  <w:pPr>
                    <w:pStyle w:val="P68B1DB1-Normal24"/>
                    <w:jc w:val="both"/>
                  </w:pPr>
                  <w:r>
                    <w:t>No</w:t>
                  </w:r>
                </w:p>
              </w:tc>
              <w:tc>
                <w:tcPr>
                  <w:tcW w:w="1944"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6466E643" w14:textId="5904BFED" w:rsidR="003131EE" w:rsidRDefault="003131EE" w:rsidP="003131EE">
                  <w:pPr>
                    <w:pStyle w:val="P68B1DB1-Normal24"/>
                  </w:pPr>
                  <w:r>
                    <w:t>Author of the thesis</w:t>
                  </w:r>
                </w:p>
              </w:tc>
              <w:tc>
                <w:tcPr>
                  <w:tcW w:w="2461"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5A9C824A" w14:textId="12B4BEE3" w:rsidR="003131EE" w:rsidRDefault="003131EE" w:rsidP="003131EE">
                  <w:pPr>
                    <w:pStyle w:val="P68B1DB1-Normal24"/>
                  </w:pPr>
                  <w:r w:rsidRPr="00740881">
                    <w:rPr>
                      <w:sz w:val="22"/>
                      <w:szCs w:val="22"/>
                      <w:lang w:val="en-GB"/>
                    </w:rPr>
                    <w:t>Thesis name, study level, hyperlink to doctoral/graduate thesis database</w:t>
                  </w:r>
                </w:p>
              </w:tc>
              <w:tc>
                <w:tcPr>
                  <w:tcW w:w="2119"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413F2494" w14:textId="4EB03F22" w:rsidR="003131EE" w:rsidRDefault="003131EE" w:rsidP="003131EE">
                  <w:pPr>
                    <w:pStyle w:val="P68B1DB1-Normal24"/>
                  </w:pPr>
                  <w:r w:rsidRPr="00740881">
                    <w:rPr>
                      <w:sz w:val="22"/>
                      <w:szCs w:val="22"/>
                      <w:lang w:val="en-GB"/>
                    </w:rPr>
                    <w:t>Supervisor and advisor</w:t>
                  </w:r>
                </w:p>
              </w:tc>
              <w:tc>
                <w:tcPr>
                  <w:tcW w:w="2207"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2E6B177C" w14:textId="034400A6" w:rsidR="003131EE" w:rsidRDefault="003131EE" w:rsidP="003131EE">
                  <w:pPr>
                    <w:pStyle w:val="P68B1DB1-Normal24"/>
                  </w:pPr>
                  <w:r w:rsidRPr="00740881">
                    <w:rPr>
                      <w:sz w:val="22"/>
                      <w:szCs w:val="22"/>
                      <w:lang w:val="en-GB"/>
                    </w:rPr>
                    <w:t xml:space="preserve">Date of </w:t>
                  </w:r>
                  <w:proofErr w:type="spellStart"/>
                  <w:r w:rsidRPr="00740881">
                    <w:rPr>
                      <w:sz w:val="22"/>
                      <w:szCs w:val="22"/>
                      <w:lang w:val="en-GB"/>
                    </w:rPr>
                    <w:t>defense</w:t>
                  </w:r>
                  <w:proofErr w:type="spellEnd"/>
                </w:p>
              </w:tc>
            </w:tr>
            <w:tr w:rsidR="00F34564" w14:paraId="3662FF39" w14:textId="77777777" w:rsidTr="003131EE">
              <w:trPr>
                <w:trHeight w:val="300"/>
              </w:trPr>
              <w:tc>
                <w:tcPr>
                  <w:tcW w:w="54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9D2E896" w14:textId="04991CF5" w:rsidR="00F34564" w:rsidRDefault="004526B6" w:rsidP="008E0A91">
                  <w:pPr>
                    <w:pStyle w:val="P68B1DB1-Normal24"/>
                    <w:jc w:val="both"/>
                  </w:pPr>
                  <w:r>
                    <w:t>1</w:t>
                  </w:r>
                </w:p>
              </w:tc>
              <w:tc>
                <w:tcPr>
                  <w:tcW w:w="194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B31A27A" w14:textId="77777777" w:rsidR="00F34564" w:rsidRDefault="004526B6" w:rsidP="008E0A91">
                  <w:pPr>
                    <w:pStyle w:val="P68B1DB1-Normal24"/>
                    <w:jc w:val="both"/>
                  </w:pPr>
                  <w:r>
                    <w:t xml:space="preserve"> </w:t>
                  </w:r>
                </w:p>
              </w:tc>
              <w:tc>
                <w:tcPr>
                  <w:tcW w:w="246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A32EFF1" w14:textId="77777777" w:rsidR="00F34564" w:rsidRDefault="004526B6" w:rsidP="008E0A91">
                  <w:pPr>
                    <w:pStyle w:val="P68B1DB1-Normal24"/>
                    <w:jc w:val="both"/>
                  </w:pPr>
                  <w:r>
                    <w:t xml:space="preserve"> </w:t>
                  </w:r>
                </w:p>
              </w:tc>
              <w:tc>
                <w:tcPr>
                  <w:tcW w:w="211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F2BF7A6" w14:textId="77777777" w:rsidR="00F34564" w:rsidRDefault="004526B6" w:rsidP="008E0A91">
                  <w:pPr>
                    <w:pStyle w:val="P68B1DB1-Normal24"/>
                    <w:jc w:val="both"/>
                  </w:pPr>
                  <w:r>
                    <w:t xml:space="preserve"> </w:t>
                  </w:r>
                </w:p>
              </w:tc>
              <w:tc>
                <w:tcPr>
                  <w:tcW w:w="220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4C861F7" w14:textId="77777777" w:rsidR="00F34564" w:rsidRDefault="004526B6" w:rsidP="008E0A91">
                  <w:pPr>
                    <w:pStyle w:val="P68B1DB1-Normal24"/>
                    <w:jc w:val="both"/>
                  </w:pPr>
                  <w:r>
                    <w:t xml:space="preserve"> </w:t>
                  </w:r>
                </w:p>
              </w:tc>
            </w:tr>
            <w:tr w:rsidR="00F34564" w14:paraId="2A5B4821" w14:textId="77777777" w:rsidTr="003131EE">
              <w:trPr>
                <w:trHeight w:val="300"/>
              </w:trPr>
              <w:tc>
                <w:tcPr>
                  <w:tcW w:w="54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EE5F3EB" w14:textId="5849DAD5" w:rsidR="00F34564" w:rsidRDefault="004526B6" w:rsidP="008E0A91">
                  <w:pPr>
                    <w:pStyle w:val="P68B1DB1-Normal24"/>
                    <w:jc w:val="both"/>
                  </w:pPr>
                  <w:r>
                    <w:t>2</w:t>
                  </w:r>
                </w:p>
              </w:tc>
              <w:tc>
                <w:tcPr>
                  <w:tcW w:w="194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6CB396B" w14:textId="77777777" w:rsidR="00F34564" w:rsidRDefault="004526B6" w:rsidP="008E0A91">
                  <w:pPr>
                    <w:pStyle w:val="P68B1DB1-Normal24"/>
                    <w:jc w:val="both"/>
                  </w:pPr>
                  <w:r>
                    <w:t xml:space="preserve"> </w:t>
                  </w:r>
                </w:p>
              </w:tc>
              <w:tc>
                <w:tcPr>
                  <w:tcW w:w="246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D667671" w14:textId="77777777" w:rsidR="00F34564" w:rsidRDefault="004526B6" w:rsidP="008E0A91">
                  <w:pPr>
                    <w:pStyle w:val="P68B1DB1-Normal24"/>
                    <w:jc w:val="both"/>
                  </w:pPr>
                  <w:r>
                    <w:t xml:space="preserve"> </w:t>
                  </w:r>
                </w:p>
              </w:tc>
              <w:tc>
                <w:tcPr>
                  <w:tcW w:w="211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EDAAC36" w14:textId="77777777" w:rsidR="00F34564" w:rsidRDefault="004526B6" w:rsidP="008E0A91">
                  <w:pPr>
                    <w:pStyle w:val="P68B1DB1-Normal24"/>
                    <w:jc w:val="both"/>
                  </w:pPr>
                  <w:r>
                    <w:t xml:space="preserve"> </w:t>
                  </w:r>
                </w:p>
              </w:tc>
              <w:tc>
                <w:tcPr>
                  <w:tcW w:w="220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60D6151" w14:textId="77777777" w:rsidR="00F34564" w:rsidRDefault="004526B6" w:rsidP="008E0A91">
                  <w:pPr>
                    <w:pStyle w:val="P68B1DB1-Normal24"/>
                    <w:jc w:val="both"/>
                  </w:pPr>
                  <w:r>
                    <w:t xml:space="preserve"> </w:t>
                  </w:r>
                </w:p>
              </w:tc>
            </w:tr>
            <w:tr w:rsidR="00F34564" w14:paraId="43AC3F5A" w14:textId="77777777" w:rsidTr="003131EE">
              <w:trPr>
                <w:trHeight w:val="300"/>
              </w:trPr>
              <w:tc>
                <w:tcPr>
                  <w:tcW w:w="54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AEADC74" w14:textId="5E1EA26B" w:rsidR="00F34564" w:rsidRDefault="004526B6" w:rsidP="008E0A91">
                  <w:pPr>
                    <w:pStyle w:val="P68B1DB1-Normal24"/>
                    <w:jc w:val="both"/>
                  </w:pPr>
                  <w:r>
                    <w:t>3</w:t>
                  </w:r>
                </w:p>
              </w:tc>
              <w:tc>
                <w:tcPr>
                  <w:tcW w:w="194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F180609" w14:textId="77777777" w:rsidR="00F34564" w:rsidRDefault="004526B6" w:rsidP="008E0A91">
                  <w:pPr>
                    <w:pStyle w:val="P68B1DB1-Normal24"/>
                    <w:jc w:val="both"/>
                  </w:pPr>
                  <w:r>
                    <w:t xml:space="preserve"> </w:t>
                  </w:r>
                </w:p>
              </w:tc>
              <w:tc>
                <w:tcPr>
                  <w:tcW w:w="246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7AC7472" w14:textId="77777777" w:rsidR="00F34564" w:rsidRDefault="004526B6" w:rsidP="008E0A91">
                  <w:pPr>
                    <w:pStyle w:val="P68B1DB1-Normal24"/>
                    <w:jc w:val="both"/>
                  </w:pPr>
                  <w:r>
                    <w:t xml:space="preserve"> </w:t>
                  </w:r>
                </w:p>
              </w:tc>
              <w:tc>
                <w:tcPr>
                  <w:tcW w:w="211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DFBDF8D" w14:textId="77777777" w:rsidR="00F34564" w:rsidRDefault="004526B6" w:rsidP="008E0A91">
                  <w:pPr>
                    <w:pStyle w:val="P68B1DB1-Normal24"/>
                    <w:jc w:val="both"/>
                  </w:pPr>
                  <w:r>
                    <w:t xml:space="preserve"> </w:t>
                  </w:r>
                </w:p>
              </w:tc>
              <w:tc>
                <w:tcPr>
                  <w:tcW w:w="220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2BC0F85" w14:textId="77777777" w:rsidR="00F34564" w:rsidRDefault="004526B6" w:rsidP="008E0A91">
                  <w:pPr>
                    <w:pStyle w:val="P68B1DB1-Normal24"/>
                    <w:jc w:val="both"/>
                  </w:pPr>
                  <w:r>
                    <w:t xml:space="preserve"> </w:t>
                  </w:r>
                </w:p>
              </w:tc>
            </w:tr>
            <w:tr w:rsidR="00F34564" w14:paraId="400757CD" w14:textId="77777777" w:rsidTr="003131EE">
              <w:trPr>
                <w:trHeight w:val="300"/>
              </w:trPr>
              <w:tc>
                <w:tcPr>
                  <w:tcW w:w="54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20737F6" w14:textId="00F8A6AB" w:rsidR="00F34564" w:rsidRDefault="004526B6" w:rsidP="008E0A91">
                  <w:pPr>
                    <w:pStyle w:val="P68B1DB1-Normal24"/>
                    <w:jc w:val="both"/>
                  </w:pPr>
                  <w:r>
                    <w:t>4</w:t>
                  </w:r>
                </w:p>
              </w:tc>
              <w:tc>
                <w:tcPr>
                  <w:tcW w:w="194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9FAB129" w14:textId="77777777" w:rsidR="00F34564" w:rsidRDefault="004526B6" w:rsidP="008E0A91">
                  <w:pPr>
                    <w:pStyle w:val="P68B1DB1-Normal24"/>
                    <w:jc w:val="both"/>
                  </w:pPr>
                  <w:r>
                    <w:t xml:space="preserve"> </w:t>
                  </w:r>
                </w:p>
              </w:tc>
              <w:tc>
                <w:tcPr>
                  <w:tcW w:w="246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16B2EBD" w14:textId="77777777" w:rsidR="00F34564" w:rsidRDefault="004526B6" w:rsidP="008E0A91">
                  <w:pPr>
                    <w:pStyle w:val="P68B1DB1-Normal24"/>
                    <w:jc w:val="both"/>
                  </w:pPr>
                  <w:r>
                    <w:t xml:space="preserve"> </w:t>
                  </w:r>
                </w:p>
              </w:tc>
              <w:tc>
                <w:tcPr>
                  <w:tcW w:w="211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ECCF04" w14:textId="77777777" w:rsidR="00F34564" w:rsidRDefault="004526B6" w:rsidP="008E0A91">
                  <w:pPr>
                    <w:pStyle w:val="P68B1DB1-Normal24"/>
                    <w:jc w:val="both"/>
                  </w:pPr>
                  <w:r>
                    <w:t xml:space="preserve"> </w:t>
                  </w:r>
                </w:p>
              </w:tc>
              <w:tc>
                <w:tcPr>
                  <w:tcW w:w="220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2CEBBCC" w14:textId="77777777" w:rsidR="00F34564" w:rsidRDefault="004526B6" w:rsidP="008E0A91">
                  <w:pPr>
                    <w:pStyle w:val="P68B1DB1-Normal24"/>
                    <w:jc w:val="both"/>
                  </w:pPr>
                  <w:r>
                    <w:t xml:space="preserve"> </w:t>
                  </w:r>
                </w:p>
              </w:tc>
            </w:tr>
            <w:tr w:rsidR="00F34564" w14:paraId="1C9423B2" w14:textId="77777777" w:rsidTr="003131EE">
              <w:trPr>
                <w:trHeight w:val="300"/>
              </w:trPr>
              <w:tc>
                <w:tcPr>
                  <w:tcW w:w="54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4C03361" w14:textId="77777777" w:rsidR="00F34564" w:rsidRDefault="004526B6" w:rsidP="008E0A91">
                  <w:pPr>
                    <w:pStyle w:val="P68B1DB1-Normal24"/>
                    <w:jc w:val="both"/>
                  </w:pPr>
                  <w:r>
                    <w:t>N</w:t>
                  </w:r>
                </w:p>
              </w:tc>
              <w:tc>
                <w:tcPr>
                  <w:tcW w:w="194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C7FFD43" w14:textId="77777777" w:rsidR="00F34564" w:rsidRDefault="004526B6" w:rsidP="008E0A91">
                  <w:pPr>
                    <w:pStyle w:val="P68B1DB1-Normal24"/>
                    <w:jc w:val="both"/>
                  </w:pPr>
                  <w:r>
                    <w:t xml:space="preserve"> </w:t>
                  </w:r>
                </w:p>
              </w:tc>
              <w:tc>
                <w:tcPr>
                  <w:tcW w:w="246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523B1E8" w14:textId="77777777" w:rsidR="00F34564" w:rsidRDefault="004526B6" w:rsidP="008E0A91">
                  <w:pPr>
                    <w:pStyle w:val="P68B1DB1-Normal24"/>
                    <w:jc w:val="both"/>
                  </w:pPr>
                  <w:r>
                    <w:t xml:space="preserve"> </w:t>
                  </w:r>
                </w:p>
              </w:tc>
              <w:tc>
                <w:tcPr>
                  <w:tcW w:w="211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56CDE75" w14:textId="77777777" w:rsidR="00F34564" w:rsidRDefault="004526B6" w:rsidP="008E0A91">
                  <w:pPr>
                    <w:pStyle w:val="P68B1DB1-Normal24"/>
                    <w:jc w:val="both"/>
                  </w:pPr>
                  <w:r>
                    <w:t xml:space="preserve"> </w:t>
                  </w:r>
                </w:p>
              </w:tc>
              <w:tc>
                <w:tcPr>
                  <w:tcW w:w="220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C9F0BCB" w14:textId="77777777" w:rsidR="00F34564" w:rsidRDefault="004526B6" w:rsidP="008E0A91">
                  <w:pPr>
                    <w:pStyle w:val="P68B1DB1-Normal24"/>
                    <w:jc w:val="both"/>
                  </w:pPr>
                  <w:r>
                    <w:t xml:space="preserve"> </w:t>
                  </w:r>
                </w:p>
              </w:tc>
            </w:tr>
          </w:tbl>
          <w:p w14:paraId="7A2A18EF" w14:textId="77777777" w:rsidR="00F34564" w:rsidRDefault="00F34564" w:rsidP="008E0A91">
            <w:pPr>
              <w:pStyle w:val="paragraph"/>
              <w:spacing w:before="0" w:beforeAutospacing="0" w:after="0" w:afterAutospacing="0"/>
              <w:jc w:val="left"/>
              <w:textAlignment w:val="baseline"/>
            </w:pPr>
          </w:p>
          <w:p w14:paraId="3C0B8EA6" w14:textId="77777777" w:rsidR="00F34564" w:rsidRDefault="004526B6" w:rsidP="008E0A91">
            <w:pPr>
              <w:pStyle w:val="paragraph"/>
              <w:spacing w:before="0" w:beforeAutospacing="0" w:after="0" w:afterAutospacing="0"/>
              <w:textAlignment w:val="baseline"/>
            </w:pPr>
            <w:r>
              <w:rPr>
                <w:rStyle w:val="normaltextrun"/>
                <w:b/>
                <w:bCs/>
                <w:sz w:val="22"/>
                <w:szCs w:val="22"/>
              </w:rPr>
              <w:t>3. Implementation</w:t>
            </w:r>
          </w:p>
          <w:p w14:paraId="226C3984" w14:textId="6F2936D8" w:rsidR="00F34564" w:rsidRDefault="004526B6" w:rsidP="008E0A91">
            <w:pPr>
              <w:pStyle w:val="paragraph"/>
              <w:spacing w:before="0" w:beforeAutospacing="0" w:after="0" w:afterAutospacing="0"/>
              <w:textAlignment w:val="baseline"/>
            </w:pPr>
            <w:r>
              <w:rPr>
                <w:rStyle w:val="normaltextrun"/>
                <w:i/>
                <w:iCs/>
                <w:sz w:val="22"/>
                <w:szCs w:val="22"/>
              </w:rPr>
              <w:t xml:space="preserve">Progress in the implementation of the project work plan and </w:t>
            </w:r>
            <w:r w:rsidR="0062609E" w:rsidRPr="00740881">
              <w:rPr>
                <w:i/>
                <w:iCs/>
                <w:sz w:val="22"/>
                <w:szCs w:val="22"/>
                <w:lang w:val="en-GB"/>
              </w:rPr>
              <w:t>risk prevention</w:t>
            </w:r>
            <w:r>
              <w:rPr>
                <w:rStyle w:val="normaltextrun"/>
                <w:i/>
                <w:iCs/>
                <w:sz w:val="22"/>
                <w:szCs w:val="22"/>
              </w:rPr>
              <w:t>.</w:t>
            </w:r>
          </w:p>
          <w:p w14:paraId="2CE7542C" w14:textId="77777777" w:rsidR="00F34564" w:rsidRDefault="00F34564" w:rsidP="008E0A91">
            <w:pPr>
              <w:pStyle w:val="paragraph"/>
              <w:spacing w:before="0" w:beforeAutospacing="0" w:after="0" w:afterAutospacing="0"/>
              <w:textAlignment w:val="baseline"/>
            </w:pPr>
          </w:p>
          <w:p w14:paraId="4194DFF2" w14:textId="43F320AE" w:rsidR="00F34564" w:rsidRDefault="00772F57" w:rsidP="008E0A91">
            <w:pPr>
              <w:pStyle w:val="paragraph"/>
              <w:spacing w:before="0" w:beforeAutospacing="0" w:after="0" w:afterAutospacing="0"/>
              <w:textAlignment w:val="baseline"/>
            </w:pPr>
            <w:r w:rsidRPr="00740881">
              <w:rPr>
                <w:i/>
                <w:iCs/>
                <w:sz w:val="22"/>
                <w:szCs w:val="22"/>
                <w:lang w:val="en-GB"/>
              </w:rPr>
              <w:t xml:space="preserve">Progress of implementation of the project work plan in view of Subchapter 3.2 “Work Plan” of Part B “Project Description” of the project application, as well as the risks encountered by </w:t>
            </w:r>
            <w:r w:rsidR="004526B6">
              <w:rPr>
                <w:rStyle w:val="normaltextrun"/>
                <w:i/>
                <w:iCs/>
                <w:sz w:val="22"/>
                <w:szCs w:val="22"/>
              </w:rPr>
              <w:t xml:space="preserve">the project manager and the scientific </w:t>
            </w:r>
            <w:r>
              <w:rPr>
                <w:rStyle w:val="normaltextrun"/>
                <w:i/>
                <w:iCs/>
                <w:sz w:val="22"/>
                <w:szCs w:val="22"/>
              </w:rPr>
              <w:t>team</w:t>
            </w:r>
            <w:r w:rsidR="004526B6">
              <w:rPr>
                <w:rStyle w:val="normaltextrun"/>
                <w:i/>
                <w:iCs/>
                <w:sz w:val="22"/>
                <w:szCs w:val="22"/>
              </w:rPr>
              <w:t xml:space="preserve"> </w:t>
            </w:r>
            <w:r w:rsidR="004405CF" w:rsidRPr="00740881">
              <w:rPr>
                <w:i/>
                <w:iCs/>
                <w:sz w:val="22"/>
                <w:szCs w:val="22"/>
                <w:lang w:val="en-GB"/>
              </w:rPr>
              <w:t>during implementation, how they have been addressed and whether they were already provided for in the risk plan of Subchapter 3.3 “Project Management and Risk Plan” of Part B “Project Description” of the project application. If new risks were identified during the project, the risks, their prevention, as well as their impact on the further progress of the project, its results as well as the budget, shall be described</w:t>
            </w:r>
            <w:r w:rsidR="004405CF" w:rsidRPr="00740881">
              <w:rPr>
                <w:lang w:val="en-GB"/>
              </w:rPr>
              <w:t>.</w:t>
            </w:r>
            <w:r w:rsidR="004526B6">
              <w:rPr>
                <w:rStyle w:val="normaltextrun"/>
                <w:i/>
                <w:iCs/>
                <w:sz w:val="22"/>
                <w:szCs w:val="22"/>
              </w:rPr>
              <w:t>as well as their impact on the further progress of the project, results and also the budget, describe here.</w:t>
            </w:r>
          </w:p>
          <w:p w14:paraId="07601717" w14:textId="77777777" w:rsidR="00F34564" w:rsidRDefault="00F34564" w:rsidP="008E0A91">
            <w:pPr>
              <w:pStyle w:val="paragraph"/>
              <w:spacing w:before="0" w:beforeAutospacing="0" w:after="0" w:afterAutospacing="0"/>
              <w:jc w:val="left"/>
              <w:textAlignment w:val="baseline"/>
            </w:pPr>
          </w:p>
        </w:tc>
      </w:tr>
    </w:tbl>
    <w:p w14:paraId="0B523812" w14:textId="2151ABE9" w:rsidR="00F34564" w:rsidRDefault="00F34564" w:rsidP="008E0A91">
      <w:pPr>
        <w:pStyle w:val="paragraph"/>
        <w:spacing w:before="0" w:beforeAutospacing="0" w:after="0" w:afterAutospacing="0"/>
        <w:textAlignment w:val="baseline"/>
      </w:pPr>
    </w:p>
    <w:p w14:paraId="16D39D61" w14:textId="7235282C" w:rsidR="00F34564" w:rsidRDefault="004526B6" w:rsidP="008E0A91">
      <w:pPr>
        <w:pStyle w:val="paragraph"/>
        <w:spacing w:before="0" w:beforeAutospacing="0" w:after="0" w:afterAutospacing="0"/>
        <w:jc w:val="both"/>
        <w:textAlignment w:val="baseline"/>
        <w:rPr>
          <w:rStyle w:val="eop"/>
        </w:rPr>
      </w:pPr>
      <w:r>
        <w:rPr>
          <w:rStyle w:val="normaltextrun"/>
        </w:rPr>
        <w:lastRenderedPageBreak/>
        <w:t>  </w:t>
      </w:r>
    </w:p>
    <w:p w14:paraId="7D6BAB7D" w14:textId="77777777" w:rsidR="00F34564" w:rsidRPr="005345F3" w:rsidRDefault="00F34564" w:rsidP="008E0A91">
      <w:pPr>
        <w:pStyle w:val="paragraph"/>
        <w:shd w:val="clear" w:color="auto" w:fill="FFFFFF" w:themeFill="background1"/>
        <w:spacing w:before="0" w:beforeAutospacing="0" w:after="0" w:afterAutospacing="0"/>
        <w:rPr>
          <w:lang w:val="lv-LV"/>
        </w:rPr>
      </w:pPr>
    </w:p>
    <w:p w14:paraId="2BFE03FF" w14:textId="77777777" w:rsidR="00F34564" w:rsidRDefault="00F34564" w:rsidP="008E0A91">
      <w:pPr>
        <w:jc w:val="right"/>
      </w:pPr>
    </w:p>
    <w:p w14:paraId="22395D3C" w14:textId="37EAA2B6" w:rsidR="00F34564" w:rsidRDefault="004526B6" w:rsidP="008E0A91">
      <w:pPr>
        <w:jc w:val="right"/>
      </w:pPr>
      <w:r>
        <w:t>Annex 6</w:t>
      </w:r>
    </w:p>
    <w:p w14:paraId="3563D30F" w14:textId="02DF3100" w:rsidR="00CC486D" w:rsidRPr="001216F2" w:rsidRDefault="00CC486D" w:rsidP="00CC486D">
      <w:pPr>
        <w:autoSpaceDE w:val="0"/>
        <w:autoSpaceDN w:val="0"/>
        <w:adjustRightInd w:val="0"/>
        <w:jc w:val="right"/>
        <w:rPr>
          <w:bCs/>
        </w:rPr>
      </w:pPr>
      <w:r>
        <w:rPr>
          <w:bCs/>
          <w:lang w:val="en-GB"/>
        </w:rPr>
        <w:t xml:space="preserve">to </w:t>
      </w:r>
      <w:r w:rsidRPr="001216F2">
        <w:rPr>
          <w:bCs/>
          <w:lang w:val="en-GB"/>
        </w:rPr>
        <w:t xml:space="preserve">Regulations on University of Latvia and BA School of Business and Finance </w:t>
      </w:r>
      <w:r w:rsidRPr="001216F2">
        <w:rPr>
          <w:bCs/>
        </w:rPr>
        <w:t xml:space="preserve">Internal Research and Development </w:t>
      </w:r>
      <w:r w:rsidRPr="001216F2">
        <w:rPr>
          <w:bCs/>
          <w:color w:val="000000" w:themeColor="text1"/>
        </w:rPr>
        <w:t>Grant Competition</w:t>
      </w:r>
    </w:p>
    <w:p w14:paraId="0DBA9420" w14:textId="11A9AD23" w:rsidR="00F34564" w:rsidRDefault="00F34564" w:rsidP="008E0A91">
      <w:pPr>
        <w:pStyle w:val="P68B1DB1-Normal1"/>
        <w:jc w:val="right"/>
        <w:rPr>
          <w:color w:val="000000" w:themeColor="text1"/>
        </w:rPr>
      </w:pPr>
    </w:p>
    <w:p w14:paraId="49D1547C" w14:textId="77777777" w:rsidR="00F34564" w:rsidRDefault="00F34564" w:rsidP="008E0A91">
      <w:pPr>
        <w:ind w:firstLine="720"/>
        <w:jc w:val="both"/>
        <w:rPr>
          <w:color w:val="000000"/>
          <w:sz w:val="28"/>
          <w:szCs w:val="28"/>
        </w:rPr>
      </w:pPr>
    </w:p>
    <w:p w14:paraId="575CF2EF" w14:textId="77777777" w:rsidR="00031A09" w:rsidRPr="00740881" w:rsidRDefault="00031A09" w:rsidP="00031A09">
      <w:pPr>
        <w:jc w:val="center"/>
        <w:rPr>
          <w:lang w:val="en-GB"/>
        </w:rPr>
      </w:pPr>
      <w:r w:rsidRPr="00740881">
        <w:rPr>
          <w:b/>
          <w:lang w:val="en-GB"/>
        </w:rPr>
        <w:t>Individual/ Consolidated Evaluation Form of the Project Application</w:t>
      </w:r>
    </w:p>
    <w:tbl>
      <w:tblPr>
        <w:tblW w:w="964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5"/>
        <w:gridCol w:w="3401"/>
        <w:gridCol w:w="2557"/>
        <w:gridCol w:w="2977"/>
      </w:tblGrid>
      <w:tr w:rsidR="00F34564" w14:paraId="78319A66" w14:textId="77777777">
        <w:tc>
          <w:tcPr>
            <w:tcW w:w="9640" w:type="dxa"/>
            <w:gridSpan w:val="4"/>
            <w:shd w:val="clear" w:color="auto" w:fill="auto"/>
          </w:tcPr>
          <w:p w14:paraId="4BE264EC" w14:textId="77777777" w:rsidR="00F34564" w:rsidRDefault="004526B6" w:rsidP="008E0A91">
            <w:r>
              <w:t>Project Name:</w:t>
            </w:r>
          </w:p>
          <w:p w14:paraId="47468A39" w14:textId="77777777" w:rsidR="00F34564" w:rsidRDefault="004526B6" w:rsidP="008E0A91">
            <w:r>
              <w:t>Expert/I:</w:t>
            </w:r>
          </w:p>
        </w:tc>
      </w:tr>
      <w:tr w:rsidR="00F34564" w14:paraId="302AD5AC" w14:textId="77777777">
        <w:tc>
          <w:tcPr>
            <w:tcW w:w="705" w:type="dxa"/>
            <w:shd w:val="clear" w:color="auto" w:fill="auto"/>
          </w:tcPr>
          <w:p w14:paraId="21FD3843" w14:textId="77777777" w:rsidR="00F34564" w:rsidRDefault="004526B6" w:rsidP="008E0A91">
            <w:pPr>
              <w:pStyle w:val="P68B1DB1-Normal17"/>
            </w:pPr>
            <w:r>
              <w:t>1.</w:t>
            </w:r>
          </w:p>
        </w:tc>
        <w:tc>
          <w:tcPr>
            <w:tcW w:w="5958" w:type="dxa"/>
            <w:gridSpan w:val="2"/>
            <w:shd w:val="clear" w:color="auto" w:fill="auto"/>
          </w:tcPr>
          <w:p w14:paraId="0A6429E6" w14:textId="77777777" w:rsidR="00F34564" w:rsidRDefault="004526B6" w:rsidP="008E0A91">
            <w:pPr>
              <w:pStyle w:val="P68B1DB1-Normal17"/>
              <w:jc w:val="center"/>
            </w:pPr>
            <w:r>
              <w:t>Criterion: Scientific quality of the project application</w:t>
            </w:r>
          </w:p>
        </w:tc>
        <w:tc>
          <w:tcPr>
            <w:tcW w:w="2977" w:type="dxa"/>
            <w:shd w:val="clear" w:color="auto" w:fill="auto"/>
          </w:tcPr>
          <w:p w14:paraId="3FA821F0" w14:textId="77777777" w:rsidR="00F34564" w:rsidRDefault="004526B6" w:rsidP="008E0A91">
            <w:pPr>
              <w:jc w:val="center"/>
              <w:rPr>
                <w:b/>
              </w:rPr>
            </w:pPr>
            <w:r>
              <w:t>Maximum 5 points</w:t>
            </w:r>
          </w:p>
        </w:tc>
      </w:tr>
      <w:tr w:rsidR="00085426" w14:paraId="3CA402EC" w14:textId="77777777">
        <w:tc>
          <w:tcPr>
            <w:tcW w:w="705" w:type="dxa"/>
            <w:shd w:val="clear" w:color="auto" w:fill="auto"/>
          </w:tcPr>
          <w:p w14:paraId="7653E705" w14:textId="77777777" w:rsidR="00085426" w:rsidRDefault="00085426" w:rsidP="00085426">
            <w:pPr>
              <w:pStyle w:val="P68B1DB1-Normal17"/>
            </w:pPr>
            <w:r>
              <w:t>1.1.</w:t>
            </w:r>
          </w:p>
        </w:tc>
        <w:tc>
          <w:tcPr>
            <w:tcW w:w="3401" w:type="dxa"/>
            <w:shd w:val="clear" w:color="auto" w:fill="auto"/>
          </w:tcPr>
          <w:p w14:paraId="0BD2AC39" w14:textId="71823A55" w:rsidR="00085426" w:rsidRDefault="00085426" w:rsidP="00085426">
            <w:pPr>
              <w:jc w:val="both"/>
            </w:pPr>
            <w:r w:rsidRPr="00740881">
              <w:rPr>
                <w:lang w:val="en-GB"/>
              </w:rPr>
              <w:t>Observation: scientific quality, reliability and novelty of the research</w:t>
            </w:r>
          </w:p>
        </w:tc>
        <w:tc>
          <w:tcPr>
            <w:tcW w:w="5534" w:type="dxa"/>
            <w:gridSpan w:val="2"/>
            <w:vMerge w:val="restart"/>
          </w:tcPr>
          <w:p w14:paraId="2C25AE7F" w14:textId="77777777" w:rsidR="00085426" w:rsidRDefault="00085426" w:rsidP="00085426">
            <w:r>
              <w:t>(justification)</w:t>
            </w:r>
          </w:p>
        </w:tc>
      </w:tr>
      <w:tr w:rsidR="00085426" w14:paraId="4DA5111C" w14:textId="77777777">
        <w:tc>
          <w:tcPr>
            <w:tcW w:w="705" w:type="dxa"/>
            <w:shd w:val="clear" w:color="auto" w:fill="auto"/>
          </w:tcPr>
          <w:p w14:paraId="7B10E7D4" w14:textId="77777777" w:rsidR="00085426" w:rsidRDefault="00085426" w:rsidP="00085426">
            <w:pPr>
              <w:pStyle w:val="P68B1DB1-Normal17"/>
            </w:pPr>
            <w:r>
              <w:t>1.2.</w:t>
            </w:r>
          </w:p>
        </w:tc>
        <w:tc>
          <w:tcPr>
            <w:tcW w:w="3401" w:type="dxa"/>
            <w:shd w:val="clear" w:color="auto" w:fill="auto"/>
          </w:tcPr>
          <w:p w14:paraId="529AB6E3" w14:textId="4FBA081A" w:rsidR="00085426" w:rsidRDefault="00085426" w:rsidP="00085426">
            <w:pPr>
              <w:jc w:val="both"/>
            </w:pPr>
            <w:r w:rsidRPr="00740881">
              <w:rPr>
                <w:lang w:val="en-GB"/>
              </w:rPr>
              <w:t>Observation: scientific quality of the chosen research strategy and methodological solutions, as well as compliance with the stated objectives</w:t>
            </w:r>
          </w:p>
        </w:tc>
        <w:tc>
          <w:tcPr>
            <w:tcW w:w="5534" w:type="dxa"/>
            <w:gridSpan w:val="2"/>
            <w:vMerge/>
          </w:tcPr>
          <w:p w14:paraId="1466FA82" w14:textId="77777777" w:rsidR="00085426" w:rsidRDefault="00085426" w:rsidP="00085426">
            <w:pPr>
              <w:widowControl w:val="0"/>
              <w:pBdr>
                <w:top w:val="nil"/>
                <w:left w:val="nil"/>
                <w:bottom w:val="nil"/>
                <w:right w:val="nil"/>
                <w:between w:val="nil"/>
              </w:pBdr>
            </w:pPr>
          </w:p>
        </w:tc>
      </w:tr>
      <w:tr w:rsidR="00085426" w14:paraId="636A8B89" w14:textId="77777777">
        <w:tc>
          <w:tcPr>
            <w:tcW w:w="705" w:type="dxa"/>
            <w:shd w:val="clear" w:color="auto" w:fill="auto"/>
          </w:tcPr>
          <w:p w14:paraId="508E4EBD" w14:textId="77777777" w:rsidR="00085426" w:rsidRDefault="00085426" w:rsidP="00085426">
            <w:pPr>
              <w:pStyle w:val="P68B1DB1-Normal17"/>
            </w:pPr>
            <w:r>
              <w:t>1.3.</w:t>
            </w:r>
          </w:p>
        </w:tc>
        <w:tc>
          <w:tcPr>
            <w:tcW w:w="3401" w:type="dxa"/>
            <w:shd w:val="clear" w:color="auto" w:fill="auto"/>
          </w:tcPr>
          <w:p w14:paraId="7E6F9441" w14:textId="566E0275" w:rsidR="00085426" w:rsidRDefault="00085426" w:rsidP="00085426">
            <w:pPr>
              <w:jc w:val="both"/>
            </w:pPr>
            <w:r w:rsidRPr="00740881">
              <w:rPr>
                <w:lang w:val="en-GB"/>
              </w:rPr>
              <w:t>Observation: capacity of the project to generate foreground or technological knowledge</w:t>
            </w:r>
          </w:p>
        </w:tc>
        <w:tc>
          <w:tcPr>
            <w:tcW w:w="5534" w:type="dxa"/>
            <w:gridSpan w:val="2"/>
            <w:vMerge/>
          </w:tcPr>
          <w:p w14:paraId="19977B86" w14:textId="77777777" w:rsidR="00085426" w:rsidRDefault="00085426" w:rsidP="00085426">
            <w:pPr>
              <w:widowControl w:val="0"/>
              <w:pBdr>
                <w:top w:val="nil"/>
                <w:left w:val="nil"/>
                <w:bottom w:val="nil"/>
                <w:right w:val="nil"/>
                <w:between w:val="nil"/>
              </w:pBdr>
            </w:pPr>
          </w:p>
        </w:tc>
      </w:tr>
      <w:tr w:rsidR="00F34564" w14:paraId="641582B8" w14:textId="77777777">
        <w:tc>
          <w:tcPr>
            <w:tcW w:w="705" w:type="dxa"/>
            <w:shd w:val="clear" w:color="auto" w:fill="auto"/>
          </w:tcPr>
          <w:p w14:paraId="0977E808" w14:textId="77777777" w:rsidR="00F34564" w:rsidRDefault="004526B6" w:rsidP="008E0A91">
            <w:pPr>
              <w:pStyle w:val="P68B1DB1-Normal17"/>
            </w:pPr>
            <w:r>
              <w:t>2.</w:t>
            </w:r>
          </w:p>
        </w:tc>
        <w:tc>
          <w:tcPr>
            <w:tcW w:w="5958" w:type="dxa"/>
            <w:gridSpan w:val="2"/>
            <w:shd w:val="clear" w:color="auto" w:fill="auto"/>
          </w:tcPr>
          <w:p w14:paraId="580D258A" w14:textId="77777777" w:rsidR="00F34564" w:rsidRDefault="004526B6" w:rsidP="008E0A91">
            <w:pPr>
              <w:pStyle w:val="P68B1DB1-Normal17"/>
              <w:jc w:val="center"/>
            </w:pPr>
            <w:r>
              <w:t>Criterion: impact of project results</w:t>
            </w:r>
          </w:p>
        </w:tc>
        <w:tc>
          <w:tcPr>
            <w:tcW w:w="2977" w:type="dxa"/>
            <w:shd w:val="clear" w:color="auto" w:fill="auto"/>
          </w:tcPr>
          <w:p w14:paraId="0B66068A" w14:textId="77777777" w:rsidR="00F34564" w:rsidRDefault="004526B6" w:rsidP="008E0A91">
            <w:pPr>
              <w:jc w:val="center"/>
              <w:rPr>
                <w:b/>
              </w:rPr>
            </w:pPr>
            <w:r>
              <w:t>Maximum 5 points</w:t>
            </w:r>
          </w:p>
        </w:tc>
      </w:tr>
      <w:tr w:rsidR="00A34123" w14:paraId="70259D96" w14:textId="77777777">
        <w:tc>
          <w:tcPr>
            <w:tcW w:w="705" w:type="dxa"/>
            <w:shd w:val="clear" w:color="auto" w:fill="auto"/>
          </w:tcPr>
          <w:p w14:paraId="2844BB97" w14:textId="77777777" w:rsidR="00A34123" w:rsidRDefault="00A34123" w:rsidP="00A34123">
            <w:pPr>
              <w:pStyle w:val="P68B1DB1-Normal17"/>
            </w:pPr>
            <w:r>
              <w:t>2.1.</w:t>
            </w:r>
          </w:p>
        </w:tc>
        <w:tc>
          <w:tcPr>
            <w:tcW w:w="3401" w:type="dxa"/>
            <w:shd w:val="clear" w:color="auto" w:fill="auto"/>
          </w:tcPr>
          <w:p w14:paraId="6FDD5529" w14:textId="42CE3710" w:rsidR="00A34123" w:rsidRDefault="00A34123" w:rsidP="00A34123">
            <w:pPr>
              <w:jc w:val="both"/>
            </w:pPr>
            <w:r w:rsidRPr="00740881">
              <w:rPr>
                <w:lang w:val="en-GB"/>
              </w:rPr>
              <w:t>Observation: expected transfer of acquired knowledge and skills into further action and development of scientific capacity</w:t>
            </w:r>
          </w:p>
        </w:tc>
        <w:tc>
          <w:tcPr>
            <w:tcW w:w="5534" w:type="dxa"/>
            <w:gridSpan w:val="2"/>
            <w:vMerge w:val="restart"/>
          </w:tcPr>
          <w:p w14:paraId="191906C6" w14:textId="77777777" w:rsidR="00A34123" w:rsidRDefault="00A34123" w:rsidP="00A34123">
            <w:r>
              <w:t>(justification)</w:t>
            </w:r>
          </w:p>
        </w:tc>
      </w:tr>
      <w:tr w:rsidR="00A34123" w14:paraId="602703F5" w14:textId="77777777">
        <w:tc>
          <w:tcPr>
            <w:tcW w:w="705" w:type="dxa"/>
            <w:shd w:val="clear" w:color="auto" w:fill="auto"/>
          </w:tcPr>
          <w:p w14:paraId="6E1B8484" w14:textId="77777777" w:rsidR="00A34123" w:rsidRDefault="00A34123" w:rsidP="00A34123">
            <w:pPr>
              <w:pStyle w:val="P68B1DB1-Normal17"/>
            </w:pPr>
            <w:r>
              <w:t>2.2.</w:t>
            </w:r>
          </w:p>
        </w:tc>
        <w:tc>
          <w:tcPr>
            <w:tcW w:w="3401" w:type="dxa"/>
            <w:shd w:val="clear" w:color="auto" w:fill="auto"/>
          </w:tcPr>
          <w:p w14:paraId="30B7B410" w14:textId="6F0C64A6" w:rsidR="00A34123" w:rsidRDefault="00A34123" w:rsidP="00A34123">
            <w:pPr>
              <w:jc w:val="both"/>
            </w:pPr>
            <w:r w:rsidRPr="00740881">
              <w:rPr>
                <w:lang w:val="en-GB"/>
              </w:rPr>
              <w:t>Observation: research development opportunities, including contributions to the preparation of new projects for submission to competitions under the European Union's Framework Programme for Research and Innovation “Horizon Europe” and other research and innovation support programmes and technology initiatives</w:t>
            </w:r>
          </w:p>
        </w:tc>
        <w:tc>
          <w:tcPr>
            <w:tcW w:w="5534" w:type="dxa"/>
            <w:gridSpan w:val="2"/>
            <w:vMerge/>
          </w:tcPr>
          <w:p w14:paraId="1283AA40" w14:textId="77777777" w:rsidR="00A34123" w:rsidRDefault="00A34123" w:rsidP="00A34123">
            <w:pPr>
              <w:widowControl w:val="0"/>
              <w:pBdr>
                <w:top w:val="nil"/>
                <w:left w:val="nil"/>
                <w:bottom w:val="nil"/>
                <w:right w:val="nil"/>
                <w:between w:val="nil"/>
              </w:pBdr>
            </w:pPr>
          </w:p>
        </w:tc>
      </w:tr>
      <w:tr w:rsidR="00A34123" w14:paraId="33121A61" w14:textId="77777777">
        <w:tc>
          <w:tcPr>
            <w:tcW w:w="705" w:type="dxa"/>
            <w:shd w:val="clear" w:color="auto" w:fill="auto"/>
          </w:tcPr>
          <w:p w14:paraId="53CFBC5F" w14:textId="77777777" w:rsidR="00A34123" w:rsidRDefault="00A34123" w:rsidP="00A34123">
            <w:pPr>
              <w:pStyle w:val="P68B1DB1-Normal17"/>
            </w:pPr>
            <w:r>
              <w:t>2.3.</w:t>
            </w:r>
          </w:p>
        </w:tc>
        <w:tc>
          <w:tcPr>
            <w:tcW w:w="3401" w:type="dxa"/>
            <w:shd w:val="clear" w:color="auto" w:fill="auto"/>
          </w:tcPr>
          <w:p w14:paraId="637A77B4" w14:textId="0572A1DD" w:rsidR="00A34123" w:rsidRDefault="00A34123" w:rsidP="00A34123">
            <w:pPr>
              <w:jc w:val="both"/>
            </w:pPr>
            <w:r w:rsidRPr="00740881">
              <w:rPr>
                <w:lang w:val="en-GB"/>
              </w:rPr>
              <w:t xml:space="preserve">Observation: the </w:t>
            </w:r>
            <w:proofErr w:type="spellStart"/>
            <w:r w:rsidRPr="00740881">
              <w:rPr>
                <w:lang w:val="en-GB"/>
              </w:rPr>
              <w:t>resaerch</w:t>
            </w:r>
            <w:proofErr w:type="spellEnd"/>
            <w:r w:rsidRPr="00740881">
              <w:rPr>
                <w:lang w:val="en-GB"/>
              </w:rPr>
              <w:t xml:space="preserve"> will lead to the creation of knowledge relevant to the field concerned and to economic and societal development</w:t>
            </w:r>
          </w:p>
        </w:tc>
        <w:tc>
          <w:tcPr>
            <w:tcW w:w="5534" w:type="dxa"/>
            <w:gridSpan w:val="2"/>
            <w:vMerge/>
          </w:tcPr>
          <w:p w14:paraId="6C4F2382" w14:textId="77777777" w:rsidR="00A34123" w:rsidRDefault="00A34123" w:rsidP="00A34123">
            <w:pPr>
              <w:widowControl w:val="0"/>
              <w:pBdr>
                <w:top w:val="nil"/>
                <w:left w:val="nil"/>
                <w:bottom w:val="nil"/>
                <w:right w:val="nil"/>
                <w:between w:val="nil"/>
              </w:pBdr>
            </w:pPr>
          </w:p>
        </w:tc>
      </w:tr>
      <w:tr w:rsidR="00A34123" w14:paraId="30244F76" w14:textId="77777777">
        <w:tc>
          <w:tcPr>
            <w:tcW w:w="705" w:type="dxa"/>
            <w:shd w:val="clear" w:color="auto" w:fill="auto"/>
          </w:tcPr>
          <w:p w14:paraId="588AC14C" w14:textId="77777777" w:rsidR="00A34123" w:rsidRDefault="00A34123" w:rsidP="00A34123">
            <w:pPr>
              <w:pStyle w:val="P68B1DB1-Normal17"/>
            </w:pPr>
            <w:r>
              <w:t>2.4.</w:t>
            </w:r>
          </w:p>
        </w:tc>
        <w:tc>
          <w:tcPr>
            <w:tcW w:w="3401" w:type="dxa"/>
            <w:shd w:val="clear" w:color="auto" w:fill="auto"/>
          </w:tcPr>
          <w:p w14:paraId="5E265414" w14:textId="4D67CF62" w:rsidR="00A34123" w:rsidRDefault="00A34123" w:rsidP="00A34123">
            <w:pPr>
              <w:jc w:val="both"/>
            </w:pPr>
            <w:r w:rsidRPr="00740881">
              <w:rPr>
                <w:lang w:val="en-GB"/>
              </w:rPr>
              <w:t xml:space="preserve">Observation: sustainability of acquired knowledge and a </w:t>
            </w:r>
            <w:r w:rsidRPr="00740881">
              <w:rPr>
                <w:lang w:val="en-GB"/>
              </w:rPr>
              <w:lastRenderedPageBreak/>
              <w:t>qualitative plan for its dissemination, including scientific publications and public outreach</w:t>
            </w:r>
          </w:p>
        </w:tc>
        <w:tc>
          <w:tcPr>
            <w:tcW w:w="5534" w:type="dxa"/>
            <w:gridSpan w:val="2"/>
            <w:vMerge/>
          </w:tcPr>
          <w:p w14:paraId="7F746A70" w14:textId="77777777" w:rsidR="00A34123" w:rsidRDefault="00A34123" w:rsidP="00A34123">
            <w:pPr>
              <w:widowControl w:val="0"/>
              <w:pBdr>
                <w:top w:val="nil"/>
                <w:left w:val="nil"/>
                <w:bottom w:val="nil"/>
                <w:right w:val="nil"/>
                <w:between w:val="nil"/>
              </w:pBdr>
            </w:pPr>
          </w:p>
        </w:tc>
      </w:tr>
      <w:tr w:rsidR="00A34123" w14:paraId="4AF04017" w14:textId="77777777">
        <w:tc>
          <w:tcPr>
            <w:tcW w:w="705" w:type="dxa"/>
            <w:shd w:val="clear" w:color="auto" w:fill="auto"/>
          </w:tcPr>
          <w:p w14:paraId="7C09369C" w14:textId="77777777" w:rsidR="00A34123" w:rsidRDefault="00A34123" w:rsidP="00A34123">
            <w:pPr>
              <w:pStyle w:val="P68B1DB1-Normal17"/>
            </w:pPr>
            <w:r>
              <w:t>2.5.</w:t>
            </w:r>
          </w:p>
        </w:tc>
        <w:tc>
          <w:tcPr>
            <w:tcW w:w="3401" w:type="dxa"/>
            <w:shd w:val="clear" w:color="auto" w:fill="auto"/>
          </w:tcPr>
          <w:p w14:paraId="0880E939" w14:textId="67C01617" w:rsidR="00A34123" w:rsidRDefault="00A34123" w:rsidP="00A34123">
            <w:pPr>
              <w:jc w:val="both"/>
            </w:pPr>
            <w:r w:rsidRPr="00740881">
              <w:rPr>
                <w:lang w:val="en-GB"/>
              </w:rPr>
              <w:t>Observation: implementation of the research contributes to strengthening the scientific capacity of the research staff, including students</w:t>
            </w:r>
          </w:p>
        </w:tc>
        <w:tc>
          <w:tcPr>
            <w:tcW w:w="5534" w:type="dxa"/>
            <w:gridSpan w:val="2"/>
            <w:vMerge/>
          </w:tcPr>
          <w:p w14:paraId="547FEE92" w14:textId="77777777" w:rsidR="00A34123" w:rsidRDefault="00A34123" w:rsidP="00A34123">
            <w:pPr>
              <w:widowControl w:val="0"/>
              <w:pBdr>
                <w:top w:val="nil"/>
                <w:left w:val="nil"/>
                <w:bottom w:val="nil"/>
                <w:right w:val="nil"/>
                <w:between w:val="nil"/>
              </w:pBdr>
            </w:pPr>
          </w:p>
        </w:tc>
      </w:tr>
      <w:tr w:rsidR="00A34123" w14:paraId="64EEEE23" w14:textId="77777777">
        <w:tc>
          <w:tcPr>
            <w:tcW w:w="705" w:type="dxa"/>
            <w:shd w:val="clear" w:color="auto" w:fill="auto"/>
          </w:tcPr>
          <w:p w14:paraId="489BBCCF" w14:textId="44B27C8F" w:rsidR="00A34123" w:rsidRDefault="00A34123" w:rsidP="00A34123">
            <w:pPr>
              <w:pStyle w:val="P68B1DB1-Normal17"/>
            </w:pPr>
            <w:r>
              <w:t>2.6.</w:t>
            </w:r>
          </w:p>
        </w:tc>
        <w:tc>
          <w:tcPr>
            <w:tcW w:w="3401" w:type="dxa"/>
            <w:shd w:val="clear" w:color="auto" w:fill="auto"/>
          </w:tcPr>
          <w:p w14:paraId="19A71BAE" w14:textId="0C6E054B" w:rsidR="00A34123" w:rsidRDefault="00A34123" w:rsidP="00A34123">
            <w:r w:rsidRPr="00740881">
              <w:rPr>
                <w:lang w:val="en-GB"/>
              </w:rPr>
              <w:t>Observation: the research develops collaboration within the UL and contributes to the UL competitiveness in the future</w:t>
            </w:r>
          </w:p>
        </w:tc>
        <w:tc>
          <w:tcPr>
            <w:tcW w:w="5534" w:type="dxa"/>
            <w:gridSpan w:val="2"/>
          </w:tcPr>
          <w:p w14:paraId="3ADDAAD1" w14:textId="77777777" w:rsidR="00A34123" w:rsidRDefault="00A34123" w:rsidP="00A34123">
            <w:pPr>
              <w:widowControl w:val="0"/>
              <w:pBdr>
                <w:top w:val="nil"/>
                <w:left w:val="nil"/>
                <w:bottom w:val="nil"/>
                <w:right w:val="nil"/>
                <w:between w:val="nil"/>
              </w:pBdr>
            </w:pPr>
          </w:p>
        </w:tc>
      </w:tr>
      <w:tr w:rsidR="00F34564" w14:paraId="5841854B" w14:textId="77777777">
        <w:trPr>
          <w:trHeight w:val="343"/>
        </w:trPr>
        <w:tc>
          <w:tcPr>
            <w:tcW w:w="705" w:type="dxa"/>
            <w:shd w:val="clear" w:color="auto" w:fill="auto"/>
          </w:tcPr>
          <w:p w14:paraId="7DD77F27" w14:textId="77777777" w:rsidR="00F34564" w:rsidRDefault="004526B6" w:rsidP="008E0A91">
            <w:pPr>
              <w:pStyle w:val="P68B1DB1-Normal17"/>
            </w:pPr>
            <w:r>
              <w:t>3.</w:t>
            </w:r>
          </w:p>
        </w:tc>
        <w:tc>
          <w:tcPr>
            <w:tcW w:w="5958" w:type="dxa"/>
            <w:gridSpan w:val="2"/>
            <w:shd w:val="clear" w:color="auto" w:fill="auto"/>
          </w:tcPr>
          <w:p w14:paraId="4F360257" w14:textId="77777777" w:rsidR="00F34564" w:rsidRDefault="004526B6" w:rsidP="008E0A91">
            <w:pPr>
              <w:pStyle w:val="P68B1DB1-Normal17"/>
              <w:jc w:val="center"/>
            </w:pPr>
            <w:r>
              <w:t>Criterion: feasibility and security of the project</w:t>
            </w:r>
          </w:p>
        </w:tc>
        <w:tc>
          <w:tcPr>
            <w:tcW w:w="2977" w:type="dxa"/>
            <w:shd w:val="clear" w:color="auto" w:fill="auto"/>
          </w:tcPr>
          <w:p w14:paraId="66049127" w14:textId="77777777" w:rsidR="00F34564" w:rsidRDefault="004526B6" w:rsidP="008E0A91">
            <w:r>
              <w:t>Maximum 5 points</w:t>
            </w:r>
          </w:p>
        </w:tc>
      </w:tr>
      <w:tr w:rsidR="00E06C1E" w14:paraId="473A92F6" w14:textId="77777777">
        <w:tc>
          <w:tcPr>
            <w:tcW w:w="705" w:type="dxa"/>
            <w:shd w:val="clear" w:color="auto" w:fill="auto"/>
          </w:tcPr>
          <w:p w14:paraId="64A37F50" w14:textId="77777777" w:rsidR="00E06C1E" w:rsidRDefault="00E06C1E" w:rsidP="00E06C1E">
            <w:pPr>
              <w:pStyle w:val="P68B1DB1-Normal17"/>
            </w:pPr>
            <w:r>
              <w:t>3.1.</w:t>
            </w:r>
          </w:p>
        </w:tc>
        <w:tc>
          <w:tcPr>
            <w:tcW w:w="3401" w:type="dxa"/>
            <w:shd w:val="clear" w:color="auto" w:fill="auto"/>
          </w:tcPr>
          <w:p w14:paraId="6F57FD92" w14:textId="77F48F58" w:rsidR="00E06C1E" w:rsidRDefault="00E06C1E" w:rsidP="00E06C1E">
            <w:pPr>
              <w:jc w:val="both"/>
            </w:pPr>
            <w:r w:rsidRPr="00740881">
              <w:rPr>
                <w:lang w:val="en-GB"/>
              </w:rPr>
              <w:t>Observation: quality of the research work plan and its relevance to the aim pursued. The envisaged resources are adequate and sufficient to achieve the aim. The research intends to ensure efficient use of resources. The planned work stages and tasks are clearly defined, relevant and realistic</w:t>
            </w:r>
          </w:p>
        </w:tc>
        <w:tc>
          <w:tcPr>
            <w:tcW w:w="5534" w:type="dxa"/>
            <w:gridSpan w:val="2"/>
            <w:vMerge w:val="restart"/>
            <w:shd w:val="clear" w:color="auto" w:fill="auto"/>
          </w:tcPr>
          <w:p w14:paraId="1DA7BE41" w14:textId="77777777" w:rsidR="00E06C1E" w:rsidRDefault="00E06C1E" w:rsidP="00E06C1E">
            <w:r>
              <w:t>(justification)</w:t>
            </w:r>
          </w:p>
        </w:tc>
      </w:tr>
      <w:tr w:rsidR="00E06C1E" w14:paraId="0512BEBF" w14:textId="77777777">
        <w:tc>
          <w:tcPr>
            <w:tcW w:w="705" w:type="dxa"/>
            <w:shd w:val="clear" w:color="auto" w:fill="auto"/>
          </w:tcPr>
          <w:p w14:paraId="2D24CEEB" w14:textId="77777777" w:rsidR="00E06C1E" w:rsidRDefault="00E06C1E" w:rsidP="00E06C1E">
            <w:pPr>
              <w:pStyle w:val="P68B1DB1-Normal17"/>
            </w:pPr>
            <w:r>
              <w:t>3.2.</w:t>
            </w:r>
          </w:p>
        </w:tc>
        <w:tc>
          <w:tcPr>
            <w:tcW w:w="3401" w:type="dxa"/>
            <w:shd w:val="clear" w:color="auto" w:fill="auto"/>
          </w:tcPr>
          <w:p w14:paraId="7822E842" w14:textId="4188209A" w:rsidR="00E06C1E" w:rsidRDefault="00E06C1E" w:rsidP="00E06C1E">
            <w:pPr>
              <w:jc w:val="both"/>
            </w:pPr>
            <w:r w:rsidRPr="00740881">
              <w:rPr>
                <w:lang w:val="en-GB"/>
              </w:rPr>
              <w:t>Observation: scientific qualification of the project applicant according to the life course descriptions submitted (CVs)</w:t>
            </w:r>
          </w:p>
        </w:tc>
        <w:tc>
          <w:tcPr>
            <w:tcW w:w="5534" w:type="dxa"/>
            <w:gridSpan w:val="2"/>
            <w:vMerge/>
            <w:shd w:val="clear" w:color="auto" w:fill="auto"/>
          </w:tcPr>
          <w:p w14:paraId="6E35127A" w14:textId="77777777" w:rsidR="00E06C1E" w:rsidRDefault="00E06C1E" w:rsidP="00E06C1E">
            <w:pPr>
              <w:widowControl w:val="0"/>
              <w:pBdr>
                <w:top w:val="nil"/>
                <w:left w:val="nil"/>
                <w:bottom w:val="nil"/>
                <w:right w:val="nil"/>
                <w:between w:val="nil"/>
              </w:pBdr>
            </w:pPr>
          </w:p>
        </w:tc>
      </w:tr>
      <w:tr w:rsidR="00E06C1E" w14:paraId="28944EE3" w14:textId="77777777">
        <w:tc>
          <w:tcPr>
            <w:tcW w:w="705" w:type="dxa"/>
            <w:shd w:val="clear" w:color="auto" w:fill="auto"/>
          </w:tcPr>
          <w:p w14:paraId="3B2C5292" w14:textId="77777777" w:rsidR="00E06C1E" w:rsidRDefault="00E06C1E" w:rsidP="00E06C1E">
            <w:pPr>
              <w:pStyle w:val="P68B1DB1-Normal17"/>
            </w:pPr>
            <w:r>
              <w:t>3.3.</w:t>
            </w:r>
          </w:p>
        </w:tc>
        <w:tc>
          <w:tcPr>
            <w:tcW w:w="3401" w:type="dxa"/>
            <w:shd w:val="clear" w:color="auto" w:fill="auto"/>
          </w:tcPr>
          <w:p w14:paraId="2E6872D2" w14:textId="1D29C940" w:rsidR="00E06C1E" w:rsidRDefault="00E06C1E" w:rsidP="00E06C1E">
            <w:pPr>
              <w:jc w:val="both"/>
            </w:pPr>
            <w:r w:rsidRPr="00740881">
              <w:rPr>
                <w:lang w:val="en-GB"/>
              </w:rPr>
              <w:t xml:space="preserve">Observation: appropriate research management, including quality management, is envisaged. The management organisation allows the </w:t>
            </w:r>
            <w:proofErr w:type="spellStart"/>
            <w:r w:rsidRPr="00740881">
              <w:rPr>
                <w:lang w:val="en-GB"/>
              </w:rPr>
              <w:t>resaerch</w:t>
            </w:r>
            <w:proofErr w:type="spellEnd"/>
            <w:r w:rsidRPr="00740881">
              <w:rPr>
                <w:lang w:val="en-GB"/>
              </w:rPr>
              <w:t xml:space="preserve"> progress to be monitored. Potential risks have been assessed and a plan to prevent them or mitigate the negative effect has been developed</w:t>
            </w:r>
          </w:p>
        </w:tc>
        <w:tc>
          <w:tcPr>
            <w:tcW w:w="5534" w:type="dxa"/>
            <w:gridSpan w:val="2"/>
            <w:vMerge/>
            <w:shd w:val="clear" w:color="auto" w:fill="auto"/>
          </w:tcPr>
          <w:p w14:paraId="7809BC93" w14:textId="77777777" w:rsidR="00E06C1E" w:rsidRDefault="00E06C1E" w:rsidP="00E06C1E">
            <w:pPr>
              <w:widowControl w:val="0"/>
              <w:pBdr>
                <w:top w:val="nil"/>
                <w:left w:val="nil"/>
                <w:bottom w:val="nil"/>
                <w:right w:val="nil"/>
                <w:between w:val="nil"/>
              </w:pBdr>
            </w:pPr>
          </w:p>
        </w:tc>
      </w:tr>
      <w:tr w:rsidR="00E06C1E" w14:paraId="165AED12" w14:textId="77777777">
        <w:tc>
          <w:tcPr>
            <w:tcW w:w="705" w:type="dxa"/>
            <w:shd w:val="clear" w:color="auto" w:fill="auto"/>
          </w:tcPr>
          <w:p w14:paraId="5CA31B20" w14:textId="77777777" w:rsidR="00E06C1E" w:rsidRDefault="00E06C1E" w:rsidP="00E06C1E">
            <w:pPr>
              <w:pStyle w:val="P68B1DB1-Normal17"/>
            </w:pPr>
            <w:r>
              <w:t>3.4.</w:t>
            </w:r>
          </w:p>
        </w:tc>
        <w:tc>
          <w:tcPr>
            <w:tcW w:w="3401" w:type="dxa"/>
            <w:shd w:val="clear" w:color="auto" w:fill="auto"/>
          </w:tcPr>
          <w:p w14:paraId="78549175" w14:textId="7896970C" w:rsidR="00E06C1E" w:rsidRDefault="00E06C1E" w:rsidP="00E06C1E">
            <w:pPr>
              <w:jc w:val="both"/>
            </w:pPr>
            <w:r w:rsidRPr="00740881">
              <w:rPr>
                <w:lang w:val="en-GB"/>
              </w:rPr>
              <w:t>Observation: availability of the necessary research infrastructure</w:t>
            </w:r>
          </w:p>
        </w:tc>
        <w:tc>
          <w:tcPr>
            <w:tcW w:w="5534" w:type="dxa"/>
            <w:gridSpan w:val="2"/>
            <w:vMerge/>
            <w:shd w:val="clear" w:color="auto" w:fill="auto"/>
          </w:tcPr>
          <w:p w14:paraId="5F5D38DA" w14:textId="77777777" w:rsidR="00E06C1E" w:rsidRDefault="00E06C1E" w:rsidP="00E06C1E">
            <w:pPr>
              <w:widowControl w:val="0"/>
              <w:pBdr>
                <w:top w:val="nil"/>
                <w:left w:val="nil"/>
                <w:bottom w:val="nil"/>
                <w:right w:val="nil"/>
                <w:between w:val="nil"/>
              </w:pBdr>
            </w:pPr>
          </w:p>
        </w:tc>
      </w:tr>
      <w:tr w:rsidR="00E06C1E" w14:paraId="77856B02" w14:textId="77777777">
        <w:tc>
          <w:tcPr>
            <w:tcW w:w="705" w:type="dxa"/>
            <w:shd w:val="clear" w:color="auto" w:fill="auto"/>
          </w:tcPr>
          <w:p w14:paraId="39459844" w14:textId="77777777" w:rsidR="00E06C1E" w:rsidRDefault="00E06C1E" w:rsidP="00E06C1E">
            <w:pPr>
              <w:pStyle w:val="P68B1DB1-Normal17"/>
            </w:pPr>
            <w:r>
              <w:t>3.5.</w:t>
            </w:r>
          </w:p>
        </w:tc>
        <w:tc>
          <w:tcPr>
            <w:tcW w:w="3401" w:type="dxa"/>
            <w:shd w:val="clear" w:color="auto" w:fill="auto"/>
          </w:tcPr>
          <w:p w14:paraId="3DEF428B" w14:textId="26B00EFE" w:rsidR="00E06C1E" w:rsidRDefault="00E06C1E" w:rsidP="00E06C1E">
            <w:pPr>
              <w:jc w:val="both"/>
            </w:pPr>
            <w:r w:rsidRPr="00740881">
              <w:rPr>
                <w:lang w:val="en-GB"/>
              </w:rPr>
              <w:t>Observation: the institution implementing the research has the necessary knowledge and competence</w:t>
            </w:r>
          </w:p>
        </w:tc>
        <w:tc>
          <w:tcPr>
            <w:tcW w:w="5534" w:type="dxa"/>
            <w:gridSpan w:val="2"/>
            <w:vMerge/>
            <w:shd w:val="clear" w:color="auto" w:fill="auto"/>
          </w:tcPr>
          <w:p w14:paraId="1ED8A02C" w14:textId="77777777" w:rsidR="00E06C1E" w:rsidRDefault="00E06C1E" w:rsidP="00E06C1E">
            <w:pPr>
              <w:widowControl w:val="0"/>
              <w:pBdr>
                <w:top w:val="nil"/>
                <w:left w:val="nil"/>
                <w:bottom w:val="nil"/>
                <w:right w:val="nil"/>
                <w:between w:val="nil"/>
              </w:pBdr>
            </w:pPr>
          </w:p>
        </w:tc>
      </w:tr>
    </w:tbl>
    <w:p w14:paraId="54672050" w14:textId="77777777" w:rsidR="00F34564" w:rsidRDefault="00F34564" w:rsidP="008E0A91"/>
    <w:tbl>
      <w:tblPr>
        <w:tblW w:w="964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5"/>
        <w:gridCol w:w="1693"/>
        <w:gridCol w:w="1803"/>
        <w:gridCol w:w="1895"/>
        <w:gridCol w:w="3004"/>
      </w:tblGrid>
      <w:tr w:rsidR="00F34564" w14:paraId="310A40F1" w14:textId="77777777" w:rsidTr="0020276A">
        <w:tc>
          <w:tcPr>
            <w:tcW w:w="1245" w:type="dxa"/>
            <w:shd w:val="clear" w:color="auto" w:fill="auto"/>
          </w:tcPr>
          <w:p w14:paraId="134F8F2E" w14:textId="77777777" w:rsidR="00F34564" w:rsidRDefault="004526B6" w:rsidP="008E0A91">
            <w:pPr>
              <w:tabs>
                <w:tab w:val="right" w:pos="1587"/>
              </w:tabs>
              <w:ind w:left="34"/>
              <w:rPr>
                <w:b/>
              </w:rPr>
            </w:pPr>
            <w:r>
              <w:rPr>
                <w:b/>
              </w:rPr>
              <w:t>Criteria</w:t>
            </w:r>
            <w:r>
              <w:tab/>
            </w:r>
          </w:p>
        </w:tc>
        <w:tc>
          <w:tcPr>
            <w:tcW w:w="1693" w:type="dxa"/>
            <w:shd w:val="clear" w:color="auto" w:fill="auto"/>
          </w:tcPr>
          <w:p w14:paraId="6E34A3B0" w14:textId="77777777" w:rsidR="00F34564" w:rsidRDefault="004526B6" w:rsidP="008E0A91">
            <w:pPr>
              <w:pStyle w:val="P68B1DB1-Normal17"/>
            </w:pPr>
            <w:r>
              <w:t>Scientific quality</w:t>
            </w:r>
          </w:p>
        </w:tc>
        <w:tc>
          <w:tcPr>
            <w:tcW w:w="1803" w:type="dxa"/>
            <w:shd w:val="clear" w:color="auto" w:fill="auto"/>
          </w:tcPr>
          <w:p w14:paraId="747877D1" w14:textId="77777777" w:rsidR="00F34564" w:rsidRDefault="004526B6" w:rsidP="008E0A91">
            <w:pPr>
              <w:pStyle w:val="P68B1DB1-Normal17"/>
            </w:pPr>
            <w:r>
              <w:t>Impact</w:t>
            </w:r>
          </w:p>
        </w:tc>
        <w:tc>
          <w:tcPr>
            <w:tcW w:w="1895" w:type="dxa"/>
            <w:shd w:val="clear" w:color="auto" w:fill="auto"/>
          </w:tcPr>
          <w:p w14:paraId="4C9987E2" w14:textId="77777777" w:rsidR="00F34564" w:rsidRDefault="004526B6" w:rsidP="008E0A91">
            <w:pPr>
              <w:pStyle w:val="P68B1DB1-Normal17"/>
            </w:pPr>
            <w:r>
              <w:t>Implementation</w:t>
            </w:r>
          </w:p>
        </w:tc>
        <w:tc>
          <w:tcPr>
            <w:tcW w:w="3004" w:type="dxa"/>
            <w:vMerge w:val="restart"/>
          </w:tcPr>
          <w:p w14:paraId="38FEC5CA" w14:textId="77777777" w:rsidR="00F34564" w:rsidRDefault="004526B6" w:rsidP="008E0A91">
            <w:pPr>
              <w:pStyle w:val="P68B1DB1-Normal17"/>
            </w:pPr>
            <w:r>
              <w:t>TOTAL</w:t>
            </w:r>
          </w:p>
          <w:p w14:paraId="20F6A44F" w14:textId="66C2C08A" w:rsidR="00F34564" w:rsidRDefault="004526B6" w:rsidP="008E0A91">
            <w:r>
              <w:t>(</w:t>
            </w:r>
            <w:r w:rsidR="00905EBC">
              <w:t>score</w:t>
            </w:r>
            <w:r>
              <w:t>)</w:t>
            </w:r>
          </w:p>
        </w:tc>
      </w:tr>
      <w:tr w:rsidR="00F34564" w14:paraId="509E2283" w14:textId="77777777" w:rsidTr="0020276A">
        <w:tc>
          <w:tcPr>
            <w:tcW w:w="1245" w:type="dxa"/>
            <w:shd w:val="clear" w:color="auto" w:fill="auto"/>
          </w:tcPr>
          <w:p w14:paraId="716A3A02" w14:textId="77777777" w:rsidR="00F34564" w:rsidRDefault="004526B6" w:rsidP="008E0A91">
            <w:pPr>
              <w:pStyle w:val="P68B1DB1-Normal17"/>
            </w:pPr>
            <w:r>
              <w:lastRenderedPageBreak/>
              <w:t>Points</w:t>
            </w:r>
          </w:p>
        </w:tc>
        <w:tc>
          <w:tcPr>
            <w:tcW w:w="1693" w:type="dxa"/>
            <w:shd w:val="clear" w:color="auto" w:fill="auto"/>
          </w:tcPr>
          <w:p w14:paraId="1340647A" w14:textId="77777777" w:rsidR="00F34564" w:rsidRDefault="00F34564" w:rsidP="008E0A91">
            <w:pPr>
              <w:rPr>
                <w:highlight w:val="cyan"/>
              </w:rPr>
            </w:pPr>
          </w:p>
        </w:tc>
        <w:tc>
          <w:tcPr>
            <w:tcW w:w="1803" w:type="dxa"/>
            <w:shd w:val="clear" w:color="auto" w:fill="auto"/>
          </w:tcPr>
          <w:p w14:paraId="285B58A4" w14:textId="77777777" w:rsidR="00F34564" w:rsidRDefault="00F34564" w:rsidP="008E0A91">
            <w:pPr>
              <w:rPr>
                <w:highlight w:val="cyan"/>
              </w:rPr>
            </w:pPr>
          </w:p>
        </w:tc>
        <w:tc>
          <w:tcPr>
            <w:tcW w:w="1895" w:type="dxa"/>
            <w:shd w:val="clear" w:color="auto" w:fill="auto"/>
          </w:tcPr>
          <w:p w14:paraId="53644785" w14:textId="77777777" w:rsidR="00F34564" w:rsidRDefault="00F34564" w:rsidP="008E0A91"/>
        </w:tc>
        <w:tc>
          <w:tcPr>
            <w:tcW w:w="3004" w:type="dxa"/>
            <w:vMerge/>
          </w:tcPr>
          <w:p w14:paraId="49189F25" w14:textId="77777777" w:rsidR="00F34564" w:rsidRDefault="00F34564" w:rsidP="008E0A91">
            <w:pPr>
              <w:widowControl w:val="0"/>
              <w:pBdr>
                <w:top w:val="nil"/>
                <w:left w:val="nil"/>
                <w:bottom w:val="nil"/>
                <w:right w:val="nil"/>
                <w:between w:val="nil"/>
              </w:pBdr>
            </w:pPr>
          </w:p>
        </w:tc>
      </w:tr>
      <w:tr w:rsidR="00F34564" w14:paraId="5429AB63" w14:textId="77777777" w:rsidTr="0020276A">
        <w:tc>
          <w:tcPr>
            <w:tcW w:w="1245" w:type="dxa"/>
            <w:shd w:val="clear" w:color="auto" w:fill="auto"/>
          </w:tcPr>
          <w:p w14:paraId="5D9ECDC9" w14:textId="77777777" w:rsidR="00F34564" w:rsidRDefault="004526B6" w:rsidP="008E0A91">
            <w:pPr>
              <w:pStyle w:val="P68B1DB1-Normal17"/>
            </w:pPr>
            <w:r>
              <w:t>Weight</w:t>
            </w:r>
          </w:p>
        </w:tc>
        <w:tc>
          <w:tcPr>
            <w:tcW w:w="1693" w:type="dxa"/>
            <w:shd w:val="clear" w:color="auto" w:fill="auto"/>
          </w:tcPr>
          <w:p w14:paraId="30497BD3" w14:textId="5F1A17FF" w:rsidR="00F34564" w:rsidRDefault="004526B6" w:rsidP="008E0A91">
            <w:r>
              <w:t>30%</w:t>
            </w:r>
          </w:p>
        </w:tc>
        <w:tc>
          <w:tcPr>
            <w:tcW w:w="1803" w:type="dxa"/>
            <w:shd w:val="clear" w:color="auto" w:fill="auto"/>
          </w:tcPr>
          <w:p w14:paraId="0E202566" w14:textId="071783FB" w:rsidR="00F34564" w:rsidRDefault="004526B6" w:rsidP="008E0A91">
            <w:r>
              <w:t>50%</w:t>
            </w:r>
          </w:p>
        </w:tc>
        <w:tc>
          <w:tcPr>
            <w:tcW w:w="1895" w:type="dxa"/>
            <w:shd w:val="clear" w:color="auto" w:fill="auto"/>
          </w:tcPr>
          <w:p w14:paraId="02476212" w14:textId="77777777" w:rsidR="00F34564" w:rsidRDefault="004526B6" w:rsidP="008E0A91">
            <w:r>
              <w:t>20%</w:t>
            </w:r>
          </w:p>
        </w:tc>
        <w:tc>
          <w:tcPr>
            <w:tcW w:w="3004" w:type="dxa"/>
            <w:vMerge/>
          </w:tcPr>
          <w:p w14:paraId="0789FFDE" w14:textId="77777777" w:rsidR="00F34564" w:rsidRDefault="00F34564" w:rsidP="008E0A91">
            <w:pPr>
              <w:widowControl w:val="0"/>
              <w:pBdr>
                <w:top w:val="nil"/>
                <w:left w:val="nil"/>
                <w:bottom w:val="nil"/>
                <w:right w:val="nil"/>
                <w:between w:val="nil"/>
              </w:pBdr>
            </w:pPr>
          </w:p>
        </w:tc>
      </w:tr>
    </w:tbl>
    <w:p w14:paraId="5DA0C73A" w14:textId="77777777" w:rsidR="00F34564" w:rsidRDefault="00F34564" w:rsidP="008E0A91">
      <w:pPr>
        <w:ind w:firstLine="720"/>
        <w:jc w:val="both"/>
        <w:rPr>
          <w:color w:val="000000"/>
          <w:sz w:val="28"/>
          <w:szCs w:val="28"/>
        </w:rPr>
        <w:sectPr w:rsidR="00F34564" w:rsidSect="00CB5BB8">
          <w:pgSz w:w="12240" w:h="15840"/>
          <w:pgMar w:top="284" w:right="1276" w:bottom="284" w:left="1440" w:header="720" w:footer="720" w:gutter="0"/>
          <w:cols w:space="720"/>
        </w:sectPr>
      </w:pPr>
    </w:p>
    <w:p w14:paraId="0E4C5A85" w14:textId="77777777" w:rsidR="00F34564" w:rsidRDefault="00F34564" w:rsidP="008E0A91">
      <w:pPr>
        <w:jc w:val="right"/>
        <w:rPr>
          <w:highlight w:val="cyan"/>
        </w:rPr>
      </w:pPr>
    </w:p>
    <w:p w14:paraId="7B21A2F8" w14:textId="27AC0C87" w:rsidR="00F34564" w:rsidRDefault="004526B6" w:rsidP="008E0A91">
      <w:pPr>
        <w:jc w:val="right"/>
      </w:pPr>
      <w:r>
        <w:t>Annex 7</w:t>
      </w:r>
    </w:p>
    <w:p w14:paraId="778E60D8" w14:textId="662377BD" w:rsidR="00CC486D" w:rsidRPr="001216F2" w:rsidRDefault="00CC486D" w:rsidP="00CC486D">
      <w:pPr>
        <w:autoSpaceDE w:val="0"/>
        <w:autoSpaceDN w:val="0"/>
        <w:adjustRightInd w:val="0"/>
        <w:jc w:val="right"/>
        <w:rPr>
          <w:bCs/>
        </w:rPr>
      </w:pPr>
      <w:r>
        <w:rPr>
          <w:bCs/>
          <w:lang w:val="en-GB"/>
        </w:rPr>
        <w:t xml:space="preserve">to </w:t>
      </w:r>
      <w:r w:rsidRPr="001216F2">
        <w:rPr>
          <w:bCs/>
          <w:lang w:val="en-GB"/>
        </w:rPr>
        <w:t xml:space="preserve">Regulations on University of Latvia and BA School of Business and Finance </w:t>
      </w:r>
      <w:r w:rsidRPr="001216F2">
        <w:rPr>
          <w:bCs/>
        </w:rPr>
        <w:t xml:space="preserve">Internal Research and Development </w:t>
      </w:r>
      <w:r w:rsidRPr="001216F2">
        <w:rPr>
          <w:bCs/>
          <w:color w:val="000000" w:themeColor="text1"/>
        </w:rPr>
        <w:t>Grant Competition</w:t>
      </w:r>
    </w:p>
    <w:p w14:paraId="4E254E37" w14:textId="37A2B1DE" w:rsidR="00F34564" w:rsidRDefault="00F34564" w:rsidP="008E0A91">
      <w:pPr>
        <w:pStyle w:val="P68B1DB1-Normal1"/>
        <w:jc w:val="right"/>
      </w:pPr>
    </w:p>
    <w:p w14:paraId="6B0CE129" w14:textId="77777777" w:rsidR="00051CC3" w:rsidRPr="00740881" w:rsidRDefault="00051CC3" w:rsidP="00051CC3">
      <w:pPr>
        <w:jc w:val="center"/>
        <w:rPr>
          <w:b/>
          <w:lang w:val="en-GB"/>
        </w:rPr>
      </w:pPr>
      <w:r w:rsidRPr="00740881">
        <w:rPr>
          <w:b/>
          <w:lang w:val="en-GB"/>
        </w:rPr>
        <w:t>Methodology for Evaluation of the Project application and the final Scientific Report of the Project</w:t>
      </w:r>
    </w:p>
    <w:p w14:paraId="6826DC1A" w14:textId="77777777" w:rsidR="00051CC3" w:rsidRPr="00740881" w:rsidRDefault="00051CC3" w:rsidP="00051CC3">
      <w:pPr>
        <w:rPr>
          <w:lang w:val="en-GB"/>
        </w:rPr>
      </w:pPr>
    </w:p>
    <w:p w14:paraId="35D6B52D" w14:textId="77777777" w:rsidR="00051CC3" w:rsidRPr="00740881" w:rsidRDefault="00051CC3" w:rsidP="00051CC3">
      <w:pPr>
        <w:pStyle w:val="Heading1"/>
        <w:rPr>
          <w:lang w:val="en-GB"/>
        </w:rPr>
      </w:pPr>
      <w:r w:rsidRPr="00740881">
        <w:rPr>
          <w:lang w:val="en-GB"/>
        </w:rPr>
        <w:t>Introduction</w:t>
      </w:r>
    </w:p>
    <w:p w14:paraId="07E7C291" w14:textId="77777777" w:rsidR="00F34564" w:rsidRDefault="00F34564" w:rsidP="008E0A91"/>
    <w:p w14:paraId="611FF3D7" w14:textId="331CA6B9" w:rsidR="00F34564" w:rsidRDefault="004526B6" w:rsidP="008E0A91">
      <w:pPr>
        <w:pBdr>
          <w:top w:val="nil"/>
          <w:left w:val="nil"/>
          <w:bottom w:val="nil"/>
          <w:right w:val="nil"/>
          <w:between w:val="nil"/>
        </w:pBdr>
        <w:jc w:val="both"/>
      </w:pPr>
      <w:r>
        <w:tab/>
      </w:r>
      <w:r w:rsidR="00AB772D" w:rsidRPr="00740881">
        <w:rPr>
          <w:lang w:val="en-GB"/>
        </w:rPr>
        <w:t xml:space="preserve">The methodology for evaluation of the project application and the final scientific report of the project (hereinafter - methodology) has been developed for preparation and provision of evaluation of </w:t>
      </w:r>
      <w:r w:rsidR="00AB772D" w:rsidRPr="00740881">
        <w:rPr>
          <w:color w:val="000000" w:themeColor="text1"/>
          <w:lang w:val="en-GB"/>
        </w:rPr>
        <w:t xml:space="preserve">the documentation necessary for the </w:t>
      </w:r>
      <w:r w:rsidR="00AB772D" w:rsidRPr="00740881">
        <w:rPr>
          <w:color w:val="000000"/>
          <w:lang w:val="en-GB"/>
        </w:rPr>
        <w:t xml:space="preserve">University of Latvia and BA </w:t>
      </w:r>
      <w:proofErr w:type="spellStart"/>
      <w:r w:rsidR="00AB772D" w:rsidRPr="00740881">
        <w:rPr>
          <w:color w:val="000000"/>
          <w:lang w:val="en-GB"/>
        </w:rPr>
        <w:t>Sschool</w:t>
      </w:r>
      <w:proofErr w:type="spellEnd"/>
      <w:r w:rsidR="00AB772D" w:rsidRPr="00740881">
        <w:rPr>
          <w:color w:val="000000"/>
          <w:lang w:val="en-GB"/>
        </w:rPr>
        <w:t xml:space="preserve"> of Business and Finance </w:t>
      </w:r>
      <w:r w:rsidR="000A7536" w:rsidRPr="001216F2">
        <w:rPr>
          <w:bCs/>
        </w:rPr>
        <w:t xml:space="preserve">Internal Research and Development </w:t>
      </w:r>
      <w:r w:rsidR="000A7536" w:rsidRPr="001216F2">
        <w:rPr>
          <w:bCs/>
          <w:color w:val="000000" w:themeColor="text1"/>
        </w:rPr>
        <w:t>Grant Competition</w:t>
      </w:r>
      <w:r w:rsidR="00AB772D" w:rsidRPr="00740881">
        <w:rPr>
          <w:lang w:val="en-GB"/>
        </w:rPr>
        <w:t xml:space="preserve"> (hereinafter - Competition)</w:t>
      </w:r>
      <w:r w:rsidR="00AB772D">
        <w:rPr>
          <w:lang w:val="en-GB"/>
        </w:rPr>
        <w:t xml:space="preserve"> </w:t>
      </w:r>
      <w:r>
        <w:t>with the total implementation time of the project up to 18 months.</w:t>
      </w:r>
    </w:p>
    <w:p w14:paraId="21DA5DAB" w14:textId="77777777" w:rsidR="00F34564" w:rsidRDefault="00F34564" w:rsidP="008E0A91">
      <w:pPr>
        <w:pBdr>
          <w:top w:val="nil"/>
          <w:left w:val="nil"/>
          <w:bottom w:val="nil"/>
          <w:right w:val="nil"/>
          <w:between w:val="nil"/>
        </w:pBdr>
        <w:jc w:val="both"/>
      </w:pPr>
    </w:p>
    <w:p w14:paraId="51482570" w14:textId="02C5538C" w:rsidR="00F34564" w:rsidRDefault="004526B6" w:rsidP="008E0A91">
      <w:pPr>
        <w:pBdr>
          <w:top w:val="nil"/>
          <w:left w:val="nil"/>
          <w:bottom w:val="nil"/>
          <w:right w:val="nil"/>
          <w:between w:val="nil"/>
        </w:pBdr>
        <w:jc w:val="both"/>
      </w:pPr>
      <w:r>
        <w:tab/>
      </w:r>
      <w:r w:rsidR="00E23D4F" w:rsidRPr="00740881">
        <w:rPr>
          <w:lang w:val="en-GB"/>
        </w:rPr>
        <w:t>The methodology has been developed for independent scientific experts attracted by the Latvian Council of Science (hereinafter - LCS) to perform evaluation of the scientific quality of the project application and the final scientific report of the project</w:t>
      </w:r>
      <w:r>
        <w:t>.</w:t>
      </w:r>
    </w:p>
    <w:p w14:paraId="57D11BFE" w14:textId="77777777" w:rsidR="00F34564" w:rsidRDefault="00F34564" w:rsidP="008E0A91">
      <w:pPr>
        <w:pBdr>
          <w:top w:val="nil"/>
          <w:left w:val="nil"/>
          <w:bottom w:val="nil"/>
          <w:right w:val="nil"/>
          <w:between w:val="nil"/>
        </w:pBdr>
        <w:jc w:val="both"/>
      </w:pPr>
    </w:p>
    <w:p w14:paraId="0C2BC51B" w14:textId="6AF4270C" w:rsidR="00F34564" w:rsidRDefault="004526B6" w:rsidP="008E0A91">
      <w:pPr>
        <w:pBdr>
          <w:top w:val="nil"/>
          <w:left w:val="nil"/>
          <w:bottom w:val="nil"/>
          <w:right w:val="nil"/>
          <w:between w:val="nil"/>
        </w:pBdr>
        <w:jc w:val="both"/>
      </w:pPr>
      <w:r>
        <w:tab/>
      </w:r>
      <w:r w:rsidR="00116BB6" w:rsidRPr="00740881">
        <w:rPr>
          <w:lang w:val="en-GB"/>
        </w:rPr>
        <w:t>The methodology has been developed in conformity with Cabinet Regulation No. 721 of 5 December 2023 “Regulations for the implementation of 5.2.1.r. ‘Higher Education and Science Excellence and Governance Reform’ investment 5.2.1.1.i. ‘Research, Development and Consolidation Grants’ of the second round of ‘Consolidation and Governance Change Implementation Grants’ of the Latvian Recovery and Resilience Mechanism Plan, reform and investment track 5.2 ‘Ensuring a Change in the Governance Model of Higher Education Institutions’” (hereinafter – Cabinet Regulation).</w:t>
      </w:r>
    </w:p>
    <w:p w14:paraId="06354A85" w14:textId="77777777" w:rsidR="00F34564" w:rsidRDefault="00F34564" w:rsidP="008E0A91">
      <w:pPr>
        <w:pBdr>
          <w:top w:val="nil"/>
          <w:left w:val="nil"/>
          <w:bottom w:val="nil"/>
          <w:right w:val="nil"/>
          <w:between w:val="nil"/>
        </w:pBdr>
      </w:pPr>
    </w:p>
    <w:p w14:paraId="45787C26" w14:textId="77777777" w:rsidR="00F34564" w:rsidRDefault="004526B6" w:rsidP="008E0A91">
      <w:pPr>
        <w:pStyle w:val="Heading1"/>
      </w:pPr>
      <w:bookmarkStart w:id="1" w:name="_heading=h.30j0zll" w:colFirst="0" w:colLast="0"/>
      <w:bookmarkEnd w:id="1"/>
      <w:r>
        <w:tab/>
        <w:t>1. Terms used</w:t>
      </w:r>
    </w:p>
    <w:p w14:paraId="3A3FA19C" w14:textId="77777777" w:rsidR="00F34564" w:rsidRDefault="004526B6" w:rsidP="008E0A91">
      <w:pPr>
        <w:pStyle w:val="Heading1"/>
      </w:pPr>
      <w:r>
        <w:tab/>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562"/>
        <w:gridCol w:w="2610"/>
        <w:gridCol w:w="6456"/>
      </w:tblGrid>
      <w:tr w:rsidR="00F34564" w14:paraId="74F2637A" w14:textId="77777777">
        <w:tc>
          <w:tcPr>
            <w:tcW w:w="562" w:type="dxa"/>
          </w:tcPr>
          <w:p w14:paraId="3627B56A" w14:textId="77777777" w:rsidR="00F34564" w:rsidRDefault="004526B6" w:rsidP="008E0A91">
            <w:pPr>
              <w:pStyle w:val="P68B1DB1-Normal17"/>
              <w:pBdr>
                <w:top w:val="nil"/>
                <w:left w:val="nil"/>
                <w:bottom w:val="nil"/>
                <w:right w:val="nil"/>
                <w:between w:val="nil"/>
              </w:pBdr>
            </w:pPr>
            <w:r>
              <w:t>1</w:t>
            </w:r>
          </w:p>
        </w:tc>
        <w:tc>
          <w:tcPr>
            <w:tcW w:w="2610" w:type="dxa"/>
          </w:tcPr>
          <w:p w14:paraId="2C6771E2" w14:textId="3AD60FF3" w:rsidR="00F34564" w:rsidRDefault="004526B6" w:rsidP="008E0A91">
            <w:pPr>
              <w:pStyle w:val="P68B1DB1-Normal17"/>
              <w:pBdr>
                <w:top w:val="nil"/>
                <w:left w:val="nil"/>
                <w:bottom w:val="nil"/>
                <w:right w:val="nil"/>
                <w:between w:val="nil"/>
              </w:pBdr>
              <w:rPr>
                <w:bCs/>
              </w:rPr>
            </w:pPr>
            <w:r>
              <w:t>Project Manager</w:t>
            </w:r>
          </w:p>
        </w:tc>
        <w:tc>
          <w:tcPr>
            <w:tcW w:w="6456" w:type="dxa"/>
          </w:tcPr>
          <w:p w14:paraId="1788C4CB" w14:textId="71760E13" w:rsidR="00C574BB" w:rsidRDefault="00252AF3" w:rsidP="008E0A91">
            <w:pPr>
              <w:pStyle w:val="P68B1DB1-Normal1"/>
              <w:pBdr>
                <w:top w:val="nil"/>
                <w:left w:val="nil"/>
                <w:bottom w:val="nil"/>
                <w:right w:val="nil"/>
                <w:between w:val="nil"/>
              </w:pBdr>
              <w:jc w:val="both"/>
              <w:rPr>
                <w:color w:val="000000" w:themeColor="text1"/>
              </w:rPr>
            </w:pPr>
            <w:r w:rsidRPr="00252AF3">
              <w:t>The scientific employee who manages the project and ensures its implementation, i.e. plans and supervises the implementation of the project tasks and scientific ethical norms, and provides for timely preparation and submission of the documentation describing the scientific progress of the project in accordance with the procedure specified in the Regulations.</w:t>
            </w:r>
          </w:p>
        </w:tc>
      </w:tr>
      <w:tr w:rsidR="002208A9" w14:paraId="01E32833" w14:textId="77777777">
        <w:tc>
          <w:tcPr>
            <w:tcW w:w="562" w:type="dxa"/>
          </w:tcPr>
          <w:p w14:paraId="11DF4751" w14:textId="77777777" w:rsidR="002208A9" w:rsidRDefault="002208A9" w:rsidP="002208A9">
            <w:pPr>
              <w:pStyle w:val="P68B1DB1-Normal17"/>
              <w:pBdr>
                <w:top w:val="nil"/>
                <w:left w:val="nil"/>
                <w:bottom w:val="nil"/>
                <w:right w:val="nil"/>
                <w:between w:val="nil"/>
              </w:pBdr>
            </w:pPr>
            <w:r>
              <w:t>2</w:t>
            </w:r>
          </w:p>
        </w:tc>
        <w:tc>
          <w:tcPr>
            <w:tcW w:w="2610" w:type="dxa"/>
          </w:tcPr>
          <w:p w14:paraId="3DBFBBFA" w14:textId="3C0C7394" w:rsidR="002208A9" w:rsidRDefault="002208A9" w:rsidP="002208A9">
            <w:pPr>
              <w:pStyle w:val="P68B1DB1-Normal17"/>
              <w:pBdr>
                <w:top w:val="nil"/>
                <w:left w:val="nil"/>
                <w:bottom w:val="nil"/>
                <w:right w:val="nil"/>
                <w:between w:val="nil"/>
              </w:pBdr>
            </w:pPr>
            <w:r w:rsidRPr="00740881">
              <w:rPr>
                <w:lang w:val="en-GB"/>
              </w:rPr>
              <w:t>Project Secretary</w:t>
            </w:r>
          </w:p>
        </w:tc>
        <w:tc>
          <w:tcPr>
            <w:tcW w:w="6456" w:type="dxa"/>
          </w:tcPr>
          <w:p w14:paraId="7F9B3F95" w14:textId="42F3A68F" w:rsidR="002208A9" w:rsidRDefault="002208A9" w:rsidP="002208A9">
            <w:pPr>
              <w:pBdr>
                <w:top w:val="nil"/>
                <w:left w:val="nil"/>
                <w:bottom w:val="nil"/>
                <w:right w:val="nil"/>
                <w:between w:val="nil"/>
              </w:pBdr>
              <w:jc w:val="both"/>
            </w:pPr>
            <w:r w:rsidRPr="00740881">
              <w:rPr>
                <w:lang w:val="en-GB"/>
              </w:rPr>
              <w:t>A LCS specialist who organises the selection of experts for evaluation of the project application and the final scientific report of the project.</w:t>
            </w:r>
          </w:p>
        </w:tc>
      </w:tr>
      <w:tr w:rsidR="002208A9" w14:paraId="6F0C5832" w14:textId="77777777">
        <w:trPr>
          <w:trHeight w:val="1245"/>
        </w:trPr>
        <w:tc>
          <w:tcPr>
            <w:tcW w:w="562" w:type="dxa"/>
          </w:tcPr>
          <w:p w14:paraId="0289E3C1" w14:textId="77777777" w:rsidR="002208A9" w:rsidRDefault="002208A9" w:rsidP="002208A9">
            <w:pPr>
              <w:pStyle w:val="P68B1DB1-Normal17"/>
              <w:pBdr>
                <w:top w:val="nil"/>
                <w:left w:val="nil"/>
                <w:bottom w:val="nil"/>
                <w:right w:val="nil"/>
                <w:between w:val="nil"/>
              </w:pBdr>
            </w:pPr>
            <w:r>
              <w:t>3</w:t>
            </w:r>
          </w:p>
        </w:tc>
        <w:tc>
          <w:tcPr>
            <w:tcW w:w="2610" w:type="dxa"/>
          </w:tcPr>
          <w:p w14:paraId="7EF31191" w14:textId="4BCEB66A" w:rsidR="002208A9" w:rsidRDefault="002208A9" w:rsidP="002208A9">
            <w:pPr>
              <w:pStyle w:val="P68B1DB1-Normal17"/>
              <w:pBdr>
                <w:top w:val="nil"/>
                <w:left w:val="nil"/>
                <w:bottom w:val="nil"/>
                <w:right w:val="nil"/>
                <w:between w:val="nil"/>
              </w:pBdr>
            </w:pPr>
            <w:r w:rsidRPr="00740881">
              <w:rPr>
                <w:lang w:val="en-GB"/>
              </w:rPr>
              <w:t>Expert</w:t>
            </w:r>
          </w:p>
        </w:tc>
        <w:tc>
          <w:tcPr>
            <w:tcW w:w="6456" w:type="dxa"/>
          </w:tcPr>
          <w:p w14:paraId="4DF5F031" w14:textId="74FE6D8B" w:rsidR="002208A9" w:rsidRDefault="002208A9" w:rsidP="002208A9">
            <w:pPr>
              <w:pBdr>
                <w:top w:val="nil"/>
                <w:left w:val="nil"/>
                <w:bottom w:val="nil"/>
                <w:right w:val="nil"/>
                <w:between w:val="nil"/>
              </w:pBdr>
              <w:jc w:val="both"/>
            </w:pPr>
            <w:r w:rsidRPr="00740881">
              <w:rPr>
                <w:lang w:val="en-GB"/>
              </w:rPr>
              <w:t>A foreign scientist recruited by the LCS who independently evaluates the project application and the final scientific report of the project, and whose scientific qualification, evaluation competence and work experience conform to the requirements of the Cabinet Regulation, as well as the science filed and subject matter of the specific project application and final scientific report.</w:t>
            </w:r>
          </w:p>
        </w:tc>
      </w:tr>
      <w:tr w:rsidR="002208A9" w14:paraId="680F013E" w14:textId="77777777">
        <w:tc>
          <w:tcPr>
            <w:tcW w:w="562" w:type="dxa"/>
          </w:tcPr>
          <w:p w14:paraId="47A0728B" w14:textId="77777777" w:rsidR="002208A9" w:rsidRDefault="002208A9" w:rsidP="002208A9">
            <w:pPr>
              <w:pStyle w:val="P68B1DB1-Normal17"/>
              <w:pBdr>
                <w:top w:val="nil"/>
                <w:left w:val="nil"/>
                <w:bottom w:val="nil"/>
                <w:right w:val="nil"/>
                <w:between w:val="nil"/>
              </w:pBdr>
            </w:pPr>
            <w:r>
              <w:t>4</w:t>
            </w:r>
          </w:p>
        </w:tc>
        <w:tc>
          <w:tcPr>
            <w:tcW w:w="2610" w:type="dxa"/>
          </w:tcPr>
          <w:p w14:paraId="71572C6A" w14:textId="23E3DC98" w:rsidR="002208A9" w:rsidRDefault="002208A9" w:rsidP="002208A9">
            <w:pPr>
              <w:pStyle w:val="P68B1DB1-Normal17"/>
            </w:pPr>
            <w:r w:rsidRPr="00740881">
              <w:rPr>
                <w:lang w:val="en-GB"/>
              </w:rPr>
              <w:t>Rapporteur</w:t>
            </w:r>
          </w:p>
        </w:tc>
        <w:tc>
          <w:tcPr>
            <w:tcW w:w="6456" w:type="dxa"/>
          </w:tcPr>
          <w:p w14:paraId="384FCA41" w14:textId="0228777C" w:rsidR="002208A9" w:rsidRDefault="002208A9" w:rsidP="002208A9">
            <w:pPr>
              <w:pBdr>
                <w:top w:val="nil"/>
                <w:left w:val="nil"/>
                <w:bottom w:val="nil"/>
                <w:right w:val="nil"/>
                <w:between w:val="nil"/>
              </w:pBdr>
              <w:jc w:val="both"/>
            </w:pPr>
            <w:r w:rsidRPr="00740881">
              <w:rPr>
                <w:lang w:val="en-GB"/>
              </w:rPr>
              <w:t xml:space="preserve">An expert recruited by the LCS who performs individual scientific evaluation of the project application or the final </w:t>
            </w:r>
            <w:r w:rsidRPr="00740881">
              <w:rPr>
                <w:lang w:val="en-GB"/>
              </w:rPr>
              <w:lastRenderedPageBreak/>
              <w:t>scientific report of the project, as well as develops the consolidated evaluation of the project application and the final scientific report of the project, co-ordinating it with the other expert.</w:t>
            </w:r>
          </w:p>
        </w:tc>
      </w:tr>
    </w:tbl>
    <w:p w14:paraId="22AF9B5D" w14:textId="77777777" w:rsidR="00F34564" w:rsidRDefault="00F34564" w:rsidP="008E0A91">
      <w:pPr>
        <w:pBdr>
          <w:top w:val="nil"/>
          <w:left w:val="nil"/>
          <w:bottom w:val="nil"/>
          <w:right w:val="nil"/>
          <w:between w:val="nil"/>
        </w:pBdr>
      </w:pPr>
    </w:p>
    <w:p w14:paraId="45E81195" w14:textId="77777777" w:rsidR="00F34564" w:rsidRDefault="00F34564" w:rsidP="008E0A91">
      <w:pPr>
        <w:pBdr>
          <w:top w:val="nil"/>
          <w:left w:val="nil"/>
          <w:bottom w:val="nil"/>
          <w:right w:val="nil"/>
          <w:between w:val="nil"/>
        </w:pBdr>
      </w:pPr>
    </w:p>
    <w:p w14:paraId="0F39252C" w14:textId="135C8985" w:rsidR="00F34564" w:rsidRDefault="00F34564" w:rsidP="008E0A91">
      <w:pPr>
        <w:pBdr>
          <w:top w:val="nil"/>
          <w:left w:val="nil"/>
          <w:bottom w:val="nil"/>
          <w:right w:val="nil"/>
          <w:between w:val="nil"/>
        </w:pBdr>
      </w:pPr>
    </w:p>
    <w:p w14:paraId="18555C08" w14:textId="423D916A" w:rsidR="00F34564" w:rsidRDefault="00F34564" w:rsidP="008E0A91">
      <w:pPr>
        <w:pBdr>
          <w:top w:val="nil"/>
          <w:left w:val="nil"/>
          <w:bottom w:val="nil"/>
          <w:right w:val="nil"/>
          <w:between w:val="nil"/>
        </w:pBdr>
      </w:pPr>
    </w:p>
    <w:p w14:paraId="79DD58BE" w14:textId="02E5AC90" w:rsidR="00F34564" w:rsidRDefault="00F34564" w:rsidP="008E0A91">
      <w:pPr>
        <w:pBdr>
          <w:top w:val="nil"/>
          <w:left w:val="nil"/>
          <w:bottom w:val="nil"/>
          <w:right w:val="nil"/>
          <w:between w:val="nil"/>
        </w:pBdr>
      </w:pPr>
    </w:p>
    <w:p w14:paraId="72F74FF3" w14:textId="1218C6D9" w:rsidR="00F34564" w:rsidRDefault="004526B6" w:rsidP="008E0A91">
      <w:pPr>
        <w:pStyle w:val="Heading1"/>
      </w:pPr>
      <w:bookmarkStart w:id="2" w:name="_heading=h.1fob9te" w:colFirst="0" w:colLast="0"/>
      <w:bookmarkEnd w:id="2"/>
      <w:r>
        <w:t xml:space="preserve">2. </w:t>
      </w:r>
      <w:r w:rsidR="004F1E53" w:rsidRPr="00740881">
        <w:rPr>
          <w:lang w:val="en-GB"/>
        </w:rPr>
        <w:t>Scientific Evaluation of Project Application</w:t>
      </w:r>
    </w:p>
    <w:p w14:paraId="14C320C8" w14:textId="77777777" w:rsidR="00F34564" w:rsidRDefault="00F34564" w:rsidP="008E0A91"/>
    <w:p w14:paraId="564798F5" w14:textId="77777777" w:rsidR="00912501" w:rsidRPr="00740881" w:rsidRDefault="004526B6" w:rsidP="00912501">
      <w:pPr>
        <w:pBdr>
          <w:top w:val="nil"/>
          <w:left w:val="nil"/>
          <w:bottom w:val="nil"/>
          <w:right w:val="nil"/>
          <w:between w:val="nil"/>
        </w:pBdr>
        <w:jc w:val="both"/>
        <w:rPr>
          <w:lang w:val="en-GB"/>
        </w:rPr>
      </w:pPr>
      <w:r>
        <w:tab/>
      </w:r>
      <w:r w:rsidR="00912501" w:rsidRPr="00740881">
        <w:rPr>
          <w:lang w:val="en-GB"/>
        </w:rPr>
        <w:t>1. The process of scientific evaluation of project applications shall be organised by the project secretaries.</w:t>
      </w:r>
    </w:p>
    <w:p w14:paraId="13C3DF79" w14:textId="77777777" w:rsidR="00912501" w:rsidRPr="00740881" w:rsidRDefault="00912501" w:rsidP="00912501">
      <w:pPr>
        <w:pBdr>
          <w:top w:val="nil"/>
          <w:left w:val="nil"/>
          <w:bottom w:val="nil"/>
          <w:right w:val="nil"/>
          <w:between w:val="nil"/>
        </w:pBdr>
        <w:jc w:val="both"/>
        <w:rPr>
          <w:lang w:val="en-GB"/>
        </w:rPr>
      </w:pPr>
    </w:p>
    <w:p w14:paraId="5C60F115" w14:textId="77777777" w:rsidR="00912501" w:rsidRPr="00740881" w:rsidRDefault="00912501" w:rsidP="00912501">
      <w:pPr>
        <w:pBdr>
          <w:top w:val="nil"/>
          <w:left w:val="nil"/>
          <w:bottom w:val="nil"/>
          <w:right w:val="nil"/>
          <w:between w:val="nil"/>
        </w:pBdr>
        <w:jc w:val="both"/>
        <w:rPr>
          <w:lang w:val="en-GB"/>
        </w:rPr>
      </w:pPr>
      <w:r w:rsidRPr="00740881">
        <w:rPr>
          <w:lang w:val="en-GB"/>
        </w:rPr>
        <w:tab/>
        <w:t>2. The project secretary, in accordance with the requirements of the Cabinet Regulation and internal rules of the LCS regarding guidelines and basic principles for selection of foreign experts, shall invite two suitable experts from the list of experts for each project application for scientific evaluation of the project application.</w:t>
      </w:r>
    </w:p>
    <w:p w14:paraId="0E0DA174" w14:textId="77777777" w:rsidR="00912501" w:rsidRPr="00740881" w:rsidRDefault="00912501" w:rsidP="00912501">
      <w:pPr>
        <w:pBdr>
          <w:top w:val="nil"/>
          <w:left w:val="nil"/>
          <w:bottom w:val="nil"/>
          <w:right w:val="nil"/>
          <w:between w:val="nil"/>
        </w:pBdr>
        <w:jc w:val="both"/>
        <w:rPr>
          <w:lang w:val="en-GB"/>
        </w:rPr>
      </w:pPr>
    </w:p>
    <w:p w14:paraId="3BF7850E" w14:textId="77777777" w:rsidR="00912501" w:rsidRPr="00740881" w:rsidRDefault="00912501" w:rsidP="00912501">
      <w:pPr>
        <w:pBdr>
          <w:top w:val="nil"/>
          <w:left w:val="nil"/>
          <w:bottom w:val="nil"/>
          <w:right w:val="nil"/>
          <w:between w:val="nil"/>
        </w:pBdr>
        <w:jc w:val="both"/>
        <w:rPr>
          <w:lang w:val="en-GB"/>
        </w:rPr>
      </w:pPr>
      <w:r w:rsidRPr="00740881">
        <w:rPr>
          <w:lang w:val="en-GB"/>
        </w:rPr>
        <w:tab/>
        <w:t>3. Before receiving access to the project application, the expert shall:</w:t>
      </w:r>
    </w:p>
    <w:p w14:paraId="21B8407B" w14:textId="77777777" w:rsidR="00912501" w:rsidRPr="00740881" w:rsidRDefault="00912501" w:rsidP="00912501">
      <w:pPr>
        <w:pBdr>
          <w:top w:val="nil"/>
          <w:left w:val="nil"/>
          <w:bottom w:val="nil"/>
          <w:right w:val="nil"/>
          <w:between w:val="nil"/>
        </w:pBdr>
        <w:ind w:firstLine="709"/>
        <w:jc w:val="both"/>
        <w:rPr>
          <w:lang w:val="en-GB"/>
        </w:rPr>
      </w:pPr>
      <w:r w:rsidRPr="00740881">
        <w:rPr>
          <w:lang w:val="en-GB"/>
        </w:rPr>
        <w:tab/>
        <w:t>3.1. certify that there is no conflict of interest, as well as undertake to comply with the confidentiality requirements by signing and sending the LCS a declaration of absence of conflict of interests and respect of confidentiality (hereinafter - expert's declaration) via electronic mail;</w:t>
      </w:r>
    </w:p>
    <w:p w14:paraId="348E72B8" w14:textId="77777777" w:rsidR="00912501" w:rsidRPr="00740881" w:rsidRDefault="00912501" w:rsidP="00912501">
      <w:pPr>
        <w:pBdr>
          <w:top w:val="nil"/>
          <w:left w:val="nil"/>
          <w:bottom w:val="nil"/>
          <w:right w:val="nil"/>
          <w:between w:val="nil"/>
        </w:pBdr>
        <w:ind w:firstLine="709"/>
        <w:jc w:val="both"/>
        <w:rPr>
          <w:lang w:val="en-GB"/>
        </w:rPr>
      </w:pPr>
      <w:r w:rsidRPr="00740881">
        <w:rPr>
          <w:lang w:val="en-GB"/>
        </w:rPr>
        <w:t>3.2. enter into an expert agreement with the LCS.</w:t>
      </w:r>
    </w:p>
    <w:p w14:paraId="3D6A42E2" w14:textId="57D3D3FC" w:rsidR="00F34564" w:rsidRPr="00912501" w:rsidRDefault="00F34564" w:rsidP="00912501">
      <w:pPr>
        <w:pBdr>
          <w:top w:val="nil"/>
          <w:left w:val="nil"/>
          <w:bottom w:val="nil"/>
          <w:right w:val="nil"/>
          <w:between w:val="nil"/>
        </w:pBdr>
        <w:jc w:val="both"/>
        <w:rPr>
          <w:lang w:val="en-GB"/>
        </w:rPr>
      </w:pPr>
    </w:p>
    <w:p w14:paraId="7CDC45C8" w14:textId="77777777" w:rsidR="00800ED1" w:rsidRPr="00740881" w:rsidRDefault="004526B6" w:rsidP="00800ED1">
      <w:pPr>
        <w:pBdr>
          <w:top w:val="nil"/>
          <w:left w:val="nil"/>
          <w:bottom w:val="nil"/>
          <w:right w:val="nil"/>
          <w:between w:val="nil"/>
        </w:pBdr>
        <w:jc w:val="both"/>
        <w:rPr>
          <w:lang w:val="en-GB"/>
        </w:rPr>
      </w:pPr>
      <w:r>
        <w:tab/>
      </w:r>
      <w:r w:rsidR="00800ED1" w:rsidRPr="00740881">
        <w:rPr>
          <w:lang w:val="en-GB"/>
        </w:rPr>
        <w:t>4. Upon receiving the expert's certificate and concluding the contract with the expert, the LCS shall provide the expert with access to the project application and to all information necessary for the evaluation of the project application.</w:t>
      </w:r>
    </w:p>
    <w:p w14:paraId="296DF900" w14:textId="77777777" w:rsidR="00800ED1" w:rsidRPr="00740881" w:rsidRDefault="00800ED1" w:rsidP="00800ED1">
      <w:pPr>
        <w:pBdr>
          <w:top w:val="nil"/>
          <w:left w:val="nil"/>
          <w:bottom w:val="nil"/>
          <w:right w:val="nil"/>
          <w:between w:val="nil"/>
        </w:pBdr>
        <w:jc w:val="both"/>
        <w:rPr>
          <w:lang w:val="en-GB"/>
        </w:rPr>
      </w:pPr>
    </w:p>
    <w:p w14:paraId="7AF64BB0" w14:textId="77777777" w:rsidR="00800ED1" w:rsidRPr="00740881" w:rsidRDefault="00800ED1" w:rsidP="00800ED1">
      <w:pPr>
        <w:pBdr>
          <w:top w:val="nil"/>
          <w:left w:val="nil"/>
          <w:bottom w:val="nil"/>
          <w:right w:val="nil"/>
          <w:between w:val="nil"/>
        </w:pBdr>
        <w:jc w:val="both"/>
        <w:rPr>
          <w:lang w:val="en-GB"/>
        </w:rPr>
      </w:pPr>
      <w:r w:rsidRPr="00740881">
        <w:rPr>
          <w:lang w:val="en-GB"/>
        </w:rPr>
        <w:tab/>
        <w:t xml:space="preserve">5. The expert shall perform the scientific evaluation of the project application by applying their knowledge in the relevant scientific field and </w:t>
      </w:r>
      <w:proofErr w:type="spellStart"/>
      <w:r w:rsidRPr="00740881">
        <w:rPr>
          <w:lang w:val="en-GB"/>
        </w:rPr>
        <w:t>argumentating</w:t>
      </w:r>
      <w:proofErr w:type="spellEnd"/>
      <w:r w:rsidRPr="00740881">
        <w:rPr>
          <w:lang w:val="en-GB"/>
        </w:rPr>
        <w:t xml:space="preserve"> the evaluation with scientific substantiations.</w:t>
      </w:r>
    </w:p>
    <w:p w14:paraId="55C2A535" w14:textId="77777777" w:rsidR="00800ED1" w:rsidRPr="00740881" w:rsidRDefault="00800ED1" w:rsidP="00800ED1">
      <w:pPr>
        <w:pBdr>
          <w:top w:val="nil"/>
          <w:left w:val="nil"/>
          <w:bottom w:val="nil"/>
          <w:right w:val="nil"/>
          <w:between w:val="nil"/>
        </w:pBdr>
        <w:jc w:val="both"/>
        <w:rPr>
          <w:lang w:val="en-GB"/>
        </w:rPr>
      </w:pPr>
    </w:p>
    <w:p w14:paraId="2748CF47" w14:textId="77777777" w:rsidR="00800ED1" w:rsidRPr="00740881" w:rsidRDefault="00800ED1" w:rsidP="00800ED1">
      <w:pPr>
        <w:pBdr>
          <w:top w:val="nil"/>
          <w:left w:val="nil"/>
          <w:bottom w:val="nil"/>
          <w:right w:val="nil"/>
          <w:between w:val="nil"/>
        </w:pBdr>
        <w:jc w:val="both"/>
        <w:rPr>
          <w:lang w:val="en-GB"/>
        </w:rPr>
      </w:pPr>
      <w:r w:rsidRPr="00740881">
        <w:rPr>
          <w:lang w:val="en-GB"/>
        </w:rPr>
        <w:tab/>
        <w:t>6. During the examination of the research application, the expert shall cooperate with the LCS, as well as observe the instructions provided by the LCS concerning the procedures for carrying out the expertise within the framework of the expertise contract.</w:t>
      </w:r>
    </w:p>
    <w:p w14:paraId="768CF314" w14:textId="2F449549" w:rsidR="00F34564" w:rsidRPr="00800ED1" w:rsidRDefault="00F34564" w:rsidP="00800ED1">
      <w:pPr>
        <w:pBdr>
          <w:top w:val="nil"/>
          <w:left w:val="nil"/>
          <w:bottom w:val="nil"/>
          <w:right w:val="nil"/>
          <w:between w:val="nil"/>
        </w:pBdr>
        <w:jc w:val="both"/>
        <w:rPr>
          <w:lang w:val="en-GB"/>
        </w:rPr>
      </w:pPr>
    </w:p>
    <w:p w14:paraId="18563709" w14:textId="5E1BF47C" w:rsidR="00F34564" w:rsidRDefault="004526B6" w:rsidP="008E0A91">
      <w:pPr>
        <w:pStyle w:val="Heading2"/>
      </w:pPr>
      <w:bookmarkStart w:id="3" w:name="_heading=h.3znysh7" w:colFirst="0" w:colLast="0"/>
      <w:bookmarkEnd w:id="3"/>
      <w:r>
        <w:t xml:space="preserve">2.1. </w:t>
      </w:r>
      <w:r w:rsidR="007824F4" w:rsidRPr="00740881">
        <w:rPr>
          <w:lang w:val="en-GB"/>
        </w:rPr>
        <w:t xml:space="preserve">Individual </w:t>
      </w:r>
      <w:r w:rsidR="007824F4">
        <w:rPr>
          <w:lang w:val="en-GB"/>
        </w:rPr>
        <w:t>A</w:t>
      </w:r>
      <w:r w:rsidR="007824F4" w:rsidRPr="00740881">
        <w:rPr>
          <w:lang w:val="en-GB"/>
        </w:rPr>
        <w:t xml:space="preserve">ssessment of the </w:t>
      </w:r>
      <w:r w:rsidR="007824F4">
        <w:rPr>
          <w:lang w:val="en-GB"/>
        </w:rPr>
        <w:t>P</w:t>
      </w:r>
      <w:r w:rsidR="007824F4" w:rsidRPr="00740881">
        <w:rPr>
          <w:lang w:val="en-GB"/>
        </w:rPr>
        <w:t xml:space="preserve">roject </w:t>
      </w:r>
      <w:r w:rsidR="007824F4">
        <w:rPr>
          <w:lang w:val="en-GB"/>
        </w:rPr>
        <w:t>A</w:t>
      </w:r>
      <w:r w:rsidR="007824F4" w:rsidRPr="00740881">
        <w:rPr>
          <w:lang w:val="en-GB"/>
        </w:rPr>
        <w:t>pplication</w:t>
      </w:r>
    </w:p>
    <w:p w14:paraId="3E8A15FB" w14:textId="77777777" w:rsidR="00F34564" w:rsidRDefault="00F34564" w:rsidP="008E0A91"/>
    <w:p w14:paraId="32B03C11" w14:textId="40A4FB41" w:rsidR="00F34564" w:rsidRDefault="004526B6" w:rsidP="008E0A91">
      <w:pPr>
        <w:pBdr>
          <w:top w:val="nil"/>
          <w:left w:val="nil"/>
          <w:bottom w:val="nil"/>
          <w:right w:val="nil"/>
          <w:between w:val="nil"/>
        </w:pBdr>
        <w:jc w:val="both"/>
      </w:pPr>
      <w:r>
        <w:tab/>
        <w:t xml:space="preserve">7. </w:t>
      </w:r>
      <w:r w:rsidR="00674791" w:rsidRPr="00674791">
        <w:t>The expert shall complete the individual evaluation form and approve the individual evaluation of the project application within three weeks of the conclusion of the expert agreement and access to the project application and all necessary project information, unless a different deadline is set in the expert agreement</w:t>
      </w:r>
      <w:r>
        <w:t>.</w:t>
      </w:r>
    </w:p>
    <w:p w14:paraId="62E252BD" w14:textId="3EF1F374" w:rsidR="00F34564" w:rsidRDefault="004526B6" w:rsidP="008E0A91">
      <w:pPr>
        <w:pBdr>
          <w:top w:val="nil"/>
          <w:left w:val="nil"/>
          <w:bottom w:val="nil"/>
          <w:right w:val="nil"/>
          <w:between w:val="nil"/>
        </w:pBdr>
        <w:jc w:val="both"/>
      </w:pPr>
      <w:r>
        <w:tab/>
        <w:t xml:space="preserve">8. </w:t>
      </w:r>
      <w:r w:rsidR="00F32A25" w:rsidRPr="00F32A25">
        <w:t>In the individual evaluation, the expert assesses each criterion and provides an evaluation in points for each criterion, taking into account the provisions of this methodology</w:t>
      </w:r>
      <w:r>
        <w:t>.</w:t>
      </w:r>
    </w:p>
    <w:p w14:paraId="1F8D0D0E" w14:textId="7D6A460D" w:rsidR="00F34564" w:rsidRDefault="004526B6" w:rsidP="008E0A91">
      <w:pPr>
        <w:pBdr>
          <w:top w:val="nil"/>
          <w:left w:val="nil"/>
          <w:bottom w:val="nil"/>
          <w:right w:val="nil"/>
          <w:between w:val="nil"/>
        </w:pBdr>
        <w:jc w:val="both"/>
      </w:pPr>
      <w:r>
        <w:tab/>
        <w:t xml:space="preserve">9. </w:t>
      </w:r>
      <w:r w:rsidR="00175A31" w:rsidRPr="00740881">
        <w:rPr>
          <w:lang w:val="en-GB"/>
        </w:rPr>
        <w:t>The criteria shall be evaluated by awarding between 1 and 5 points per criterion. Where the project proposal exceeds the requirements of the previous lowest criterion but does not fully meet the requirements of the next highest criterion, the score may also be expressed as a fifth of a point, i.e. 0.2. For each point, a description of the evaluation shall be as follows</w:t>
      </w:r>
      <w:r>
        <w:t>:</w:t>
      </w:r>
    </w:p>
    <w:p w14:paraId="479E3C0B" w14:textId="77777777" w:rsidR="002022BD" w:rsidRPr="00740881" w:rsidRDefault="004526B6" w:rsidP="002022BD">
      <w:pPr>
        <w:pBdr>
          <w:top w:val="nil"/>
          <w:left w:val="nil"/>
          <w:bottom w:val="nil"/>
          <w:right w:val="nil"/>
          <w:between w:val="nil"/>
        </w:pBdr>
        <w:jc w:val="both"/>
        <w:rPr>
          <w:lang w:val="en-GB"/>
        </w:rPr>
      </w:pPr>
      <w:r>
        <w:lastRenderedPageBreak/>
        <w:tab/>
        <w:t xml:space="preserve">9.1. </w:t>
      </w:r>
      <w:r w:rsidR="002022BD" w:rsidRPr="00740881">
        <w:rPr>
          <w:lang w:val="en-GB"/>
        </w:rPr>
        <w:t>Excellent – 5 points (an excellent application meeting or exceeding the highest requirements of the relevant scientific field in the criterion; any shortcomings in the application are minor);</w:t>
      </w:r>
    </w:p>
    <w:p w14:paraId="1C724877" w14:textId="77777777" w:rsidR="002022BD" w:rsidRPr="00740881" w:rsidRDefault="002022BD" w:rsidP="002022BD">
      <w:pPr>
        <w:pBdr>
          <w:top w:val="nil"/>
          <w:left w:val="nil"/>
          <w:bottom w:val="nil"/>
          <w:right w:val="nil"/>
          <w:between w:val="nil"/>
        </w:pBdr>
        <w:jc w:val="both"/>
        <w:rPr>
          <w:lang w:val="en-GB"/>
        </w:rPr>
      </w:pPr>
      <w:r w:rsidRPr="00740881">
        <w:rPr>
          <w:lang w:val="en-GB"/>
        </w:rPr>
        <w:tab/>
        <w:t>9.2. Good – 4 points (a good project application complying with the requirements of the relevant scientific filed in the criterion; however, certain deficiencies are noted);</w:t>
      </w:r>
    </w:p>
    <w:p w14:paraId="6752C83B" w14:textId="77777777" w:rsidR="002022BD" w:rsidRPr="00740881" w:rsidRDefault="002022BD" w:rsidP="002022BD">
      <w:pPr>
        <w:pBdr>
          <w:top w:val="nil"/>
          <w:left w:val="nil"/>
          <w:bottom w:val="nil"/>
          <w:right w:val="nil"/>
          <w:between w:val="nil"/>
        </w:pBdr>
        <w:jc w:val="both"/>
        <w:rPr>
          <w:lang w:val="en-GB"/>
        </w:rPr>
      </w:pPr>
      <w:r w:rsidRPr="00740881">
        <w:rPr>
          <w:lang w:val="en-GB"/>
        </w:rPr>
        <w:tab/>
        <w:t>9.3. Satisfactory – 3 points (a satisfactory project application generally complying with the requirements of the relevant scientific field in the criterion; certain deficiencies have been detected which will make it difficult to realise the project and achieve high results);</w:t>
      </w:r>
    </w:p>
    <w:p w14:paraId="6DD878D1" w14:textId="77777777" w:rsidR="002022BD" w:rsidRPr="00740881" w:rsidRDefault="002022BD" w:rsidP="002022BD">
      <w:pPr>
        <w:pBdr>
          <w:top w:val="nil"/>
          <w:left w:val="nil"/>
          <w:bottom w:val="nil"/>
          <w:right w:val="nil"/>
          <w:between w:val="nil"/>
        </w:pBdr>
        <w:jc w:val="both"/>
        <w:rPr>
          <w:lang w:val="en-GB"/>
        </w:rPr>
      </w:pPr>
      <w:r w:rsidRPr="00740881">
        <w:rPr>
          <w:lang w:val="en-GB"/>
        </w:rPr>
        <w:tab/>
        <w:t>9.4. Weak – 2 points (a weak project application partially or only generally satisfying the requirements of the relevant scientific field in the criterion; deficiencies are detected which make it difficult to successfully realise the project and achieve the aim);</w:t>
      </w:r>
    </w:p>
    <w:p w14:paraId="249FCDA8" w14:textId="77777777" w:rsidR="002022BD" w:rsidRPr="00740881" w:rsidRDefault="002022BD" w:rsidP="002022BD">
      <w:pPr>
        <w:pBdr>
          <w:top w:val="nil"/>
          <w:left w:val="nil"/>
          <w:bottom w:val="nil"/>
          <w:right w:val="nil"/>
          <w:between w:val="nil"/>
        </w:pBdr>
        <w:jc w:val="both"/>
        <w:rPr>
          <w:lang w:val="en-GB"/>
        </w:rPr>
      </w:pPr>
      <w:r w:rsidRPr="00740881">
        <w:rPr>
          <w:lang w:val="en-GB"/>
        </w:rPr>
        <w:tab/>
        <w:t>9.5. Unsatisfactory – 1 point (an unsatisfactory project application not conforming to the requirements of the relevant scientific filed; the information provided is insufficient for the performance of the evaluation, as well as significant deficiencies have been detected which make the realisation of the project and achievement of the aim questionable).</w:t>
      </w:r>
    </w:p>
    <w:p w14:paraId="65CEDD22" w14:textId="21A176E2" w:rsidR="00FA6549" w:rsidRPr="002022BD" w:rsidRDefault="00FA6549" w:rsidP="002022BD">
      <w:pPr>
        <w:pBdr>
          <w:top w:val="nil"/>
          <w:left w:val="nil"/>
          <w:bottom w:val="nil"/>
          <w:right w:val="nil"/>
          <w:between w:val="nil"/>
        </w:pBdr>
        <w:jc w:val="both"/>
        <w:rPr>
          <w:lang w:val="en-GB"/>
        </w:rPr>
      </w:pPr>
    </w:p>
    <w:p w14:paraId="6A9C26C8" w14:textId="10E3758A" w:rsidR="00F34564" w:rsidRDefault="004526B6" w:rsidP="008E0A91">
      <w:pPr>
        <w:ind w:firstLine="720"/>
        <w:jc w:val="both"/>
      </w:pPr>
      <w:r>
        <w:t xml:space="preserve">10. </w:t>
      </w:r>
      <w:r w:rsidR="00297D39" w:rsidRPr="00740881">
        <w:rPr>
          <w:lang w:val="en-GB"/>
        </w:rPr>
        <w:t>In the consolidated expert evaluation of the project application, the quality threshold shall be at least three points for the criterion specified in Paragraph 26.1 of the Regulations (scientific quality of the project application), at least three points for the criterion specified in Paragraph 26.2 of the Regulations (impact of project results), at least three points for the criterion specified in Paragraph 26.3 of the Regulations ( project feasibility and support), and at least nine points for all criteria specified in Paragraph 28 of the Regulations in total</w:t>
      </w:r>
      <w:r w:rsidR="00297D39">
        <w:rPr>
          <w:lang w:val="en-GB"/>
        </w:rPr>
        <w:t>.</w:t>
      </w:r>
    </w:p>
    <w:p w14:paraId="0388B3AE" w14:textId="77777777" w:rsidR="00F34564" w:rsidRDefault="00F34564" w:rsidP="008E0A91">
      <w:pPr>
        <w:ind w:firstLine="720"/>
        <w:jc w:val="both"/>
      </w:pPr>
    </w:p>
    <w:p w14:paraId="61811FAD" w14:textId="25793541" w:rsidR="00DF27BC" w:rsidRPr="00740881" w:rsidRDefault="004526B6" w:rsidP="00DF27BC">
      <w:pPr>
        <w:pBdr>
          <w:top w:val="nil"/>
          <w:left w:val="nil"/>
          <w:bottom w:val="nil"/>
          <w:right w:val="nil"/>
          <w:between w:val="nil"/>
        </w:pBdr>
        <w:ind w:firstLine="720"/>
        <w:jc w:val="both"/>
        <w:rPr>
          <w:lang w:val="en-GB"/>
        </w:rPr>
      </w:pPr>
      <w:r>
        <w:t>11.</w:t>
      </w:r>
      <w:r w:rsidR="00DF27BC" w:rsidRPr="00740881">
        <w:rPr>
          <w:lang w:val="en-GB"/>
        </w:rPr>
        <w:t xml:space="preserve"> The weight of the criteria against the total evaluation of the project application in points shall be:</w:t>
      </w:r>
    </w:p>
    <w:p w14:paraId="31A92290" w14:textId="77777777" w:rsidR="00DF27BC" w:rsidRPr="00740881" w:rsidRDefault="00DF27BC" w:rsidP="00DF27BC">
      <w:pPr>
        <w:pBdr>
          <w:top w:val="nil"/>
          <w:left w:val="nil"/>
          <w:bottom w:val="nil"/>
          <w:right w:val="nil"/>
          <w:between w:val="nil"/>
        </w:pBdr>
        <w:jc w:val="both"/>
        <w:rPr>
          <w:lang w:val="en-GB"/>
        </w:rPr>
      </w:pPr>
      <w:r w:rsidRPr="00740881">
        <w:rPr>
          <w:lang w:val="en-GB"/>
        </w:rPr>
        <w:tab/>
        <w:t>11.1. scientific quality of the project application - 30%;</w:t>
      </w:r>
    </w:p>
    <w:p w14:paraId="409FCBAC" w14:textId="77777777" w:rsidR="00DF27BC" w:rsidRPr="00740881" w:rsidRDefault="00DF27BC" w:rsidP="00DF27BC">
      <w:pPr>
        <w:pBdr>
          <w:top w:val="nil"/>
          <w:left w:val="nil"/>
          <w:bottom w:val="nil"/>
          <w:right w:val="nil"/>
          <w:between w:val="nil"/>
        </w:pBdr>
        <w:jc w:val="both"/>
        <w:rPr>
          <w:lang w:val="en-GB"/>
        </w:rPr>
      </w:pPr>
      <w:r w:rsidRPr="00740881">
        <w:rPr>
          <w:lang w:val="en-GB"/>
        </w:rPr>
        <w:tab/>
        <w:t>11.2. impact of project results – 50%;</w:t>
      </w:r>
    </w:p>
    <w:p w14:paraId="4D556BC3" w14:textId="77777777" w:rsidR="00DF27BC" w:rsidRPr="00740881" w:rsidRDefault="00DF27BC" w:rsidP="00DF27BC">
      <w:pPr>
        <w:pBdr>
          <w:top w:val="nil"/>
          <w:left w:val="nil"/>
          <w:bottom w:val="nil"/>
          <w:right w:val="nil"/>
          <w:between w:val="nil"/>
        </w:pBdr>
        <w:ind w:firstLine="720"/>
        <w:jc w:val="both"/>
        <w:rPr>
          <w:lang w:val="en-GB"/>
        </w:rPr>
      </w:pPr>
      <w:r w:rsidRPr="00740881">
        <w:rPr>
          <w:lang w:val="en-GB"/>
        </w:rPr>
        <w:t>11.3. feasibility and support of the project - 20%.</w:t>
      </w:r>
    </w:p>
    <w:p w14:paraId="344AB6A1" w14:textId="6113EF5B" w:rsidR="00F34564" w:rsidRPr="00DF27BC" w:rsidRDefault="00F34564" w:rsidP="00DF27BC">
      <w:pPr>
        <w:pBdr>
          <w:top w:val="nil"/>
          <w:left w:val="nil"/>
          <w:bottom w:val="nil"/>
          <w:right w:val="nil"/>
          <w:between w:val="nil"/>
        </w:pBdr>
        <w:ind w:firstLine="720"/>
        <w:jc w:val="both"/>
        <w:rPr>
          <w:lang w:val="en-GB"/>
        </w:rPr>
      </w:pPr>
    </w:p>
    <w:p w14:paraId="105B3DD5" w14:textId="77777777" w:rsidR="00E913E7" w:rsidRPr="00740881" w:rsidRDefault="004526B6" w:rsidP="00E913E7">
      <w:pPr>
        <w:pBdr>
          <w:top w:val="nil"/>
          <w:left w:val="nil"/>
          <w:bottom w:val="nil"/>
          <w:right w:val="nil"/>
          <w:between w:val="nil"/>
        </w:pBdr>
        <w:jc w:val="both"/>
        <w:rPr>
          <w:lang w:val="en-GB"/>
        </w:rPr>
      </w:pPr>
      <w:r>
        <w:tab/>
        <w:t xml:space="preserve">12. </w:t>
      </w:r>
      <w:r w:rsidR="00E913E7" w:rsidRPr="00740881">
        <w:rPr>
          <w:lang w:val="en-GB"/>
        </w:rPr>
        <w:t>The expert shall provide a reasoned justification for the evaluation of each criterion in points.</w:t>
      </w:r>
    </w:p>
    <w:p w14:paraId="175FE022" w14:textId="77777777" w:rsidR="00E913E7" w:rsidRPr="00740881" w:rsidRDefault="00E913E7" w:rsidP="00E913E7">
      <w:pPr>
        <w:pBdr>
          <w:top w:val="nil"/>
          <w:left w:val="nil"/>
          <w:bottom w:val="nil"/>
          <w:right w:val="nil"/>
          <w:between w:val="nil"/>
        </w:pBdr>
        <w:jc w:val="both"/>
        <w:rPr>
          <w:lang w:val="en-GB"/>
        </w:rPr>
      </w:pPr>
    </w:p>
    <w:p w14:paraId="54264454" w14:textId="77777777" w:rsidR="00E913E7" w:rsidRPr="00740881" w:rsidRDefault="00E913E7" w:rsidP="00E913E7">
      <w:pPr>
        <w:pBdr>
          <w:top w:val="nil"/>
          <w:left w:val="nil"/>
          <w:bottom w:val="nil"/>
          <w:right w:val="nil"/>
          <w:between w:val="nil"/>
        </w:pBdr>
        <w:jc w:val="both"/>
        <w:rPr>
          <w:lang w:val="en-GB"/>
        </w:rPr>
      </w:pPr>
      <w:r w:rsidRPr="00740881">
        <w:rPr>
          <w:lang w:val="en-GB"/>
        </w:rPr>
        <w:tab/>
        <w:t xml:space="preserve">13. Within three working days from the date of receipt of the expert's individual assessment of the project application, </w:t>
      </w:r>
      <w:r>
        <w:rPr>
          <w:lang w:val="en-GB"/>
        </w:rPr>
        <w:t>t</w:t>
      </w:r>
      <w:r w:rsidRPr="00740881">
        <w:rPr>
          <w:lang w:val="en-GB"/>
        </w:rPr>
        <w:t>he project secretary shall assess the conformity of this individual assessment with the considerations referred to in the Cabinet Regulation and the Regulations, as well as with the expertise methodology, returning this evaluation to the expert, if necessary, for clarification/revision and giving reasons for the return by sending a notification by electronic mail. In the event of a return, the expert shall, within three working days of the receipt of the notification from the LCS, refine, revise and confirm the individual assessment.</w:t>
      </w:r>
    </w:p>
    <w:p w14:paraId="5B182B66" w14:textId="77777777" w:rsidR="00E913E7" w:rsidRPr="00740881" w:rsidRDefault="00E913E7" w:rsidP="00E913E7">
      <w:pPr>
        <w:pBdr>
          <w:top w:val="nil"/>
          <w:left w:val="nil"/>
          <w:bottom w:val="nil"/>
          <w:right w:val="nil"/>
          <w:between w:val="nil"/>
        </w:pBdr>
        <w:jc w:val="both"/>
        <w:rPr>
          <w:lang w:val="en-GB"/>
        </w:rPr>
      </w:pPr>
    </w:p>
    <w:p w14:paraId="47C98D72" w14:textId="4945BC93" w:rsidR="00F34564" w:rsidRDefault="00E913E7" w:rsidP="00E913E7">
      <w:pPr>
        <w:pBdr>
          <w:top w:val="nil"/>
          <w:left w:val="nil"/>
          <w:bottom w:val="nil"/>
          <w:right w:val="nil"/>
          <w:between w:val="nil"/>
        </w:pBdr>
        <w:jc w:val="both"/>
      </w:pPr>
      <w:r w:rsidRPr="00740881">
        <w:rPr>
          <w:lang w:val="en-GB"/>
        </w:rPr>
        <w:tab/>
        <w:t>14. The expert shall complete the individual evaluation form in accordance with the following criteria and considerations</w:t>
      </w:r>
      <w:r w:rsidR="004526B6">
        <w:t>:</w:t>
      </w:r>
    </w:p>
    <w:p w14:paraId="1A441DC4" w14:textId="77777777" w:rsidR="00F34564" w:rsidRDefault="00F34564" w:rsidP="008E0A91">
      <w:pPr>
        <w:pBdr>
          <w:top w:val="nil"/>
          <w:left w:val="nil"/>
          <w:bottom w:val="nil"/>
          <w:right w:val="nil"/>
          <w:between w:val="nil"/>
        </w:pBdr>
      </w:pPr>
    </w:p>
    <w:tbl>
      <w:tblPr>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608"/>
        <w:gridCol w:w="3795"/>
        <w:gridCol w:w="5378"/>
      </w:tblGrid>
      <w:tr w:rsidR="00F34564" w14:paraId="460D3C37" w14:textId="77777777">
        <w:tc>
          <w:tcPr>
            <w:tcW w:w="9781" w:type="dxa"/>
            <w:gridSpan w:val="3"/>
            <w:shd w:val="clear" w:color="auto" w:fill="auto"/>
          </w:tcPr>
          <w:p w14:paraId="4236A964" w14:textId="77777777" w:rsidR="00F34564" w:rsidRDefault="004526B6" w:rsidP="008E0A91">
            <w:pPr>
              <w:pStyle w:val="P68B1DB1-Normal17"/>
              <w:jc w:val="center"/>
            </w:pPr>
            <w:r>
              <w:t>Individual/consolidated assessment of the project application</w:t>
            </w:r>
          </w:p>
        </w:tc>
      </w:tr>
      <w:tr w:rsidR="00F34564" w14:paraId="01465E48" w14:textId="77777777">
        <w:tc>
          <w:tcPr>
            <w:tcW w:w="9781" w:type="dxa"/>
            <w:gridSpan w:val="3"/>
            <w:shd w:val="clear" w:color="auto" w:fill="auto"/>
          </w:tcPr>
          <w:p w14:paraId="04CBF07C" w14:textId="77777777" w:rsidR="00F34564" w:rsidRDefault="004526B6" w:rsidP="008E0A91">
            <w:r>
              <w:t>Project Name:</w:t>
            </w:r>
          </w:p>
          <w:p w14:paraId="1ED58B1B" w14:textId="77777777" w:rsidR="00F34564" w:rsidRDefault="004526B6" w:rsidP="008E0A91">
            <w:r>
              <w:t>Expert/I:</w:t>
            </w:r>
          </w:p>
        </w:tc>
      </w:tr>
      <w:tr w:rsidR="00F34564" w14:paraId="435CD005" w14:textId="77777777">
        <w:tc>
          <w:tcPr>
            <w:tcW w:w="608" w:type="dxa"/>
            <w:shd w:val="clear" w:color="auto" w:fill="auto"/>
          </w:tcPr>
          <w:p w14:paraId="039BB0F9" w14:textId="77777777" w:rsidR="00F34564" w:rsidRDefault="004526B6" w:rsidP="008E0A91">
            <w:pPr>
              <w:pStyle w:val="P68B1DB1-Normal17"/>
            </w:pPr>
            <w:r>
              <w:t>1.</w:t>
            </w:r>
          </w:p>
        </w:tc>
        <w:tc>
          <w:tcPr>
            <w:tcW w:w="3795" w:type="dxa"/>
            <w:shd w:val="clear" w:color="auto" w:fill="auto"/>
          </w:tcPr>
          <w:p w14:paraId="06E0F882" w14:textId="77777777" w:rsidR="00F34564" w:rsidRDefault="004526B6" w:rsidP="008E0A91">
            <w:pPr>
              <w:pStyle w:val="P68B1DB1-Normal17"/>
              <w:jc w:val="center"/>
            </w:pPr>
            <w:r>
              <w:t>Criterion: Scientific quality of the project application</w:t>
            </w:r>
          </w:p>
        </w:tc>
        <w:tc>
          <w:tcPr>
            <w:tcW w:w="5378" w:type="dxa"/>
            <w:shd w:val="clear" w:color="auto" w:fill="auto"/>
          </w:tcPr>
          <w:p w14:paraId="7FAA4D1A" w14:textId="77777777" w:rsidR="00F34564" w:rsidRDefault="004526B6" w:rsidP="008E0A91">
            <w:pPr>
              <w:rPr>
                <w:b/>
              </w:rPr>
            </w:pPr>
            <w:r>
              <w:t>Maximum 5 points</w:t>
            </w:r>
          </w:p>
        </w:tc>
      </w:tr>
      <w:tr w:rsidR="00DA29B7" w14:paraId="6C68F7FA" w14:textId="77777777">
        <w:tc>
          <w:tcPr>
            <w:tcW w:w="608" w:type="dxa"/>
            <w:shd w:val="clear" w:color="auto" w:fill="auto"/>
          </w:tcPr>
          <w:p w14:paraId="5AA51952" w14:textId="77777777" w:rsidR="00DA29B7" w:rsidRDefault="00DA29B7" w:rsidP="00DA29B7">
            <w:pPr>
              <w:pStyle w:val="P68B1DB1-Normal17"/>
            </w:pPr>
            <w:r>
              <w:lastRenderedPageBreak/>
              <w:t>1.1.</w:t>
            </w:r>
          </w:p>
        </w:tc>
        <w:tc>
          <w:tcPr>
            <w:tcW w:w="3795" w:type="dxa"/>
            <w:shd w:val="clear" w:color="auto" w:fill="auto"/>
          </w:tcPr>
          <w:p w14:paraId="0AC93FE6" w14:textId="1A558885" w:rsidR="00DA29B7" w:rsidRDefault="00DA29B7" w:rsidP="00DA29B7">
            <w:pPr>
              <w:jc w:val="both"/>
            </w:pPr>
            <w:r w:rsidRPr="00740881">
              <w:rPr>
                <w:lang w:val="en-GB"/>
              </w:rPr>
              <w:t>Observation: scientific quality, reliability and novelty of the research</w:t>
            </w:r>
          </w:p>
        </w:tc>
        <w:tc>
          <w:tcPr>
            <w:tcW w:w="5378" w:type="dxa"/>
            <w:vMerge w:val="restart"/>
            <w:shd w:val="clear" w:color="auto" w:fill="auto"/>
          </w:tcPr>
          <w:p w14:paraId="6BD60CB8" w14:textId="77777777" w:rsidR="00DA29B7" w:rsidRPr="00740881" w:rsidRDefault="00DA29B7" w:rsidP="00DA29B7">
            <w:pPr>
              <w:jc w:val="both"/>
              <w:rPr>
                <w:i/>
                <w:lang w:val="en-GB"/>
              </w:rPr>
            </w:pPr>
            <w:r w:rsidRPr="00740881">
              <w:rPr>
                <w:i/>
                <w:lang w:val="en-GB"/>
              </w:rPr>
              <w:t>The expert shall justify the score given by considering the fulfilment of the criterion as a whole and the fulfilment of each criterion consideration.</w:t>
            </w:r>
          </w:p>
          <w:p w14:paraId="0DB2ECA7" w14:textId="77777777" w:rsidR="00DA29B7" w:rsidRPr="00740881" w:rsidRDefault="00DA29B7" w:rsidP="00DA29B7">
            <w:pPr>
              <w:jc w:val="both"/>
              <w:rPr>
                <w:b/>
                <w:i/>
                <w:lang w:val="en-GB"/>
              </w:rPr>
            </w:pPr>
            <w:r w:rsidRPr="00740881">
              <w:rPr>
                <w:i/>
                <w:lang w:val="en-GB"/>
              </w:rPr>
              <w:t xml:space="preserve">1. The information specific to the criterion is given in Section 1 “Scientific Excellence” of the 'Project Description' part of the project application; however, </w:t>
            </w:r>
            <w:r w:rsidRPr="00740881">
              <w:rPr>
                <w:b/>
                <w:bCs/>
                <w:i/>
                <w:lang w:val="en-GB"/>
              </w:rPr>
              <w:t>evaluating the criterion, the project application as a whole must be assessed</w:t>
            </w:r>
            <w:r w:rsidRPr="00740881">
              <w:rPr>
                <w:i/>
                <w:lang w:val="en-GB"/>
              </w:rPr>
              <w:t>.</w:t>
            </w:r>
          </w:p>
          <w:p w14:paraId="242D753F" w14:textId="77777777" w:rsidR="00DA29B7" w:rsidRPr="00740881" w:rsidRDefault="00DA29B7" w:rsidP="00DA29B7">
            <w:pPr>
              <w:jc w:val="both"/>
              <w:rPr>
                <w:i/>
                <w:lang w:val="en-GB"/>
              </w:rPr>
            </w:pPr>
            <w:r w:rsidRPr="00740881">
              <w:rPr>
                <w:i/>
                <w:lang w:val="en-GB"/>
              </w:rPr>
              <w:t>2. The scientific excellence of the project, including the selected research strategy and methodological solutions, as well as the capacity to create foreground or technological knowledge and justification for the necessity of the project and novelty of the project in the context of the research field, shall be evaluated in compliance with the specificities of the relevant scientific field or fields and the project, as well as the specificities of the institution of the project applicant.</w:t>
            </w:r>
          </w:p>
          <w:p w14:paraId="63F5EBEE" w14:textId="7EF7BCA9" w:rsidR="00DA29B7" w:rsidRDefault="00DA29B7" w:rsidP="00DA29B7">
            <w:pPr>
              <w:pStyle w:val="P68B1DB1-Normal25"/>
              <w:jc w:val="both"/>
            </w:pPr>
            <w:r w:rsidRPr="00740881">
              <w:rPr>
                <w:lang w:val="en-GB"/>
              </w:rPr>
              <w:t>3. In case of an interdisciplinary project application, the expert shall evaluate the synergy of disciplines, evaluating the contribution of representatives of each discipline to the achievement of the objectives of the project.</w:t>
            </w:r>
          </w:p>
        </w:tc>
      </w:tr>
      <w:tr w:rsidR="00DA29B7" w14:paraId="1F7EE130" w14:textId="77777777">
        <w:tc>
          <w:tcPr>
            <w:tcW w:w="608" w:type="dxa"/>
            <w:shd w:val="clear" w:color="auto" w:fill="auto"/>
          </w:tcPr>
          <w:p w14:paraId="11FE2EF4" w14:textId="77777777" w:rsidR="00DA29B7" w:rsidRDefault="00DA29B7" w:rsidP="00DA29B7">
            <w:pPr>
              <w:pStyle w:val="P68B1DB1-Normal17"/>
            </w:pPr>
            <w:r>
              <w:t>1.2.</w:t>
            </w:r>
          </w:p>
        </w:tc>
        <w:tc>
          <w:tcPr>
            <w:tcW w:w="3795" w:type="dxa"/>
            <w:shd w:val="clear" w:color="auto" w:fill="auto"/>
          </w:tcPr>
          <w:p w14:paraId="5F5C074D" w14:textId="18B21FF7" w:rsidR="00DA29B7" w:rsidRDefault="00DA29B7" w:rsidP="00DA29B7">
            <w:r w:rsidRPr="00740881">
              <w:rPr>
                <w:lang w:val="en-GB"/>
              </w:rPr>
              <w:t>Observation: the scientific quality of the chosen rese</w:t>
            </w:r>
            <w:r>
              <w:rPr>
                <w:lang w:val="en-GB"/>
              </w:rPr>
              <w:t>a</w:t>
            </w:r>
            <w:r w:rsidRPr="00740881">
              <w:rPr>
                <w:lang w:val="en-GB"/>
              </w:rPr>
              <w:t>rch strategy and methodological solutions, as well as compliance with the stated objectives</w:t>
            </w:r>
          </w:p>
        </w:tc>
        <w:tc>
          <w:tcPr>
            <w:tcW w:w="5378" w:type="dxa"/>
            <w:vMerge/>
          </w:tcPr>
          <w:p w14:paraId="68910BCF" w14:textId="77777777" w:rsidR="00DA29B7" w:rsidRDefault="00DA29B7" w:rsidP="00DA29B7">
            <w:pPr>
              <w:widowControl w:val="0"/>
              <w:pBdr>
                <w:top w:val="nil"/>
                <w:left w:val="nil"/>
                <w:bottom w:val="nil"/>
                <w:right w:val="nil"/>
                <w:between w:val="nil"/>
              </w:pBdr>
            </w:pPr>
          </w:p>
        </w:tc>
      </w:tr>
      <w:tr w:rsidR="00DA29B7" w14:paraId="2EE0F05C" w14:textId="77777777">
        <w:tc>
          <w:tcPr>
            <w:tcW w:w="608" w:type="dxa"/>
            <w:shd w:val="clear" w:color="auto" w:fill="auto"/>
          </w:tcPr>
          <w:p w14:paraId="6191B1DF" w14:textId="77777777" w:rsidR="00DA29B7" w:rsidRDefault="00DA29B7" w:rsidP="00DA29B7">
            <w:pPr>
              <w:pStyle w:val="P68B1DB1-Normal17"/>
            </w:pPr>
            <w:r>
              <w:t>1.3.</w:t>
            </w:r>
          </w:p>
        </w:tc>
        <w:tc>
          <w:tcPr>
            <w:tcW w:w="3795" w:type="dxa"/>
            <w:shd w:val="clear" w:color="auto" w:fill="auto"/>
          </w:tcPr>
          <w:p w14:paraId="2D61A422" w14:textId="62BDF86A" w:rsidR="00DA29B7" w:rsidRDefault="00DA29B7" w:rsidP="00DA29B7">
            <w:r w:rsidRPr="00740881">
              <w:rPr>
                <w:lang w:val="en-GB"/>
              </w:rPr>
              <w:t>Observation: capacity of the project to generate foreground or technological knowledge</w:t>
            </w:r>
          </w:p>
        </w:tc>
        <w:tc>
          <w:tcPr>
            <w:tcW w:w="5378" w:type="dxa"/>
            <w:vMerge/>
          </w:tcPr>
          <w:p w14:paraId="15E28A51" w14:textId="77777777" w:rsidR="00DA29B7" w:rsidRDefault="00DA29B7" w:rsidP="00DA29B7">
            <w:pPr>
              <w:widowControl w:val="0"/>
              <w:pBdr>
                <w:top w:val="nil"/>
                <w:left w:val="nil"/>
                <w:bottom w:val="nil"/>
                <w:right w:val="nil"/>
                <w:between w:val="nil"/>
              </w:pBdr>
            </w:pPr>
          </w:p>
        </w:tc>
      </w:tr>
      <w:tr w:rsidR="00DA29B7" w14:paraId="2EE48C39" w14:textId="77777777">
        <w:tc>
          <w:tcPr>
            <w:tcW w:w="608" w:type="dxa"/>
            <w:shd w:val="clear" w:color="auto" w:fill="auto"/>
          </w:tcPr>
          <w:p w14:paraId="0671D656" w14:textId="77777777" w:rsidR="00DA29B7" w:rsidRDefault="00DA29B7" w:rsidP="00DA29B7">
            <w:pPr>
              <w:pStyle w:val="P68B1DB1-Normal17"/>
            </w:pPr>
            <w:r>
              <w:t>2.</w:t>
            </w:r>
          </w:p>
        </w:tc>
        <w:tc>
          <w:tcPr>
            <w:tcW w:w="3795" w:type="dxa"/>
            <w:shd w:val="clear" w:color="auto" w:fill="auto"/>
          </w:tcPr>
          <w:p w14:paraId="58385DB5" w14:textId="77777777" w:rsidR="00DA29B7" w:rsidRDefault="00DA29B7" w:rsidP="00DA29B7">
            <w:pPr>
              <w:pStyle w:val="P68B1DB1-Normal17"/>
              <w:jc w:val="center"/>
            </w:pPr>
            <w:r>
              <w:t>Criterion: impact of project results</w:t>
            </w:r>
          </w:p>
        </w:tc>
        <w:tc>
          <w:tcPr>
            <w:tcW w:w="5378" w:type="dxa"/>
            <w:shd w:val="clear" w:color="auto" w:fill="auto"/>
          </w:tcPr>
          <w:p w14:paraId="056FD900" w14:textId="77777777" w:rsidR="00DA29B7" w:rsidRDefault="00DA29B7" w:rsidP="00DA29B7">
            <w:pPr>
              <w:rPr>
                <w:b/>
              </w:rPr>
            </w:pPr>
            <w:r>
              <w:t>Maximum 5 points</w:t>
            </w:r>
          </w:p>
        </w:tc>
      </w:tr>
      <w:tr w:rsidR="00AA157F" w14:paraId="6FAEC562" w14:textId="77777777">
        <w:tc>
          <w:tcPr>
            <w:tcW w:w="608" w:type="dxa"/>
            <w:shd w:val="clear" w:color="auto" w:fill="auto"/>
          </w:tcPr>
          <w:p w14:paraId="10E43B87" w14:textId="77777777" w:rsidR="00AA157F" w:rsidRDefault="00AA157F" w:rsidP="00AA157F">
            <w:pPr>
              <w:pStyle w:val="P68B1DB1-Normal17"/>
            </w:pPr>
            <w:r>
              <w:t>2.1.</w:t>
            </w:r>
          </w:p>
        </w:tc>
        <w:tc>
          <w:tcPr>
            <w:tcW w:w="3795" w:type="dxa"/>
            <w:shd w:val="clear" w:color="auto" w:fill="auto"/>
          </w:tcPr>
          <w:p w14:paraId="1ECC7533" w14:textId="4A4B1C95" w:rsidR="00AA157F" w:rsidRDefault="00AA157F" w:rsidP="00AA157F">
            <w:pPr>
              <w:jc w:val="both"/>
            </w:pPr>
            <w:r w:rsidRPr="00740881">
              <w:rPr>
                <w:lang w:val="en-GB"/>
              </w:rPr>
              <w:t>Observation: expected transfer of acquired knowledge and skills into further action and development of scientific capacity</w:t>
            </w:r>
          </w:p>
        </w:tc>
        <w:tc>
          <w:tcPr>
            <w:tcW w:w="5378" w:type="dxa"/>
            <w:vMerge w:val="restart"/>
            <w:shd w:val="clear" w:color="auto" w:fill="auto"/>
          </w:tcPr>
          <w:p w14:paraId="23AAE81D" w14:textId="77777777" w:rsidR="00212242" w:rsidRPr="00740881" w:rsidRDefault="00212242" w:rsidP="00212242">
            <w:pPr>
              <w:jc w:val="both"/>
              <w:rPr>
                <w:i/>
                <w:lang w:val="en-GB"/>
              </w:rPr>
            </w:pPr>
            <w:r w:rsidRPr="00740881">
              <w:rPr>
                <w:i/>
                <w:lang w:val="en-GB"/>
              </w:rPr>
              <w:t>The expert shall justify the score given by considering the fulfilment of the criterion as a whole and the fulfilment of each criterion consideration.</w:t>
            </w:r>
          </w:p>
          <w:p w14:paraId="6E9764A4" w14:textId="77777777" w:rsidR="00212242" w:rsidRPr="00740881" w:rsidRDefault="00212242" w:rsidP="00212242">
            <w:pPr>
              <w:jc w:val="both"/>
              <w:rPr>
                <w:b/>
                <w:i/>
                <w:lang w:val="en-GB"/>
              </w:rPr>
            </w:pPr>
            <w:r w:rsidRPr="00740881">
              <w:rPr>
                <w:i/>
                <w:lang w:val="en-GB"/>
              </w:rPr>
              <w:t xml:space="preserve">1. The information specific to the criterion is given in Section 2 “Impact” of Part B “Project Description” of the project application; however, </w:t>
            </w:r>
            <w:r w:rsidRPr="00740881">
              <w:rPr>
                <w:b/>
                <w:bCs/>
                <w:i/>
                <w:lang w:val="en-GB"/>
              </w:rPr>
              <w:t>evaluating the criterion, the project application as a whole must be assessed</w:t>
            </w:r>
            <w:r w:rsidRPr="00740881">
              <w:rPr>
                <w:i/>
                <w:lang w:val="en-GB"/>
              </w:rPr>
              <w:t>.</w:t>
            </w:r>
          </w:p>
          <w:p w14:paraId="40FCEC0D" w14:textId="77777777" w:rsidR="00212242" w:rsidRPr="00740881" w:rsidRDefault="00212242" w:rsidP="00212242">
            <w:pPr>
              <w:jc w:val="both"/>
              <w:rPr>
                <w:i/>
                <w:lang w:val="en-GB"/>
              </w:rPr>
            </w:pPr>
            <w:r w:rsidRPr="00740881">
              <w:rPr>
                <w:i/>
                <w:lang w:val="en-GB"/>
              </w:rPr>
              <w:t>2. The results and their expected impact, including the planned transfer of results in further activities and development of scientific capacity, possibilities for further development of research (for example, preparation of new research projects, involvement in international cooperation networks), shall be evaluated in compliance with the specificities of the relevant scientific filed or fields and the project, as well as the specificities of the institution of the project applicant.</w:t>
            </w:r>
          </w:p>
          <w:p w14:paraId="41F88DF5" w14:textId="77777777" w:rsidR="00212242" w:rsidRPr="00740881" w:rsidRDefault="00212242" w:rsidP="00212242">
            <w:pPr>
              <w:jc w:val="both"/>
              <w:rPr>
                <w:i/>
                <w:lang w:val="en-GB"/>
              </w:rPr>
            </w:pPr>
            <w:r w:rsidRPr="00740881">
              <w:rPr>
                <w:i/>
                <w:lang w:val="en-GB"/>
              </w:rPr>
              <w:t xml:space="preserve">3. The expert shall evaluate what plans are described in the project application for identification of the involved parties, application of the correct forms of co-operation and transfer of knowledge acquired in the project (e.g. recommendations, guidelines, </w:t>
            </w:r>
            <w:r w:rsidRPr="00740881">
              <w:rPr>
                <w:i/>
                <w:lang w:val="en-GB"/>
              </w:rPr>
              <w:lastRenderedPageBreak/>
              <w:t>prototyping, etc.). They evaluate the cooperation of the project applicant with state and local government institutions, non-governmental organisations and entrepreneurs.</w:t>
            </w:r>
          </w:p>
          <w:p w14:paraId="6465B0B7" w14:textId="77777777" w:rsidR="00F02857" w:rsidRPr="00740881" w:rsidRDefault="00F02857" w:rsidP="00F02857">
            <w:pPr>
              <w:jc w:val="both"/>
              <w:rPr>
                <w:i/>
                <w:lang w:val="en-GB"/>
              </w:rPr>
            </w:pPr>
            <w:r w:rsidRPr="00740881">
              <w:rPr>
                <w:i/>
                <w:lang w:val="en-GB"/>
              </w:rPr>
              <w:t xml:space="preserve">4. The sustainability of project results is assessed in conjunction with the envisaged scientific publications and the dissemination of project results at scientific conferences. Particular attention should be paid to ensuring the sustainability of results in accordance with the principles of Open Access, Open Data, FAIR (findable, accessible, interoperable, reusable), as well as the project applicant’s choice for the deposit of data. The relevance and scope of the planned scientific results for the project theme, budget and implementation period shall be evaluated. Information regarding distribution of project results can be found in the subsection </w:t>
            </w:r>
            <w:r w:rsidRPr="00740881">
              <w:rPr>
                <w:i/>
                <w:iCs/>
                <w:lang w:val="en-GB"/>
              </w:rPr>
              <w:t>“Scientific results and technological knowledge of the project and their dissemination plan</w:t>
            </w:r>
            <w:r w:rsidRPr="00740881">
              <w:rPr>
                <w:i/>
                <w:lang w:val="en-GB"/>
              </w:rPr>
              <w:t>” of the project application part “Project Description”.</w:t>
            </w:r>
          </w:p>
          <w:p w14:paraId="2C394BD3" w14:textId="77777777" w:rsidR="00F02857" w:rsidRPr="00740881" w:rsidRDefault="00F02857" w:rsidP="00F02857">
            <w:pPr>
              <w:jc w:val="both"/>
              <w:rPr>
                <w:i/>
                <w:lang w:val="en-GB"/>
              </w:rPr>
            </w:pPr>
            <w:r w:rsidRPr="00740881">
              <w:rPr>
                <w:i/>
                <w:lang w:val="en-GB"/>
              </w:rPr>
              <w:t>6. The expert shall evaluate whether the project will contribute to informing and involvement of the public in order to ensure the transfer of knowledge created in the project, involving the public and promoting their awareness regarding the knowledge created within the scope of the project, as well as contribution to the society in solving the issues examined within the scope of the specific project. It should be assessed whether there is a plan within the framework of the project to involve stakeholders in the use of its results. The potential of the project to inform the public about the results of the project and to increase the socio-economic impact of the results of the project (Subsection 2.2 “Socio-economic impact and publicity of results” of the project application part “Project Description”) shall be evaluated.</w:t>
            </w:r>
          </w:p>
          <w:p w14:paraId="0CDC117D" w14:textId="77777777" w:rsidR="00A41D45" w:rsidRPr="00A41D45" w:rsidRDefault="00F02857" w:rsidP="00A41D45">
            <w:pPr>
              <w:jc w:val="both"/>
              <w:rPr>
                <w:i/>
                <w:lang w:val="en-GB"/>
              </w:rPr>
            </w:pPr>
            <w:r w:rsidRPr="00740881">
              <w:rPr>
                <w:i/>
                <w:lang w:val="en-GB"/>
              </w:rPr>
              <w:t xml:space="preserve">6. </w:t>
            </w:r>
            <w:r w:rsidR="00A41D45" w:rsidRPr="00A41D45">
              <w:rPr>
                <w:i/>
                <w:lang w:val="en-GB"/>
              </w:rPr>
              <w:t>The expert shall assess whether the project as a whole, including the activities foreseen in Section 2.3, develops collaboration within the University of Latvia by streamlining existing collaborations or creating new ones, and whether the planned results will have a significant impact on the competitiveness of the University of Latvia in both the short and the long term in the project area.</w:t>
            </w:r>
          </w:p>
          <w:p w14:paraId="71979F41" w14:textId="77777777" w:rsidR="00A41D45" w:rsidRPr="00A41D45" w:rsidRDefault="00A41D45" w:rsidP="00A41D45">
            <w:pPr>
              <w:jc w:val="both"/>
              <w:rPr>
                <w:i/>
                <w:lang w:val="en-GB"/>
              </w:rPr>
            </w:pPr>
            <w:r w:rsidRPr="00A41D45">
              <w:rPr>
                <w:i/>
                <w:lang w:val="en-GB"/>
              </w:rPr>
              <w:t xml:space="preserve">7.The expert assesses: </w:t>
            </w:r>
          </w:p>
          <w:p w14:paraId="60C57F51" w14:textId="6263C648" w:rsidR="00A41D45" w:rsidRPr="00A41D45" w:rsidRDefault="00A41D45" w:rsidP="00A41D45">
            <w:pPr>
              <w:jc w:val="both"/>
              <w:rPr>
                <w:i/>
                <w:lang w:val="en-GB"/>
              </w:rPr>
            </w:pPr>
            <w:r w:rsidRPr="00A41D45">
              <w:rPr>
                <w:i/>
                <w:lang w:val="en-GB"/>
              </w:rPr>
              <w:t xml:space="preserve">(a) whether the </w:t>
            </w:r>
            <w:r w:rsidR="00194806">
              <w:rPr>
                <w:i/>
                <w:lang w:val="en-GB"/>
              </w:rPr>
              <w:t>scientific</w:t>
            </w:r>
            <w:r w:rsidRPr="00A41D45">
              <w:rPr>
                <w:i/>
                <w:lang w:val="en-GB"/>
              </w:rPr>
              <w:t xml:space="preserve"> </w:t>
            </w:r>
            <w:r w:rsidR="00F80DA7">
              <w:rPr>
                <w:i/>
                <w:lang w:val="en-GB"/>
              </w:rPr>
              <w:t>team</w:t>
            </w:r>
            <w:r w:rsidRPr="00A41D45">
              <w:rPr>
                <w:i/>
                <w:lang w:val="en-GB"/>
              </w:rPr>
              <w:t xml:space="preserve"> includes researchers from </w:t>
            </w:r>
            <w:r w:rsidRPr="00194806">
              <w:rPr>
                <w:b/>
                <w:bCs/>
                <w:i/>
                <w:lang w:val="en-GB"/>
              </w:rPr>
              <w:t>both UL and BA</w:t>
            </w:r>
            <w:r w:rsidRPr="00A41D45">
              <w:rPr>
                <w:i/>
                <w:lang w:val="en-GB"/>
              </w:rPr>
              <w:t xml:space="preserve">; </w:t>
            </w:r>
          </w:p>
          <w:p w14:paraId="16AFC1E9" w14:textId="5BC031E4" w:rsidR="00AA157F" w:rsidRDefault="00A41D45" w:rsidP="00C53146">
            <w:pPr>
              <w:pStyle w:val="P68B1DB1-Normal25"/>
            </w:pPr>
            <w:r w:rsidRPr="00A41D45">
              <w:rPr>
                <w:lang w:val="en-GB"/>
              </w:rPr>
              <w:lastRenderedPageBreak/>
              <w:t>b) whether the project involves</w:t>
            </w:r>
            <w:r w:rsidR="00AA157F">
              <w:t xml:space="preserve"> a </w:t>
            </w:r>
            <w:r w:rsidR="00AA157F">
              <w:rPr>
                <w:b/>
                <w:bCs/>
              </w:rPr>
              <w:t>cooperation partner</w:t>
            </w:r>
            <w:r w:rsidR="00AA157F">
              <w:t xml:space="preserve"> (</w:t>
            </w:r>
            <w:r w:rsidR="001043B6">
              <w:t>enterprise</w:t>
            </w:r>
            <w:r w:rsidR="00AA157F">
              <w:t>, scientific institution, incl</w:t>
            </w:r>
            <w:r w:rsidR="00C53146">
              <w:t>.</w:t>
            </w:r>
            <w:r w:rsidR="00AA157F">
              <w:t xml:space="preserve"> foreign) is involved in the project.</w:t>
            </w:r>
          </w:p>
        </w:tc>
      </w:tr>
      <w:tr w:rsidR="00AA157F" w14:paraId="70FE3772" w14:textId="77777777">
        <w:tc>
          <w:tcPr>
            <w:tcW w:w="608" w:type="dxa"/>
            <w:shd w:val="clear" w:color="auto" w:fill="auto"/>
          </w:tcPr>
          <w:p w14:paraId="1ED73438" w14:textId="77777777" w:rsidR="00AA157F" w:rsidRDefault="00AA157F" w:rsidP="00AA157F">
            <w:pPr>
              <w:pStyle w:val="P68B1DB1-Normal17"/>
            </w:pPr>
            <w:r>
              <w:t>2.2.</w:t>
            </w:r>
          </w:p>
        </w:tc>
        <w:tc>
          <w:tcPr>
            <w:tcW w:w="3795" w:type="dxa"/>
            <w:shd w:val="clear" w:color="auto" w:fill="auto"/>
          </w:tcPr>
          <w:p w14:paraId="40FB064F" w14:textId="5A32DFF4" w:rsidR="00AA157F" w:rsidRDefault="00AA157F" w:rsidP="00AA157F">
            <w:pPr>
              <w:jc w:val="both"/>
            </w:pPr>
            <w:r w:rsidRPr="00740881">
              <w:rPr>
                <w:lang w:val="en-GB"/>
              </w:rPr>
              <w:t>Observation: research development opportunities, including contributions to the preparation of new projects for submission to competitions under the European Union's Framework Programme for Research and Innovation “Horizon Europe” and other research and innovation support programmes and technology initiatives</w:t>
            </w:r>
          </w:p>
        </w:tc>
        <w:tc>
          <w:tcPr>
            <w:tcW w:w="5378" w:type="dxa"/>
            <w:vMerge/>
          </w:tcPr>
          <w:p w14:paraId="792DE6DA" w14:textId="77777777" w:rsidR="00AA157F" w:rsidRDefault="00AA157F" w:rsidP="00AA157F">
            <w:pPr>
              <w:widowControl w:val="0"/>
              <w:pBdr>
                <w:top w:val="nil"/>
                <w:left w:val="nil"/>
                <w:bottom w:val="nil"/>
                <w:right w:val="nil"/>
                <w:between w:val="nil"/>
              </w:pBdr>
            </w:pPr>
          </w:p>
        </w:tc>
      </w:tr>
      <w:tr w:rsidR="00AA157F" w14:paraId="5DF60F78" w14:textId="77777777">
        <w:tc>
          <w:tcPr>
            <w:tcW w:w="608" w:type="dxa"/>
            <w:shd w:val="clear" w:color="auto" w:fill="auto"/>
          </w:tcPr>
          <w:p w14:paraId="63A21329" w14:textId="77777777" w:rsidR="00AA157F" w:rsidRDefault="00AA157F" w:rsidP="00AA157F">
            <w:pPr>
              <w:pStyle w:val="P68B1DB1-Normal17"/>
            </w:pPr>
            <w:r>
              <w:t>2.3.</w:t>
            </w:r>
          </w:p>
        </w:tc>
        <w:tc>
          <w:tcPr>
            <w:tcW w:w="3795" w:type="dxa"/>
            <w:shd w:val="clear" w:color="auto" w:fill="auto"/>
          </w:tcPr>
          <w:p w14:paraId="5BC60ABF" w14:textId="127723F7" w:rsidR="00AA157F" w:rsidRDefault="00AA157F" w:rsidP="00AA157F">
            <w:pPr>
              <w:jc w:val="both"/>
            </w:pPr>
            <w:r w:rsidRPr="00740881">
              <w:rPr>
                <w:lang w:val="en-GB"/>
              </w:rPr>
              <w:t>Observation: the study will lead to the creation of knowledge relevant to the field concerned and to economic and societal development</w:t>
            </w:r>
          </w:p>
        </w:tc>
        <w:tc>
          <w:tcPr>
            <w:tcW w:w="5378" w:type="dxa"/>
            <w:vMerge/>
          </w:tcPr>
          <w:p w14:paraId="57972F15" w14:textId="77777777" w:rsidR="00AA157F" w:rsidRDefault="00AA157F" w:rsidP="00AA157F">
            <w:pPr>
              <w:widowControl w:val="0"/>
              <w:pBdr>
                <w:top w:val="nil"/>
                <w:left w:val="nil"/>
                <w:bottom w:val="nil"/>
                <w:right w:val="nil"/>
                <w:between w:val="nil"/>
              </w:pBdr>
            </w:pPr>
          </w:p>
        </w:tc>
      </w:tr>
      <w:tr w:rsidR="00AA157F" w14:paraId="198603E9" w14:textId="77777777">
        <w:tc>
          <w:tcPr>
            <w:tcW w:w="608" w:type="dxa"/>
            <w:shd w:val="clear" w:color="auto" w:fill="auto"/>
          </w:tcPr>
          <w:p w14:paraId="43BC5C70" w14:textId="77777777" w:rsidR="00AA157F" w:rsidRDefault="00AA157F" w:rsidP="00AA157F">
            <w:pPr>
              <w:pStyle w:val="P68B1DB1-Normal17"/>
            </w:pPr>
            <w:r>
              <w:t>2.4.</w:t>
            </w:r>
          </w:p>
        </w:tc>
        <w:tc>
          <w:tcPr>
            <w:tcW w:w="3795" w:type="dxa"/>
            <w:shd w:val="clear" w:color="auto" w:fill="auto"/>
          </w:tcPr>
          <w:p w14:paraId="2C331978" w14:textId="6D84C660" w:rsidR="00AA157F" w:rsidRDefault="00AA157F" w:rsidP="00AA157F">
            <w:pPr>
              <w:jc w:val="both"/>
            </w:pPr>
            <w:r w:rsidRPr="00740881">
              <w:rPr>
                <w:lang w:val="en-GB"/>
              </w:rPr>
              <w:t>Observation: sustainability of acquired knowledge and a qualitative plan for its dissemination, including scientific publications and public outreach</w:t>
            </w:r>
          </w:p>
        </w:tc>
        <w:tc>
          <w:tcPr>
            <w:tcW w:w="5378" w:type="dxa"/>
            <w:vMerge/>
          </w:tcPr>
          <w:p w14:paraId="3F64CFD5" w14:textId="77777777" w:rsidR="00AA157F" w:rsidRDefault="00AA157F" w:rsidP="00AA157F">
            <w:pPr>
              <w:widowControl w:val="0"/>
              <w:pBdr>
                <w:top w:val="nil"/>
                <w:left w:val="nil"/>
                <w:bottom w:val="nil"/>
                <w:right w:val="nil"/>
                <w:between w:val="nil"/>
              </w:pBdr>
            </w:pPr>
          </w:p>
        </w:tc>
      </w:tr>
      <w:tr w:rsidR="00AA157F" w14:paraId="4A95B9FB" w14:textId="77777777">
        <w:tc>
          <w:tcPr>
            <w:tcW w:w="608" w:type="dxa"/>
            <w:shd w:val="clear" w:color="auto" w:fill="auto"/>
          </w:tcPr>
          <w:p w14:paraId="4550B9D7" w14:textId="77777777" w:rsidR="00AA157F" w:rsidRDefault="00AA157F" w:rsidP="00AA157F">
            <w:pPr>
              <w:pStyle w:val="P68B1DB1-Normal17"/>
            </w:pPr>
            <w:r>
              <w:lastRenderedPageBreak/>
              <w:t>2.5.</w:t>
            </w:r>
          </w:p>
        </w:tc>
        <w:tc>
          <w:tcPr>
            <w:tcW w:w="3795" w:type="dxa"/>
            <w:shd w:val="clear" w:color="auto" w:fill="auto"/>
          </w:tcPr>
          <w:p w14:paraId="44F64FC9" w14:textId="3D4E359F" w:rsidR="00AA157F" w:rsidRDefault="00AA157F" w:rsidP="00AA157F">
            <w:pPr>
              <w:jc w:val="both"/>
            </w:pPr>
            <w:r w:rsidRPr="00740881">
              <w:rPr>
                <w:lang w:val="en-GB"/>
              </w:rPr>
              <w:t>Observation: implementation of the research contributes to strengthening the scientific capacity of the research staff, including students</w:t>
            </w:r>
          </w:p>
        </w:tc>
        <w:tc>
          <w:tcPr>
            <w:tcW w:w="5378" w:type="dxa"/>
            <w:vMerge/>
          </w:tcPr>
          <w:p w14:paraId="385FB454" w14:textId="77777777" w:rsidR="00AA157F" w:rsidRDefault="00AA157F" w:rsidP="00AA157F">
            <w:pPr>
              <w:widowControl w:val="0"/>
              <w:pBdr>
                <w:top w:val="nil"/>
                <w:left w:val="nil"/>
                <w:bottom w:val="nil"/>
                <w:right w:val="nil"/>
                <w:between w:val="nil"/>
              </w:pBdr>
            </w:pPr>
          </w:p>
        </w:tc>
      </w:tr>
      <w:tr w:rsidR="00AA157F" w14:paraId="09811592" w14:textId="77777777">
        <w:tc>
          <w:tcPr>
            <w:tcW w:w="608" w:type="dxa"/>
            <w:shd w:val="clear" w:color="auto" w:fill="auto"/>
          </w:tcPr>
          <w:p w14:paraId="144E9C54" w14:textId="62CD2806" w:rsidR="00AA157F" w:rsidRDefault="00AA157F" w:rsidP="00AA157F">
            <w:pPr>
              <w:pStyle w:val="P68B1DB1-Normal17"/>
            </w:pPr>
            <w:r>
              <w:t>2.6.</w:t>
            </w:r>
          </w:p>
        </w:tc>
        <w:tc>
          <w:tcPr>
            <w:tcW w:w="3795" w:type="dxa"/>
            <w:shd w:val="clear" w:color="auto" w:fill="auto"/>
          </w:tcPr>
          <w:p w14:paraId="26CFF312" w14:textId="55C123B1" w:rsidR="00AA157F" w:rsidRDefault="00AA157F" w:rsidP="00AA157F">
            <w:pPr>
              <w:pStyle w:val="pf0"/>
              <w:spacing w:before="0" w:beforeAutospacing="0" w:after="0" w:afterAutospacing="0"/>
            </w:pPr>
            <w:r w:rsidRPr="00740881">
              <w:rPr>
                <w:lang w:val="en-GB"/>
              </w:rPr>
              <w:t>Observation: the research develops collaboration within the UL and contributes to the UL competitiveness in the future</w:t>
            </w:r>
          </w:p>
        </w:tc>
        <w:tc>
          <w:tcPr>
            <w:tcW w:w="5378" w:type="dxa"/>
            <w:vMerge/>
          </w:tcPr>
          <w:p w14:paraId="12ACC7FE" w14:textId="77777777" w:rsidR="00AA157F" w:rsidRDefault="00AA157F" w:rsidP="00AA157F">
            <w:pPr>
              <w:widowControl w:val="0"/>
              <w:pBdr>
                <w:top w:val="nil"/>
                <w:left w:val="nil"/>
                <w:bottom w:val="nil"/>
                <w:right w:val="nil"/>
                <w:between w:val="nil"/>
              </w:pBdr>
            </w:pPr>
          </w:p>
        </w:tc>
      </w:tr>
      <w:tr w:rsidR="00DA29B7" w14:paraId="70D207F9" w14:textId="77777777">
        <w:tc>
          <w:tcPr>
            <w:tcW w:w="608" w:type="dxa"/>
            <w:shd w:val="clear" w:color="auto" w:fill="auto"/>
          </w:tcPr>
          <w:p w14:paraId="6D0CA640" w14:textId="77777777" w:rsidR="00DA29B7" w:rsidRDefault="00DA29B7" w:rsidP="00DA29B7">
            <w:pPr>
              <w:pStyle w:val="P68B1DB1-Normal17"/>
            </w:pPr>
            <w:r>
              <w:t>3.</w:t>
            </w:r>
          </w:p>
        </w:tc>
        <w:tc>
          <w:tcPr>
            <w:tcW w:w="3795" w:type="dxa"/>
            <w:shd w:val="clear" w:color="auto" w:fill="auto"/>
          </w:tcPr>
          <w:p w14:paraId="1952DDD0" w14:textId="77777777" w:rsidR="00DA29B7" w:rsidRDefault="00DA29B7" w:rsidP="00DA29B7">
            <w:pPr>
              <w:pStyle w:val="P68B1DB1-Normal17"/>
              <w:jc w:val="center"/>
            </w:pPr>
            <w:r>
              <w:t>Criterion: feasibility and security of the project</w:t>
            </w:r>
          </w:p>
        </w:tc>
        <w:tc>
          <w:tcPr>
            <w:tcW w:w="5378" w:type="dxa"/>
            <w:shd w:val="clear" w:color="auto" w:fill="auto"/>
          </w:tcPr>
          <w:p w14:paraId="1B143215" w14:textId="77777777" w:rsidR="00DA29B7" w:rsidRDefault="00DA29B7" w:rsidP="00DA29B7">
            <w:r>
              <w:t>Maximum 5 points</w:t>
            </w:r>
          </w:p>
        </w:tc>
      </w:tr>
      <w:tr w:rsidR="00202A16" w14:paraId="2200EE88" w14:textId="77777777">
        <w:tc>
          <w:tcPr>
            <w:tcW w:w="608" w:type="dxa"/>
            <w:shd w:val="clear" w:color="auto" w:fill="auto"/>
          </w:tcPr>
          <w:p w14:paraId="4488CC13" w14:textId="77777777" w:rsidR="00202A16" w:rsidRDefault="00202A16" w:rsidP="00202A16">
            <w:pPr>
              <w:pStyle w:val="P68B1DB1-Normal17"/>
            </w:pPr>
            <w:r>
              <w:t>3.1.</w:t>
            </w:r>
          </w:p>
        </w:tc>
        <w:tc>
          <w:tcPr>
            <w:tcW w:w="3795" w:type="dxa"/>
            <w:shd w:val="clear" w:color="auto" w:fill="auto"/>
          </w:tcPr>
          <w:p w14:paraId="4F09CF0A" w14:textId="56836E0C" w:rsidR="00202A16" w:rsidRDefault="00202A16" w:rsidP="00202A16">
            <w:pPr>
              <w:jc w:val="both"/>
            </w:pPr>
            <w:r w:rsidRPr="00740881">
              <w:rPr>
                <w:lang w:val="en-GB"/>
              </w:rPr>
              <w:t>Observation: quality of the research work plan and its relevance to the aim pursued. The envisaged resources are adequate and sufficient to achieve the aim. The research intends to ensure efficient use of resources. The planned work stages and tasks are clearly defined, relevant and realistic</w:t>
            </w:r>
          </w:p>
        </w:tc>
        <w:tc>
          <w:tcPr>
            <w:tcW w:w="5378" w:type="dxa"/>
            <w:vMerge w:val="restart"/>
            <w:shd w:val="clear" w:color="auto" w:fill="auto"/>
          </w:tcPr>
          <w:p w14:paraId="4ADE1F1A" w14:textId="77777777" w:rsidR="00895A5D" w:rsidRPr="00740881" w:rsidRDefault="00202A16" w:rsidP="00895A5D">
            <w:pPr>
              <w:jc w:val="both"/>
              <w:rPr>
                <w:i/>
                <w:lang w:val="en-GB"/>
              </w:rPr>
            </w:pPr>
            <w:r>
              <w:t xml:space="preserve">1. </w:t>
            </w:r>
            <w:r w:rsidR="00895A5D" w:rsidRPr="00740881">
              <w:rPr>
                <w:i/>
                <w:lang w:val="en-GB"/>
              </w:rPr>
              <w:t>The expert shall justify the score given by considering the fulfilment of the criterion as a whole and the fulfilment of each criterion consideration</w:t>
            </w:r>
            <w:r w:rsidR="00895A5D" w:rsidRPr="00740881">
              <w:rPr>
                <w:i/>
                <w:iCs/>
                <w:lang w:val="en-GB"/>
              </w:rPr>
              <w:t xml:space="preserve">. </w:t>
            </w:r>
            <w:r w:rsidR="00895A5D" w:rsidRPr="00740881">
              <w:rPr>
                <w:i/>
                <w:lang w:val="en-GB"/>
              </w:rPr>
              <w:t xml:space="preserve">The information specific to the criterion is given in Section </w:t>
            </w:r>
            <w:r w:rsidR="00895A5D" w:rsidRPr="00740881">
              <w:rPr>
                <w:i/>
                <w:iCs/>
                <w:lang w:val="en-GB"/>
              </w:rPr>
              <w:t>3 “Implementation” of the project application part “Project Description” and in Part C “Curriculum Vitae” of the project application</w:t>
            </w:r>
            <w:r w:rsidR="00895A5D" w:rsidRPr="00740881">
              <w:rPr>
                <w:i/>
                <w:lang w:val="en-GB"/>
              </w:rPr>
              <w:t xml:space="preserve">; however, </w:t>
            </w:r>
            <w:r w:rsidR="00895A5D" w:rsidRPr="00740881">
              <w:rPr>
                <w:b/>
                <w:bCs/>
                <w:i/>
                <w:lang w:val="en-GB"/>
              </w:rPr>
              <w:t>evaluating the criterion, the project application as a whole must be assessed</w:t>
            </w:r>
            <w:r w:rsidR="00895A5D" w:rsidRPr="00740881">
              <w:rPr>
                <w:i/>
                <w:lang w:val="en-GB"/>
              </w:rPr>
              <w:t>.</w:t>
            </w:r>
            <w:r w:rsidR="00895A5D" w:rsidRPr="00740881">
              <w:rPr>
                <w:b/>
                <w:bCs/>
                <w:i/>
                <w:iCs/>
                <w:lang w:val="en-GB"/>
              </w:rPr>
              <w:t>.</w:t>
            </w:r>
          </w:p>
          <w:p w14:paraId="5105CD9E" w14:textId="465C04FB" w:rsidR="00202A16" w:rsidRDefault="00895A5D" w:rsidP="00895A5D">
            <w:pPr>
              <w:jc w:val="both"/>
              <w:rPr>
                <w:i/>
              </w:rPr>
            </w:pPr>
            <w:r w:rsidRPr="00740881">
              <w:rPr>
                <w:i/>
                <w:lang w:val="en-GB"/>
              </w:rPr>
              <w:t>The feasibility of the project, including the prepared research work plan, the intended research management and its quality management,</w:t>
            </w:r>
            <w:r w:rsidRPr="00740881">
              <w:rPr>
                <w:lang w:val="en-GB"/>
              </w:rPr>
              <w:t xml:space="preserve"> </w:t>
            </w:r>
            <w:r w:rsidRPr="00740881">
              <w:rPr>
                <w:i/>
                <w:lang w:val="en-GB"/>
              </w:rPr>
              <w:t>the information provided regarding the data management plan, the intended resources, the available infrastructure shall be evaluated according to the specificities of the relevant scientific filed or fields and the project</w:t>
            </w:r>
            <w:r w:rsidR="00202A16">
              <w:rPr>
                <w:i/>
              </w:rPr>
              <w:t>.</w:t>
            </w:r>
          </w:p>
          <w:p w14:paraId="7DD51059" w14:textId="77777777" w:rsidR="00231CF2" w:rsidRDefault="00202A16" w:rsidP="00231CF2">
            <w:pPr>
              <w:pStyle w:val="P68B1DB1-Normal21"/>
              <w:jc w:val="both"/>
            </w:pPr>
            <w:bookmarkStart w:id="4" w:name="_heading=h.2et92p0"/>
            <w:bookmarkEnd w:id="4"/>
            <w:r>
              <w:t xml:space="preserve">2. </w:t>
            </w:r>
            <w:r w:rsidR="00231CF2">
              <w:t xml:space="preserve">The expert shall assess the qualifications, experience and suitability of the project manager and the scientific team to achieve the aim of the project and to carry out the tasks envisaged, taking into account : </w:t>
            </w:r>
          </w:p>
          <w:p w14:paraId="71E11EE4" w14:textId="77777777" w:rsidR="00231CF2" w:rsidRDefault="00231CF2" w:rsidP="00231CF2">
            <w:pPr>
              <w:pStyle w:val="P68B1DB1-Normal21"/>
              <w:jc w:val="both"/>
            </w:pPr>
            <w:r>
              <w:t xml:space="preserve">(a) the curricula vitae of the members of the scientific team in the 'Curriculum Vitae' section of the project application; </w:t>
            </w:r>
          </w:p>
          <w:p w14:paraId="216B97CD" w14:textId="77777777" w:rsidR="00231CF2" w:rsidRDefault="00231CF2" w:rsidP="00231CF2">
            <w:pPr>
              <w:pStyle w:val="P68B1DB1-Normal25"/>
              <w:jc w:val="both"/>
            </w:pPr>
            <w:r>
              <w:t xml:space="preserve">(b) whether the scientific team includes post-doctoral fellows, doctoral and master's students, incl. from abroad. </w:t>
            </w:r>
          </w:p>
          <w:p w14:paraId="3AC7E74B" w14:textId="12E97649" w:rsidR="00202A16" w:rsidRDefault="00202A16" w:rsidP="00231CF2">
            <w:pPr>
              <w:pStyle w:val="P68B1DB1-Normal25"/>
              <w:jc w:val="both"/>
              <w:rPr>
                <w:highlight w:val="cyan"/>
              </w:rPr>
            </w:pPr>
            <w:r>
              <w:t xml:space="preserve">3. It should be noted that the duration of one project is up to 18 months. The planned implementation of the project shall be evaluated in association with the completed part of the project application “Project budget”, which provides for costs for remuneration, materials for technical security, official travel and publication </w:t>
            </w:r>
            <w:r w:rsidR="009E65A1">
              <w:t>expenses</w:t>
            </w:r>
            <w:r>
              <w:t xml:space="preserve">. </w:t>
            </w:r>
            <w:r>
              <w:rPr>
                <w:iCs/>
              </w:rPr>
              <w:t>The maximum amount of funding per project is EUR 200 000.</w:t>
            </w:r>
          </w:p>
        </w:tc>
      </w:tr>
      <w:tr w:rsidR="00202A16" w14:paraId="66C24959" w14:textId="77777777">
        <w:tc>
          <w:tcPr>
            <w:tcW w:w="608" w:type="dxa"/>
            <w:shd w:val="clear" w:color="auto" w:fill="auto"/>
          </w:tcPr>
          <w:p w14:paraId="18CB996C" w14:textId="77777777" w:rsidR="00202A16" w:rsidRDefault="00202A16" w:rsidP="00202A16">
            <w:pPr>
              <w:pStyle w:val="P68B1DB1-Normal17"/>
            </w:pPr>
            <w:r>
              <w:t>3.2.</w:t>
            </w:r>
          </w:p>
        </w:tc>
        <w:tc>
          <w:tcPr>
            <w:tcW w:w="3795" w:type="dxa"/>
            <w:shd w:val="clear" w:color="auto" w:fill="auto"/>
          </w:tcPr>
          <w:p w14:paraId="55C978AF" w14:textId="2480560B" w:rsidR="00202A16" w:rsidRDefault="00202A16" w:rsidP="00202A16">
            <w:pPr>
              <w:jc w:val="both"/>
            </w:pPr>
            <w:r w:rsidRPr="00740881">
              <w:rPr>
                <w:lang w:val="en-GB"/>
              </w:rPr>
              <w:t>Observation: scientific qualification of the project applicant according to the life course descriptions submitted (CVs)</w:t>
            </w:r>
          </w:p>
        </w:tc>
        <w:tc>
          <w:tcPr>
            <w:tcW w:w="5378" w:type="dxa"/>
            <w:vMerge/>
          </w:tcPr>
          <w:p w14:paraId="2D27B11C" w14:textId="77777777" w:rsidR="00202A16" w:rsidRDefault="00202A16" w:rsidP="00202A16">
            <w:pPr>
              <w:widowControl w:val="0"/>
              <w:pBdr>
                <w:top w:val="nil"/>
                <w:left w:val="nil"/>
                <w:bottom w:val="nil"/>
                <w:right w:val="nil"/>
                <w:between w:val="nil"/>
              </w:pBdr>
            </w:pPr>
          </w:p>
        </w:tc>
      </w:tr>
      <w:tr w:rsidR="00202A16" w14:paraId="375F5B1A" w14:textId="77777777">
        <w:tc>
          <w:tcPr>
            <w:tcW w:w="608" w:type="dxa"/>
            <w:shd w:val="clear" w:color="auto" w:fill="auto"/>
          </w:tcPr>
          <w:p w14:paraId="4684D4CA" w14:textId="77777777" w:rsidR="00202A16" w:rsidRDefault="00202A16" w:rsidP="00202A16">
            <w:pPr>
              <w:pStyle w:val="P68B1DB1-Normal17"/>
            </w:pPr>
            <w:r>
              <w:t>3.3.</w:t>
            </w:r>
          </w:p>
        </w:tc>
        <w:tc>
          <w:tcPr>
            <w:tcW w:w="3795" w:type="dxa"/>
            <w:shd w:val="clear" w:color="auto" w:fill="auto"/>
          </w:tcPr>
          <w:p w14:paraId="70E43414" w14:textId="27EB93A8" w:rsidR="00202A16" w:rsidRDefault="00202A16" w:rsidP="00202A16">
            <w:pPr>
              <w:jc w:val="both"/>
            </w:pPr>
            <w:r w:rsidRPr="00740881">
              <w:rPr>
                <w:lang w:val="en-GB"/>
              </w:rPr>
              <w:t xml:space="preserve">Observation: appropriate research management, including quality management, is envisaged. The management organisation allows the </w:t>
            </w:r>
            <w:proofErr w:type="spellStart"/>
            <w:r w:rsidRPr="00740881">
              <w:rPr>
                <w:lang w:val="en-GB"/>
              </w:rPr>
              <w:t>resaerch</w:t>
            </w:r>
            <w:proofErr w:type="spellEnd"/>
            <w:r w:rsidRPr="00740881">
              <w:rPr>
                <w:lang w:val="en-GB"/>
              </w:rPr>
              <w:t xml:space="preserve"> progress to be monitored. Potential risks have been assessed and a plan to prevent them or mitigate the negative effect has been developed</w:t>
            </w:r>
          </w:p>
        </w:tc>
        <w:tc>
          <w:tcPr>
            <w:tcW w:w="5378" w:type="dxa"/>
            <w:vMerge/>
          </w:tcPr>
          <w:p w14:paraId="7DAED647" w14:textId="77777777" w:rsidR="00202A16" w:rsidRDefault="00202A16" w:rsidP="00202A16">
            <w:pPr>
              <w:widowControl w:val="0"/>
              <w:pBdr>
                <w:top w:val="nil"/>
                <w:left w:val="nil"/>
                <w:bottom w:val="nil"/>
                <w:right w:val="nil"/>
                <w:between w:val="nil"/>
              </w:pBdr>
            </w:pPr>
          </w:p>
        </w:tc>
      </w:tr>
      <w:tr w:rsidR="00202A16" w14:paraId="7E7FD322" w14:textId="77777777">
        <w:tc>
          <w:tcPr>
            <w:tcW w:w="608" w:type="dxa"/>
            <w:shd w:val="clear" w:color="auto" w:fill="auto"/>
          </w:tcPr>
          <w:p w14:paraId="6036D148" w14:textId="77777777" w:rsidR="00202A16" w:rsidRDefault="00202A16" w:rsidP="00202A16">
            <w:pPr>
              <w:pStyle w:val="P68B1DB1-Normal17"/>
            </w:pPr>
            <w:r>
              <w:t>3.4.</w:t>
            </w:r>
          </w:p>
        </w:tc>
        <w:tc>
          <w:tcPr>
            <w:tcW w:w="3795" w:type="dxa"/>
            <w:shd w:val="clear" w:color="auto" w:fill="auto"/>
          </w:tcPr>
          <w:p w14:paraId="32079305" w14:textId="0D65956E" w:rsidR="00202A16" w:rsidRDefault="00202A16" w:rsidP="00202A16">
            <w:pPr>
              <w:jc w:val="both"/>
            </w:pPr>
            <w:r w:rsidRPr="00740881">
              <w:rPr>
                <w:lang w:val="en-GB"/>
              </w:rPr>
              <w:t>Observation: availability of the necessary research infrastructure</w:t>
            </w:r>
          </w:p>
        </w:tc>
        <w:tc>
          <w:tcPr>
            <w:tcW w:w="5378" w:type="dxa"/>
            <w:vMerge/>
          </w:tcPr>
          <w:p w14:paraId="679FF4D1" w14:textId="77777777" w:rsidR="00202A16" w:rsidRDefault="00202A16" w:rsidP="00202A16">
            <w:pPr>
              <w:widowControl w:val="0"/>
              <w:pBdr>
                <w:top w:val="nil"/>
                <w:left w:val="nil"/>
                <w:bottom w:val="nil"/>
                <w:right w:val="nil"/>
                <w:between w:val="nil"/>
              </w:pBdr>
            </w:pPr>
          </w:p>
        </w:tc>
      </w:tr>
      <w:tr w:rsidR="00202A16" w14:paraId="26510F36" w14:textId="77777777">
        <w:tc>
          <w:tcPr>
            <w:tcW w:w="608" w:type="dxa"/>
            <w:shd w:val="clear" w:color="auto" w:fill="auto"/>
          </w:tcPr>
          <w:p w14:paraId="08D3BE0F" w14:textId="77777777" w:rsidR="00202A16" w:rsidRDefault="00202A16" w:rsidP="00202A16">
            <w:pPr>
              <w:pStyle w:val="P68B1DB1-Normal17"/>
            </w:pPr>
            <w:r>
              <w:t>3.5.</w:t>
            </w:r>
          </w:p>
        </w:tc>
        <w:tc>
          <w:tcPr>
            <w:tcW w:w="3795" w:type="dxa"/>
            <w:shd w:val="clear" w:color="auto" w:fill="auto"/>
          </w:tcPr>
          <w:p w14:paraId="3E2EFEEB" w14:textId="7727395C" w:rsidR="00202A16" w:rsidRDefault="00202A16" w:rsidP="00202A16">
            <w:pPr>
              <w:jc w:val="both"/>
            </w:pPr>
            <w:r w:rsidRPr="00740881">
              <w:rPr>
                <w:lang w:val="en-GB"/>
              </w:rPr>
              <w:t>Observation: the institution implementing the research has the necessary knowledge and competence</w:t>
            </w:r>
          </w:p>
        </w:tc>
        <w:tc>
          <w:tcPr>
            <w:tcW w:w="5378" w:type="dxa"/>
            <w:vMerge/>
          </w:tcPr>
          <w:p w14:paraId="2BF6636D" w14:textId="77777777" w:rsidR="00202A16" w:rsidRDefault="00202A16" w:rsidP="00202A16">
            <w:pPr>
              <w:widowControl w:val="0"/>
              <w:pBdr>
                <w:top w:val="nil"/>
                <w:left w:val="nil"/>
                <w:bottom w:val="nil"/>
                <w:right w:val="nil"/>
                <w:between w:val="nil"/>
              </w:pBdr>
            </w:pPr>
          </w:p>
        </w:tc>
      </w:tr>
    </w:tbl>
    <w:p w14:paraId="0EC15074" w14:textId="77777777" w:rsidR="00F34564" w:rsidRDefault="00F34564" w:rsidP="008E0A91"/>
    <w:p w14:paraId="293830B5" w14:textId="17BD0D7E" w:rsidR="00F34564" w:rsidRDefault="004526B6" w:rsidP="008E0A91">
      <w:pPr>
        <w:pStyle w:val="Heading2"/>
      </w:pPr>
      <w:bookmarkStart w:id="5" w:name="_heading=h.tyjcwt" w:colFirst="0" w:colLast="0"/>
      <w:bookmarkEnd w:id="5"/>
      <w:r>
        <w:t xml:space="preserve">2.2. </w:t>
      </w:r>
      <w:r w:rsidR="00443818" w:rsidRPr="00740881">
        <w:rPr>
          <w:lang w:val="en-GB"/>
        </w:rPr>
        <w:t>Expert consultative meeting</w:t>
      </w:r>
    </w:p>
    <w:p w14:paraId="6BB15CED" w14:textId="77777777" w:rsidR="00F34564" w:rsidRDefault="00F34564" w:rsidP="008E0A91"/>
    <w:p w14:paraId="5F766FFD" w14:textId="34F3BA17" w:rsidR="00F34564" w:rsidRPr="00416794" w:rsidRDefault="004526B6" w:rsidP="00416794">
      <w:pPr>
        <w:ind w:firstLine="720"/>
        <w:jc w:val="both"/>
        <w:rPr>
          <w:lang w:val="en-GB"/>
        </w:rPr>
      </w:pPr>
      <w:r>
        <w:t xml:space="preserve">15. </w:t>
      </w:r>
      <w:r w:rsidR="00416794" w:rsidRPr="00740881">
        <w:rPr>
          <w:lang w:val="en-GB"/>
        </w:rPr>
        <w:t xml:space="preserve">To ensure that the expert acting as rapporteur produces an objective and reasoned consolidated score for the project application, based on a UL proposal, the LCS organises a consultative meeting of rapporteurs (hereinafter - the consultative meeting), i.e. an expert panel. The consultative meeting is purely advisory, with the aim of providing the rapporteur with as comprehensive a view as possible of the level (readiness) of the project proposals submitted to the </w:t>
      </w:r>
      <w:r w:rsidR="00416794" w:rsidRPr="00740881">
        <w:rPr>
          <w:lang w:val="en-GB"/>
        </w:rPr>
        <w:lastRenderedPageBreak/>
        <w:t>call, as well as of the scientific disciplines therein, to support the rapporteur in developing a consolidated evaluation score for the project proposal. Prior to organising a consultative meeting, project secretaries shall re-verify that the rapporteurs have no conflict of interest with the project applicant</w:t>
      </w:r>
      <w:r>
        <w:rPr>
          <w:color w:val="000000"/>
        </w:rPr>
        <w:t>.</w:t>
      </w:r>
    </w:p>
    <w:p w14:paraId="4117895C" w14:textId="77777777" w:rsidR="001116B8" w:rsidRPr="00740881" w:rsidRDefault="004526B6" w:rsidP="001116B8">
      <w:pPr>
        <w:ind w:firstLine="720"/>
        <w:jc w:val="both"/>
        <w:rPr>
          <w:lang w:val="en-GB"/>
        </w:rPr>
      </w:pPr>
      <w:r>
        <w:t xml:space="preserve">16. </w:t>
      </w:r>
      <w:r w:rsidR="001116B8" w:rsidRPr="00740881">
        <w:rPr>
          <w:lang w:val="en-GB"/>
        </w:rPr>
        <w:t>In order to ensure the success of the consultative meeting, the project secretary shall invite one rapporteur to chair the consultative meeting at each consultative meeting. The chair of the consultative meeting shall be appointed on the basis of their scientific and administrative experience in order to organise the work of the consultative meeting and to lead a reasoned and consultative discussion among the rapporteurs, with the aim of providing the rapporteurs with a comprehensive view of the situation as regards the submitted project proposals.</w:t>
      </w:r>
    </w:p>
    <w:p w14:paraId="3EFD61F8" w14:textId="77777777" w:rsidR="001116B8" w:rsidRPr="00740881" w:rsidRDefault="001116B8" w:rsidP="001116B8">
      <w:pPr>
        <w:ind w:firstLine="720"/>
        <w:jc w:val="both"/>
        <w:rPr>
          <w:lang w:val="en-GB"/>
        </w:rPr>
      </w:pPr>
    </w:p>
    <w:p w14:paraId="19A42EE1" w14:textId="77777777" w:rsidR="001116B8" w:rsidRPr="00740881" w:rsidRDefault="001116B8" w:rsidP="001116B8">
      <w:pPr>
        <w:ind w:firstLine="720"/>
        <w:jc w:val="both"/>
        <w:rPr>
          <w:lang w:val="en-GB"/>
        </w:rPr>
      </w:pPr>
      <w:r w:rsidRPr="00740881">
        <w:rPr>
          <w:lang w:val="en-GB"/>
        </w:rPr>
        <w:t xml:space="preserve">17. All rapporteurs attend the </w:t>
      </w:r>
      <w:proofErr w:type="spellStart"/>
      <w:r w:rsidRPr="00740881">
        <w:rPr>
          <w:lang w:val="en-GB"/>
        </w:rPr>
        <w:t>consaltative</w:t>
      </w:r>
      <w:proofErr w:type="spellEnd"/>
      <w:r w:rsidRPr="00740881">
        <w:rPr>
          <w:lang w:val="en-GB"/>
        </w:rPr>
        <w:t xml:space="preserve"> meeting.</w:t>
      </w:r>
    </w:p>
    <w:p w14:paraId="4AA721AA" w14:textId="77777777" w:rsidR="001116B8" w:rsidRPr="00740881" w:rsidRDefault="001116B8" w:rsidP="001116B8">
      <w:pPr>
        <w:ind w:firstLine="720"/>
        <w:jc w:val="both"/>
        <w:rPr>
          <w:lang w:val="en-GB"/>
        </w:rPr>
      </w:pPr>
    </w:p>
    <w:p w14:paraId="08C34BE1" w14:textId="77777777" w:rsidR="001116B8" w:rsidRPr="00740881" w:rsidRDefault="001116B8" w:rsidP="001116B8">
      <w:pPr>
        <w:ind w:firstLine="720"/>
        <w:jc w:val="both"/>
        <w:rPr>
          <w:lang w:val="en-GB"/>
        </w:rPr>
      </w:pPr>
      <w:r w:rsidRPr="00740881">
        <w:rPr>
          <w:lang w:val="en-GB"/>
        </w:rPr>
        <w:t xml:space="preserve">18. </w:t>
      </w:r>
      <w:proofErr w:type="spellStart"/>
      <w:r w:rsidRPr="00740881">
        <w:rPr>
          <w:lang w:val="en-GB"/>
        </w:rPr>
        <w:t>Consaltative</w:t>
      </w:r>
      <w:proofErr w:type="spellEnd"/>
      <w:r w:rsidRPr="00740881">
        <w:rPr>
          <w:lang w:val="en-GB"/>
        </w:rPr>
        <w:t xml:space="preserve"> meetings </w:t>
      </w:r>
      <w:r>
        <w:rPr>
          <w:lang w:val="en-GB"/>
        </w:rPr>
        <w:t>take place</w:t>
      </w:r>
      <w:r w:rsidRPr="00740881">
        <w:rPr>
          <w:lang w:val="en-GB"/>
        </w:rPr>
        <w:t xml:space="preserve"> online via video call.</w:t>
      </w:r>
    </w:p>
    <w:p w14:paraId="3B353E5D" w14:textId="4742B767" w:rsidR="00F34564" w:rsidRPr="001116B8" w:rsidRDefault="00F34564" w:rsidP="001116B8">
      <w:pPr>
        <w:ind w:firstLine="720"/>
        <w:jc w:val="both"/>
        <w:rPr>
          <w:lang w:val="en-GB"/>
        </w:rPr>
      </w:pPr>
    </w:p>
    <w:p w14:paraId="04A65626" w14:textId="77777777" w:rsidR="00F34564" w:rsidRDefault="004526B6" w:rsidP="008E0A91">
      <w:pPr>
        <w:pStyle w:val="Heading2"/>
      </w:pPr>
      <w:bookmarkStart w:id="6" w:name="_heading=h.3dy6vkm" w:colFirst="0" w:colLast="0"/>
      <w:bookmarkEnd w:id="6"/>
      <w:r>
        <w:t>2.3. Consolidated assessment of the project application</w:t>
      </w:r>
    </w:p>
    <w:p w14:paraId="7C43938B" w14:textId="77777777" w:rsidR="00F34564" w:rsidRDefault="00F34564" w:rsidP="008E0A91">
      <w:pPr>
        <w:pBdr>
          <w:top w:val="nil"/>
          <w:left w:val="nil"/>
          <w:bottom w:val="nil"/>
          <w:right w:val="nil"/>
          <w:between w:val="nil"/>
        </w:pBdr>
        <w:jc w:val="both"/>
      </w:pPr>
    </w:p>
    <w:p w14:paraId="42587277" w14:textId="77777777" w:rsidR="00F478D5" w:rsidRPr="00740881" w:rsidRDefault="004526B6" w:rsidP="00F478D5">
      <w:pPr>
        <w:pBdr>
          <w:top w:val="nil"/>
          <w:left w:val="nil"/>
          <w:bottom w:val="nil"/>
          <w:right w:val="nil"/>
          <w:between w:val="nil"/>
        </w:pBdr>
        <w:jc w:val="both"/>
        <w:rPr>
          <w:lang w:val="en-GB"/>
        </w:rPr>
      </w:pPr>
      <w:r>
        <w:tab/>
        <w:t xml:space="preserve">19. </w:t>
      </w:r>
      <w:r w:rsidR="00F478D5" w:rsidRPr="00740881">
        <w:rPr>
          <w:lang w:val="en-GB"/>
        </w:rPr>
        <w:t>The rapporteur shall, in compliance with tasks and deadlines of the expert contract, develop the consolidated evaluation score for the project application in compliance with Annex 6 to the Regulations “Individual/consolidated project application evaluation form”. The rapporteur shall develop the consolidated evaluation score of the project application taking into account individual project application evaluation scores of both experts, and prior to submitting it to the LCS shall co-ordinate it with the other expert.</w:t>
      </w:r>
    </w:p>
    <w:p w14:paraId="562C22BC" w14:textId="77777777" w:rsidR="00F478D5" w:rsidRPr="00740881" w:rsidRDefault="00F478D5" w:rsidP="00F478D5">
      <w:pPr>
        <w:pBdr>
          <w:top w:val="nil"/>
          <w:left w:val="nil"/>
          <w:bottom w:val="nil"/>
          <w:right w:val="nil"/>
          <w:between w:val="nil"/>
        </w:pBdr>
        <w:jc w:val="both"/>
        <w:rPr>
          <w:lang w:val="en-GB"/>
        </w:rPr>
      </w:pPr>
    </w:p>
    <w:p w14:paraId="5ACDE16D" w14:textId="7AE7AC96" w:rsidR="00F34564" w:rsidRPr="00F478D5" w:rsidRDefault="00F478D5" w:rsidP="00F478D5">
      <w:pPr>
        <w:pBdr>
          <w:top w:val="nil"/>
          <w:left w:val="nil"/>
          <w:bottom w:val="nil"/>
          <w:right w:val="nil"/>
          <w:between w:val="nil"/>
        </w:pBdr>
        <w:jc w:val="both"/>
        <w:rPr>
          <w:lang w:val="en-GB"/>
        </w:rPr>
      </w:pPr>
      <w:r w:rsidRPr="00740881">
        <w:rPr>
          <w:lang w:val="en-GB"/>
        </w:rPr>
        <w:tab/>
        <w:t>20. The project secretary shall, within three working days, assess the conformity of the consolidated scoring of the project application to the methodology and approve it. If the consolidated score of the project application is inadequate or does not provide sufficient reasoning for the score given where the weaknesses and shortcomings of the project application are identified, it shall be returned to the rapporteur. The rapporteur, within three working days from the date of receipt of the notification of the returned evaluation by e-mail, shall revise the consolidated evaluation of the project application and submit it to the project secretary for approval, subject to prior agreement with the other expert</w:t>
      </w:r>
      <w:r w:rsidR="004526B6">
        <w:t>.</w:t>
      </w:r>
    </w:p>
    <w:p w14:paraId="274DE8FE" w14:textId="77777777" w:rsidR="00F34564" w:rsidRDefault="00F34564" w:rsidP="008E0A91">
      <w:pPr>
        <w:pBdr>
          <w:top w:val="nil"/>
          <w:left w:val="nil"/>
          <w:bottom w:val="nil"/>
          <w:right w:val="nil"/>
          <w:between w:val="nil"/>
        </w:pBdr>
      </w:pPr>
    </w:p>
    <w:p w14:paraId="03246B79" w14:textId="77777777" w:rsidR="00FD0C64" w:rsidRPr="00740881" w:rsidRDefault="00FD0C64" w:rsidP="00FD0C64">
      <w:pPr>
        <w:pStyle w:val="Heading1"/>
        <w:rPr>
          <w:lang w:val="en-GB"/>
        </w:rPr>
      </w:pPr>
      <w:bookmarkStart w:id="7" w:name="_heading=h.1t3h5sf" w:colFirst="0" w:colLast="0"/>
      <w:bookmarkEnd w:id="7"/>
      <w:r w:rsidRPr="00740881">
        <w:rPr>
          <w:lang w:val="en-GB"/>
        </w:rPr>
        <w:t>3. Scientific evaluation of the final scientific report of the project</w:t>
      </w:r>
    </w:p>
    <w:p w14:paraId="273BC1D9" w14:textId="77777777" w:rsidR="00FD0C64" w:rsidRPr="00740881" w:rsidRDefault="00FD0C64" w:rsidP="00FD0C64">
      <w:pPr>
        <w:pStyle w:val="Heading2"/>
        <w:rPr>
          <w:lang w:val="en-GB"/>
        </w:rPr>
      </w:pPr>
      <w:r w:rsidRPr="00740881">
        <w:rPr>
          <w:lang w:val="en-GB"/>
        </w:rPr>
        <w:t xml:space="preserve">3.1. Individual assessment of the final </w:t>
      </w:r>
      <w:r>
        <w:rPr>
          <w:lang w:val="en-GB"/>
        </w:rPr>
        <w:t>s</w:t>
      </w:r>
      <w:r w:rsidRPr="00740881">
        <w:rPr>
          <w:lang w:val="en-GB"/>
        </w:rPr>
        <w:t xml:space="preserve">cientific </w:t>
      </w:r>
      <w:r>
        <w:rPr>
          <w:lang w:val="en-GB"/>
        </w:rPr>
        <w:t>r</w:t>
      </w:r>
      <w:r w:rsidRPr="00740881">
        <w:rPr>
          <w:lang w:val="en-GB"/>
        </w:rPr>
        <w:t xml:space="preserve">eport of the </w:t>
      </w:r>
      <w:r>
        <w:rPr>
          <w:lang w:val="en-GB"/>
        </w:rPr>
        <w:t>p</w:t>
      </w:r>
      <w:r w:rsidRPr="00740881">
        <w:rPr>
          <w:lang w:val="en-GB"/>
        </w:rPr>
        <w:t>roject</w:t>
      </w:r>
    </w:p>
    <w:p w14:paraId="0403F08A" w14:textId="77777777" w:rsidR="00F34564" w:rsidRPr="00FD0C64" w:rsidRDefault="00F34564" w:rsidP="008E0A91">
      <w:pPr>
        <w:rPr>
          <w:lang w:val="en-GB"/>
        </w:rPr>
      </w:pPr>
    </w:p>
    <w:p w14:paraId="128FE42F" w14:textId="59BEF31E" w:rsidR="00DD734F" w:rsidRPr="00740881" w:rsidRDefault="004526B6" w:rsidP="00DD734F">
      <w:pPr>
        <w:pBdr>
          <w:top w:val="nil"/>
          <w:left w:val="nil"/>
          <w:bottom w:val="nil"/>
          <w:right w:val="nil"/>
          <w:between w:val="nil"/>
        </w:pBdr>
        <w:jc w:val="both"/>
        <w:rPr>
          <w:lang w:val="en-GB"/>
        </w:rPr>
      </w:pPr>
      <w:r>
        <w:tab/>
        <w:t xml:space="preserve">21. </w:t>
      </w:r>
      <w:r w:rsidR="00DD734F" w:rsidRPr="00740881">
        <w:rPr>
          <w:lang w:val="en-GB"/>
        </w:rPr>
        <w:t xml:space="preserve">The postdoctoral researcher shall, within </w:t>
      </w:r>
      <w:r w:rsidR="00DD734F">
        <w:rPr>
          <w:lang w:val="en-GB"/>
        </w:rPr>
        <w:t>1 (</w:t>
      </w:r>
      <w:r w:rsidR="00DD734F" w:rsidRPr="00740881">
        <w:rPr>
          <w:lang w:val="en-GB"/>
        </w:rPr>
        <w:t>one</w:t>
      </w:r>
      <w:r w:rsidR="00DD734F">
        <w:rPr>
          <w:lang w:val="en-GB"/>
        </w:rPr>
        <w:t>)</w:t>
      </w:r>
      <w:r w:rsidR="00DD734F" w:rsidRPr="00740881">
        <w:rPr>
          <w:lang w:val="en-GB"/>
        </w:rPr>
        <w:t xml:space="preserve"> month from the end of the project implementation, complete the final scientific report of the project (hereinafter - final report). The scientific expert examination of the final report shall be performed by at least two experts.</w:t>
      </w:r>
    </w:p>
    <w:p w14:paraId="353194A6" w14:textId="77777777" w:rsidR="00DD734F" w:rsidRPr="00740881" w:rsidRDefault="00DD734F" w:rsidP="00DD734F">
      <w:pPr>
        <w:pBdr>
          <w:top w:val="nil"/>
          <w:left w:val="nil"/>
          <w:bottom w:val="nil"/>
          <w:right w:val="nil"/>
          <w:between w:val="nil"/>
        </w:pBdr>
        <w:jc w:val="both"/>
        <w:rPr>
          <w:lang w:val="en-GB"/>
        </w:rPr>
      </w:pPr>
    </w:p>
    <w:p w14:paraId="4A207946" w14:textId="77777777" w:rsidR="00DD734F" w:rsidRPr="00740881" w:rsidRDefault="00DD734F" w:rsidP="00DD734F">
      <w:pPr>
        <w:pBdr>
          <w:top w:val="nil"/>
          <w:left w:val="nil"/>
          <w:bottom w:val="nil"/>
          <w:right w:val="nil"/>
          <w:between w:val="nil"/>
        </w:pBdr>
        <w:ind w:firstLine="720"/>
        <w:jc w:val="both"/>
        <w:rPr>
          <w:lang w:val="en-GB"/>
        </w:rPr>
      </w:pPr>
      <w:r w:rsidRPr="00740881">
        <w:rPr>
          <w:lang w:val="en-GB"/>
        </w:rPr>
        <w:t>22. The project secretary shall ensure access to the final report of the relevant project and to the application of the same project for each expert involved.</w:t>
      </w:r>
    </w:p>
    <w:p w14:paraId="5AD94B85" w14:textId="77777777" w:rsidR="00DD734F" w:rsidRPr="00740881" w:rsidRDefault="00DD734F" w:rsidP="00DD734F">
      <w:pPr>
        <w:pBdr>
          <w:top w:val="nil"/>
          <w:left w:val="nil"/>
          <w:bottom w:val="nil"/>
          <w:right w:val="nil"/>
          <w:between w:val="nil"/>
        </w:pBdr>
        <w:jc w:val="both"/>
        <w:rPr>
          <w:lang w:val="en-GB"/>
        </w:rPr>
      </w:pPr>
      <w:r w:rsidRPr="00740881">
        <w:rPr>
          <w:lang w:val="en-GB"/>
        </w:rPr>
        <w:tab/>
      </w:r>
    </w:p>
    <w:p w14:paraId="5D330608" w14:textId="78525352" w:rsidR="00DD734F" w:rsidRPr="00740881" w:rsidRDefault="00DD734F" w:rsidP="00DD734F">
      <w:pPr>
        <w:pBdr>
          <w:top w:val="nil"/>
          <w:left w:val="nil"/>
          <w:bottom w:val="nil"/>
          <w:right w:val="nil"/>
          <w:between w:val="nil"/>
        </w:pBdr>
        <w:jc w:val="both"/>
        <w:rPr>
          <w:lang w:val="en-GB"/>
        </w:rPr>
      </w:pPr>
      <w:r w:rsidRPr="00740881">
        <w:rPr>
          <w:lang w:val="en-GB"/>
        </w:rPr>
        <w:tab/>
        <w:t xml:space="preserve">23. The expert shall, within </w:t>
      </w:r>
      <w:r>
        <w:rPr>
          <w:lang w:val="en-GB"/>
        </w:rPr>
        <w:t>3 (</w:t>
      </w:r>
      <w:r w:rsidRPr="00740881">
        <w:rPr>
          <w:lang w:val="en-GB"/>
        </w:rPr>
        <w:t>three</w:t>
      </w:r>
      <w:r>
        <w:rPr>
          <w:lang w:val="en-GB"/>
        </w:rPr>
        <w:t>)</w:t>
      </w:r>
      <w:r w:rsidRPr="00740881">
        <w:rPr>
          <w:lang w:val="en-GB"/>
        </w:rPr>
        <w:t xml:space="preserve"> weeks from signing the expert's declaration and entering into the expert contract,  perform individual evaluation of the final report, completing the evaluation form of the final scientific report of the project (Annex 8) and confirming it.</w:t>
      </w:r>
    </w:p>
    <w:p w14:paraId="097B3D26" w14:textId="77777777" w:rsidR="00DD734F" w:rsidRPr="00740881" w:rsidRDefault="00DD734F" w:rsidP="00DD734F">
      <w:pPr>
        <w:pBdr>
          <w:top w:val="nil"/>
          <w:left w:val="nil"/>
          <w:bottom w:val="nil"/>
          <w:right w:val="nil"/>
          <w:between w:val="nil"/>
        </w:pBdr>
        <w:rPr>
          <w:lang w:val="en-GB"/>
        </w:rPr>
      </w:pPr>
    </w:p>
    <w:p w14:paraId="600D09EF" w14:textId="57E57EEB" w:rsidR="00F34564" w:rsidRDefault="00DD734F" w:rsidP="00DD734F">
      <w:pPr>
        <w:pBdr>
          <w:top w:val="nil"/>
          <w:left w:val="nil"/>
          <w:bottom w:val="nil"/>
          <w:right w:val="nil"/>
          <w:between w:val="nil"/>
        </w:pBdr>
        <w:jc w:val="both"/>
      </w:pPr>
      <w:r w:rsidRPr="00740881">
        <w:rPr>
          <w:lang w:val="en-GB"/>
        </w:rPr>
        <w:tab/>
        <w:t>24. The expert shall evaluate the final report according to the following criteria</w:t>
      </w:r>
      <w:r w:rsidR="004526B6">
        <w:t>:</w:t>
      </w:r>
    </w:p>
    <w:p w14:paraId="6F42FFFF" w14:textId="77777777" w:rsidR="00F34564" w:rsidRDefault="00F34564" w:rsidP="008E0A91">
      <w:pPr>
        <w:pBdr>
          <w:top w:val="nil"/>
          <w:left w:val="nil"/>
          <w:bottom w:val="nil"/>
          <w:right w:val="nil"/>
          <w:between w:val="nil"/>
        </w:pBd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576"/>
        <w:gridCol w:w="9063"/>
      </w:tblGrid>
      <w:tr w:rsidR="00F34564" w14:paraId="261F6784" w14:textId="77777777">
        <w:tc>
          <w:tcPr>
            <w:tcW w:w="9639" w:type="dxa"/>
            <w:gridSpan w:val="2"/>
            <w:shd w:val="clear" w:color="auto" w:fill="auto"/>
          </w:tcPr>
          <w:p w14:paraId="7863C23C" w14:textId="10C3A140" w:rsidR="00F34564" w:rsidRDefault="004526B6" w:rsidP="008E0A91">
            <w:pPr>
              <w:pStyle w:val="P68B1DB1-Normal17"/>
              <w:jc w:val="center"/>
            </w:pPr>
            <w:r>
              <w:lastRenderedPageBreak/>
              <w:t xml:space="preserve">Individual/consolidated </w:t>
            </w:r>
            <w:r w:rsidR="00DD734F">
              <w:t>evaluation</w:t>
            </w:r>
            <w:r>
              <w:t xml:space="preserve"> of the final report</w:t>
            </w:r>
          </w:p>
        </w:tc>
      </w:tr>
      <w:tr w:rsidR="00F34564" w14:paraId="2B3C10E2" w14:textId="77777777">
        <w:tc>
          <w:tcPr>
            <w:tcW w:w="9639" w:type="dxa"/>
            <w:gridSpan w:val="2"/>
            <w:shd w:val="clear" w:color="auto" w:fill="auto"/>
          </w:tcPr>
          <w:p w14:paraId="1DD30633" w14:textId="77777777" w:rsidR="00F34564" w:rsidRDefault="004526B6" w:rsidP="008E0A91">
            <w:r>
              <w:t>Project Name:</w:t>
            </w:r>
          </w:p>
          <w:p w14:paraId="43A1A4CC" w14:textId="77777777" w:rsidR="00F34564" w:rsidRDefault="004526B6" w:rsidP="008E0A91">
            <w:r>
              <w:t>Expert/I:</w:t>
            </w:r>
          </w:p>
        </w:tc>
      </w:tr>
      <w:tr w:rsidR="00F34564" w14:paraId="50F6E12C" w14:textId="77777777">
        <w:tc>
          <w:tcPr>
            <w:tcW w:w="576" w:type="dxa"/>
            <w:vMerge w:val="restart"/>
            <w:shd w:val="clear" w:color="auto" w:fill="auto"/>
          </w:tcPr>
          <w:p w14:paraId="3A6081B9" w14:textId="77777777" w:rsidR="00F34564" w:rsidRDefault="004526B6" w:rsidP="008E0A91">
            <w:pPr>
              <w:pStyle w:val="P68B1DB1-Normal17"/>
            </w:pPr>
            <w:r>
              <w:t>1.</w:t>
            </w:r>
          </w:p>
        </w:tc>
        <w:tc>
          <w:tcPr>
            <w:tcW w:w="9063" w:type="dxa"/>
            <w:shd w:val="clear" w:color="auto" w:fill="auto"/>
          </w:tcPr>
          <w:p w14:paraId="235D64F5" w14:textId="77777777" w:rsidR="00F34564" w:rsidRDefault="004526B6" w:rsidP="008E0A91">
            <w:pPr>
              <w:pStyle w:val="P68B1DB1-Normal17"/>
              <w:jc w:val="center"/>
            </w:pPr>
            <w:r>
              <w:t>Criterion: Scientific excellence</w:t>
            </w:r>
          </w:p>
        </w:tc>
      </w:tr>
      <w:tr w:rsidR="00F34564" w14:paraId="122ED1F7" w14:textId="77777777">
        <w:trPr>
          <w:trHeight w:val="1003"/>
        </w:trPr>
        <w:tc>
          <w:tcPr>
            <w:tcW w:w="576" w:type="dxa"/>
            <w:vMerge/>
          </w:tcPr>
          <w:p w14:paraId="2A292A7B" w14:textId="77777777" w:rsidR="00F34564" w:rsidRDefault="00F34564" w:rsidP="008E0A91">
            <w:pPr>
              <w:widowControl w:val="0"/>
              <w:pBdr>
                <w:top w:val="nil"/>
                <w:left w:val="nil"/>
                <w:bottom w:val="nil"/>
                <w:right w:val="nil"/>
                <w:between w:val="nil"/>
              </w:pBdr>
              <w:rPr>
                <w:b/>
              </w:rPr>
            </w:pPr>
          </w:p>
        </w:tc>
        <w:tc>
          <w:tcPr>
            <w:tcW w:w="9063" w:type="dxa"/>
            <w:shd w:val="clear" w:color="auto" w:fill="auto"/>
          </w:tcPr>
          <w:p w14:paraId="6E497DCE" w14:textId="77777777" w:rsidR="008C7ACA" w:rsidRPr="00740881" w:rsidRDefault="008C7ACA" w:rsidP="008C7ACA">
            <w:pPr>
              <w:jc w:val="both"/>
              <w:rPr>
                <w:i/>
                <w:iCs/>
                <w:lang w:val="en-GB"/>
              </w:rPr>
            </w:pPr>
            <w:r w:rsidRPr="00740881">
              <w:rPr>
                <w:i/>
                <w:iCs/>
                <w:lang w:val="en-GB"/>
              </w:rPr>
              <w:t>The expert shall evaluate how</w:t>
            </w:r>
            <w:r w:rsidRPr="00740881">
              <w:rPr>
                <w:lang w:val="en-GB"/>
              </w:rPr>
              <w:t xml:space="preserve"> </w:t>
            </w:r>
            <w:r w:rsidRPr="00740881">
              <w:rPr>
                <w:i/>
                <w:color w:val="000000"/>
                <w:lang w:val="en-GB"/>
              </w:rPr>
              <w:t>the researcher (professor)</w:t>
            </w:r>
            <w:r w:rsidRPr="00740881">
              <w:rPr>
                <w:lang w:val="en-GB"/>
              </w:rPr>
              <w:t xml:space="preserve"> </w:t>
            </w:r>
            <w:r w:rsidRPr="00740881">
              <w:rPr>
                <w:i/>
                <w:iCs/>
                <w:lang w:val="en-GB"/>
              </w:rPr>
              <w:t>achieved the planned in the project application until the end of the project. This will be based on Chapter 1 "Scientific Excellence" of the final report, while being linked to the final report as a whole and to the project application. In this section, the expert shall provide comments and suggestions on research opportunities after the closure of the project in order to achieve scientific excellence.</w:t>
            </w:r>
          </w:p>
          <w:p w14:paraId="6A3519E2" w14:textId="146C3A7B" w:rsidR="00F34564" w:rsidRDefault="008C7ACA" w:rsidP="008C7ACA">
            <w:pPr>
              <w:pStyle w:val="P68B1DB1-Normal25"/>
              <w:jc w:val="both"/>
            </w:pPr>
            <w:r w:rsidRPr="00740881">
              <w:rPr>
                <w:lang w:val="en-GB"/>
              </w:rPr>
              <w:t xml:space="preserve">The expert shall assess whether </w:t>
            </w:r>
            <w:r w:rsidRPr="00740881">
              <w:rPr>
                <w:color w:val="000000"/>
                <w:lang w:val="en-GB"/>
              </w:rPr>
              <w:t>the results of the researcher (professor)</w:t>
            </w:r>
            <w:r w:rsidRPr="00740881">
              <w:rPr>
                <w:lang w:val="en-GB"/>
              </w:rPr>
              <w:t xml:space="preserve"> during the relevant period </w:t>
            </w:r>
            <w:r w:rsidRPr="00740881">
              <w:rPr>
                <w:iCs/>
                <w:lang w:val="en-GB"/>
              </w:rPr>
              <w:t>demonstrate their high research capacity and whether the results described are appropriate to contribute to the knowledge base of the scientific field(s)</w:t>
            </w:r>
            <w:r w:rsidRPr="00740881">
              <w:rPr>
                <w:lang w:val="en-GB"/>
              </w:rPr>
              <w:t>.</w:t>
            </w:r>
          </w:p>
        </w:tc>
      </w:tr>
      <w:tr w:rsidR="00F34564" w14:paraId="54CF81E4" w14:textId="77777777">
        <w:tc>
          <w:tcPr>
            <w:tcW w:w="576" w:type="dxa"/>
            <w:vMerge w:val="restart"/>
            <w:shd w:val="clear" w:color="auto" w:fill="auto"/>
          </w:tcPr>
          <w:p w14:paraId="2939A28F" w14:textId="77777777" w:rsidR="00F34564" w:rsidRDefault="004526B6" w:rsidP="008E0A91">
            <w:pPr>
              <w:pStyle w:val="P68B1DB1-Normal17"/>
            </w:pPr>
            <w:r>
              <w:t>2.</w:t>
            </w:r>
          </w:p>
        </w:tc>
        <w:tc>
          <w:tcPr>
            <w:tcW w:w="9063" w:type="dxa"/>
            <w:shd w:val="clear" w:color="auto" w:fill="auto"/>
          </w:tcPr>
          <w:p w14:paraId="231E19C6" w14:textId="77777777" w:rsidR="00F34564" w:rsidRDefault="004526B6" w:rsidP="008E0A91">
            <w:pPr>
              <w:pStyle w:val="P68B1DB1-Normal17"/>
              <w:jc w:val="center"/>
            </w:pPr>
            <w:r>
              <w:t>Criterion: impact</w:t>
            </w:r>
          </w:p>
        </w:tc>
      </w:tr>
      <w:tr w:rsidR="00F34564" w14:paraId="69023E63" w14:textId="77777777">
        <w:trPr>
          <w:trHeight w:val="1024"/>
        </w:trPr>
        <w:tc>
          <w:tcPr>
            <w:tcW w:w="576" w:type="dxa"/>
            <w:vMerge/>
          </w:tcPr>
          <w:p w14:paraId="37B6F42D" w14:textId="77777777" w:rsidR="00F34564" w:rsidRDefault="00F34564" w:rsidP="008E0A91">
            <w:pPr>
              <w:widowControl w:val="0"/>
              <w:pBdr>
                <w:top w:val="nil"/>
                <w:left w:val="nil"/>
                <w:bottom w:val="nil"/>
                <w:right w:val="nil"/>
                <w:between w:val="nil"/>
              </w:pBdr>
              <w:rPr>
                <w:b/>
              </w:rPr>
            </w:pPr>
          </w:p>
        </w:tc>
        <w:tc>
          <w:tcPr>
            <w:tcW w:w="9063" w:type="dxa"/>
            <w:shd w:val="clear" w:color="auto" w:fill="auto"/>
          </w:tcPr>
          <w:p w14:paraId="550B1882" w14:textId="77777777" w:rsidR="005042B8" w:rsidRPr="00740881" w:rsidRDefault="005042B8" w:rsidP="005042B8">
            <w:pPr>
              <w:jc w:val="both"/>
              <w:rPr>
                <w:i/>
                <w:iCs/>
                <w:lang w:val="en-GB"/>
              </w:rPr>
            </w:pPr>
            <w:r w:rsidRPr="00740881">
              <w:rPr>
                <w:i/>
                <w:iCs/>
                <w:lang w:val="en-GB"/>
              </w:rPr>
              <w:t>The expert shall evaluate how</w:t>
            </w:r>
            <w:r w:rsidRPr="00740881">
              <w:rPr>
                <w:lang w:val="en-GB"/>
              </w:rPr>
              <w:t xml:space="preserve"> </w:t>
            </w:r>
            <w:r w:rsidRPr="00740881">
              <w:rPr>
                <w:i/>
                <w:color w:val="000000"/>
                <w:lang w:val="en-GB"/>
              </w:rPr>
              <w:t>the researcher (professor)</w:t>
            </w:r>
            <w:r w:rsidRPr="00740881">
              <w:rPr>
                <w:lang w:val="en-GB"/>
              </w:rPr>
              <w:t xml:space="preserve"> </w:t>
            </w:r>
            <w:r w:rsidRPr="00740881">
              <w:rPr>
                <w:i/>
                <w:iCs/>
                <w:lang w:val="en-GB"/>
              </w:rPr>
              <w:t>achieved the planned in the project application until the end of the project.</w:t>
            </w:r>
            <w:r w:rsidRPr="00740881">
              <w:rPr>
                <w:lang w:val="en-GB"/>
              </w:rPr>
              <w:t xml:space="preserve"> </w:t>
            </w:r>
            <w:r w:rsidRPr="00740881">
              <w:rPr>
                <w:i/>
                <w:iCs/>
                <w:lang w:val="en-GB"/>
              </w:rPr>
              <w:t>This will be based on Chapter 2 'Impact' of the final report, while being linked to the final report as a whole and the 'Project Description' part of the project application. In this section, the expert shall comment and make suggestions on the impact of the project and the dissemination of the knowledge obtained, as well as on the communication activities after the closure of the project.</w:t>
            </w:r>
          </w:p>
          <w:p w14:paraId="25B81CCD" w14:textId="77777777" w:rsidR="005042B8" w:rsidRPr="00740881" w:rsidRDefault="005042B8" w:rsidP="005042B8">
            <w:pPr>
              <w:jc w:val="both"/>
              <w:rPr>
                <w:b/>
                <w:bCs/>
                <w:i/>
                <w:iCs/>
                <w:lang w:val="en-GB"/>
              </w:rPr>
            </w:pPr>
            <w:r w:rsidRPr="00740881">
              <w:rPr>
                <w:i/>
                <w:iCs/>
                <w:lang w:val="en-GB"/>
              </w:rPr>
              <w:t>The expert shall evaluate whether the</w:t>
            </w:r>
            <w:r w:rsidRPr="00740881">
              <w:rPr>
                <w:lang w:val="en-GB"/>
              </w:rPr>
              <w:t xml:space="preserve"> </w:t>
            </w:r>
            <w:r w:rsidRPr="00740881">
              <w:rPr>
                <w:i/>
                <w:color w:val="000000"/>
                <w:lang w:val="en-GB"/>
              </w:rPr>
              <w:t>researcher (professor)</w:t>
            </w:r>
            <w:r w:rsidRPr="00740881">
              <w:rPr>
                <w:lang w:val="en-GB"/>
              </w:rPr>
              <w:t xml:space="preserve"> </w:t>
            </w:r>
            <w:r w:rsidRPr="00740881">
              <w:rPr>
                <w:i/>
                <w:iCs/>
                <w:lang w:val="en-GB"/>
              </w:rPr>
              <w:t xml:space="preserve">has achieved the planned in the section “Project Description” of the project application. The expert shall evaluate whether the plans described in the project application for identifying stakeholders, applying the right forms of cooperation and transferring the knowledge generated by the project (e.g. in recommendations, guidelines, prototyping, etc.) have been implemented as planned. The expert shall evaluate the cooperation of the researcher (professor) with state and local government institutions, non-governmental organisations and entrepreneurs. The expert shall evaluate whether the submitted scientific publications are appropriate to the theme, purpose and budget of the project, and whether the principles of Open Data, Open Access and FAIR have been observed in the preparation thereof, as well as evaluate the policy of the project implementer in the deposit of data. </w:t>
            </w:r>
            <w:r w:rsidRPr="00740881">
              <w:rPr>
                <w:b/>
                <w:bCs/>
                <w:i/>
                <w:iCs/>
                <w:lang w:val="en-GB"/>
              </w:rPr>
              <w:t>At the same time, it shall be evaluated whether the fulfilment of scientific results (publications, participation in conferences, registration of intellectual property) has been achieved according to the planned stage of implementation in the project application.</w:t>
            </w:r>
          </w:p>
          <w:p w14:paraId="34C0EB69" w14:textId="77777777" w:rsidR="00C20099" w:rsidRPr="00740881" w:rsidRDefault="00C20099" w:rsidP="00C20099">
            <w:pPr>
              <w:jc w:val="both"/>
              <w:rPr>
                <w:i/>
                <w:lang w:val="en-GB"/>
              </w:rPr>
            </w:pPr>
            <w:r w:rsidRPr="00740881">
              <w:rPr>
                <w:i/>
                <w:lang w:val="en-GB"/>
              </w:rPr>
              <w:t>It shall be assessed whether the project's work on informing the public about the project results and raising the socio-economic impact of the project results have ensured the transfer of knowledge created in the project, involved the public and raised their awareness of the role of the project in addressing the specific thematic issues of the project.</w:t>
            </w:r>
          </w:p>
          <w:p w14:paraId="2C7B13D3" w14:textId="6813DE94" w:rsidR="00F34564" w:rsidRDefault="00C20099" w:rsidP="00C20099">
            <w:pPr>
              <w:pStyle w:val="P68B1DB1-Normal25"/>
              <w:jc w:val="both"/>
            </w:pPr>
            <w:r w:rsidRPr="00740881">
              <w:rPr>
                <w:lang w:val="en-GB"/>
              </w:rPr>
              <w:t>The expert shall evaluate whether the international cooperation planned in the project (including writing of new projects, involvement in international cooperation networks, etc.) has taken place to the extent foreseen by the project and has contributed to the achievement of the aim set by the project, as well as to the capacity building and career development</w:t>
            </w:r>
            <w:r w:rsidR="004526B6">
              <w:t>.</w:t>
            </w:r>
          </w:p>
          <w:p w14:paraId="4AE6E948" w14:textId="759FC5DD" w:rsidR="00F34564" w:rsidRDefault="00A053B3" w:rsidP="008E0A91">
            <w:pPr>
              <w:jc w:val="both"/>
              <w:rPr>
                <w:i/>
              </w:rPr>
            </w:pPr>
            <w:r w:rsidRPr="00A053B3">
              <w:rPr>
                <w:rStyle w:val="cf01"/>
                <w:rFonts w:ascii="Times New Roman" w:hAnsi="Times New Roman" w:cs="Times New Roman"/>
                <w:i/>
                <w:iCs/>
                <w:sz w:val="24"/>
                <w:szCs w:val="24"/>
              </w:rPr>
              <w:t>The expert shall assess whether the project as a whole, including the activities foreseen in Section 2.3, have developed collaboration within the University of Latvia, either by streamlining existing collaborations or by creating new ones, and whether the planned results have had an impact on the UL competitiveness in the project area.</w:t>
            </w:r>
          </w:p>
          <w:p w14:paraId="297E2FF3" w14:textId="3924DB4B" w:rsidR="00F34564" w:rsidRDefault="00F34564" w:rsidP="008E0A91">
            <w:pPr>
              <w:jc w:val="both"/>
              <w:rPr>
                <w:i/>
              </w:rPr>
            </w:pPr>
          </w:p>
        </w:tc>
      </w:tr>
      <w:tr w:rsidR="00F34564" w14:paraId="2CA2FC46" w14:textId="77777777">
        <w:tc>
          <w:tcPr>
            <w:tcW w:w="576" w:type="dxa"/>
            <w:vMerge w:val="restart"/>
            <w:shd w:val="clear" w:color="auto" w:fill="auto"/>
          </w:tcPr>
          <w:p w14:paraId="16205640" w14:textId="77777777" w:rsidR="00F34564" w:rsidRDefault="004526B6" w:rsidP="008E0A91">
            <w:pPr>
              <w:pStyle w:val="P68B1DB1-Normal17"/>
            </w:pPr>
            <w:r>
              <w:t>3.</w:t>
            </w:r>
          </w:p>
        </w:tc>
        <w:tc>
          <w:tcPr>
            <w:tcW w:w="9063" w:type="dxa"/>
            <w:shd w:val="clear" w:color="auto" w:fill="auto"/>
          </w:tcPr>
          <w:p w14:paraId="71999982" w14:textId="77777777" w:rsidR="00F34564" w:rsidRDefault="004526B6" w:rsidP="008E0A91">
            <w:pPr>
              <w:pStyle w:val="P68B1DB1-Normal17"/>
              <w:jc w:val="center"/>
            </w:pPr>
            <w:r>
              <w:t>Criterion: implementation</w:t>
            </w:r>
          </w:p>
        </w:tc>
      </w:tr>
      <w:tr w:rsidR="00F34564" w14:paraId="51674CA6" w14:textId="77777777">
        <w:trPr>
          <w:trHeight w:val="1030"/>
        </w:trPr>
        <w:tc>
          <w:tcPr>
            <w:tcW w:w="576" w:type="dxa"/>
            <w:vMerge/>
          </w:tcPr>
          <w:p w14:paraId="03B4E093" w14:textId="77777777" w:rsidR="00F34564" w:rsidRDefault="00F34564" w:rsidP="008E0A91">
            <w:pPr>
              <w:widowControl w:val="0"/>
              <w:pBdr>
                <w:top w:val="nil"/>
                <w:left w:val="nil"/>
                <w:bottom w:val="nil"/>
                <w:right w:val="nil"/>
                <w:between w:val="nil"/>
              </w:pBdr>
              <w:rPr>
                <w:b/>
              </w:rPr>
            </w:pPr>
          </w:p>
        </w:tc>
        <w:tc>
          <w:tcPr>
            <w:tcW w:w="9063" w:type="dxa"/>
            <w:shd w:val="clear" w:color="auto" w:fill="auto"/>
          </w:tcPr>
          <w:p w14:paraId="1134FEAA" w14:textId="77777777" w:rsidR="000B34B9" w:rsidRPr="00740881" w:rsidRDefault="000B34B9" w:rsidP="000B34B9">
            <w:pPr>
              <w:jc w:val="both"/>
              <w:rPr>
                <w:i/>
                <w:iCs/>
                <w:lang w:val="en-GB"/>
              </w:rPr>
            </w:pPr>
            <w:r w:rsidRPr="00740881">
              <w:rPr>
                <w:i/>
                <w:iCs/>
                <w:lang w:val="en-GB"/>
              </w:rPr>
              <w:t>The expert shall evaluate how</w:t>
            </w:r>
            <w:r w:rsidRPr="00740881">
              <w:rPr>
                <w:lang w:val="en-GB"/>
              </w:rPr>
              <w:t xml:space="preserve"> </w:t>
            </w:r>
            <w:r w:rsidRPr="00740881">
              <w:rPr>
                <w:i/>
                <w:color w:val="000000"/>
                <w:lang w:val="en-GB"/>
              </w:rPr>
              <w:t>the researcher (professor)</w:t>
            </w:r>
            <w:r w:rsidRPr="00740881">
              <w:rPr>
                <w:lang w:val="en-GB"/>
              </w:rPr>
              <w:t xml:space="preserve"> </w:t>
            </w:r>
            <w:r w:rsidRPr="00740881">
              <w:rPr>
                <w:i/>
                <w:iCs/>
                <w:lang w:val="en-GB"/>
              </w:rPr>
              <w:t>achieved the planned in the project application until the end of the project. This will be based on Section 3 “Implementation” of the final report, while being linked to the project application part “Project Description” and the final report as a whole. In this section, the expert shall provide comments and suggestions for more successful implementation of projects.</w:t>
            </w:r>
          </w:p>
          <w:p w14:paraId="77CCC82E" w14:textId="77777777" w:rsidR="00F34564" w:rsidRDefault="008B5DF3" w:rsidP="008E0A91">
            <w:pPr>
              <w:pStyle w:val="P68B1DB1-Normal25"/>
              <w:jc w:val="both"/>
            </w:pPr>
            <w:r w:rsidRPr="008B5DF3">
              <w:t xml:space="preserve">The expert shall assess whether the management of the project has been effective, including taking into account the overall progress of the project. The expert shall assess the information provided by the project implementer on the development and maintenance of data management plans. Whether the risk plan outlined in the Sub-section 3.3 " Project Management and Risk Plan'" of the "Project Description" section of the project application has been implemented in cases where risks materialised, and whether the solutions were </w:t>
            </w:r>
            <w:r w:rsidR="0043503C" w:rsidRPr="0043503C">
              <w:t>robust</w:t>
            </w:r>
            <w:r w:rsidRPr="008B5DF3">
              <w:t>.</w:t>
            </w:r>
          </w:p>
          <w:p w14:paraId="32390AFD" w14:textId="0622CCDC" w:rsidR="0043503C" w:rsidRDefault="0043503C" w:rsidP="008E0A91">
            <w:pPr>
              <w:pStyle w:val="P68B1DB1-Normal25"/>
              <w:jc w:val="both"/>
            </w:pPr>
          </w:p>
        </w:tc>
      </w:tr>
    </w:tbl>
    <w:p w14:paraId="02F453C0" w14:textId="77777777" w:rsidR="00F34564" w:rsidRDefault="00F34564" w:rsidP="008E0A91">
      <w:pPr>
        <w:pBdr>
          <w:top w:val="nil"/>
          <w:left w:val="nil"/>
          <w:bottom w:val="nil"/>
          <w:right w:val="nil"/>
          <w:between w:val="nil"/>
        </w:pBdr>
      </w:pPr>
    </w:p>
    <w:p w14:paraId="723D9F40" w14:textId="77777777" w:rsidR="00F34564" w:rsidRDefault="00F34564" w:rsidP="008E0A91">
      <w:pPr>
        <w:pBdr>
          <w:top w:val="nil"/>
          <w:left w:val="nil"/>
          <w:bottom w:val="nil"/>
          <w:right w:val="nil"/>
          <w:between w:val="nil"/>
        </w:pBdr>
      </w:pPr>
    </w:p>
    <w:p w14:paraId="2CA180B0" w14:textId="77777777" w:rsidR="00F34564" w:rsidRDefault="00F34564" w:rsidP="008E0A91">
      <w:pPr>
        <w:pBdr>
          <w:top w:val="nil"/>
          <w:left w:val="nil"/>
          <w:bottom w:val="nil"/>
          <w:right w:val="nil"/>
          <w:between w:val="nil"/>
        </w:pBdr>
      </w:pPr>
    </w:p>
    <w:p w14:paraId="4AD2AB2A" w14:textId="5CDDEA60" w:rsidR="00F34564" w:rsidRDefault="004526B6" w:rsidP="008E0A91">
      <w:pPr>
        <w:pStyle w:val="Heading2"/>
      </w:pPr>
      <w:bookmarkStart w:id="8" w:name="_heading=h.2s8eyo1" w:colFirst="0" w:colLast="0"/>
      <w:bookmarkEnd w:id="8"/>
      <w:r>
        <w:t xml:space="preserve">Consolidated assessment of the final </w:t>
      </w:r>
      <w:r w:rsidR="0043503C">
        <w:t>r</w:t>
      </w:r>
      <w:r>
        <w:t>eport</w:t>
      </w:r>
    </w:p>
    <w:p w14:paraId="0EFD5230" w14:textId="77777777" w:rsidR="00F34564" w:rsidRDefault="00F34564" w:rsidP="008E0A91"/>
    <w:p w14:paraId="2C956B53" w14:textId="77777777" w:rsidR="004526B6" w:rsidRPr="00740881" w:rsidRDefault="004526B6" w:rsidP="004526B6">
      <w:pPr>
        <w:pBdr>
          <w:top w:val="nil"/>
          <w:left w:val="nil"/>
          <w:bottom w:val="nil"/>
          <w:right w:val="nil"/>
          <w:between w:val="nil"/>
        </w:pBdr>
        <w:jc w:val="both"/>
        <w:rPr>
          <w:lang w:val="en-GB"/>
        </w:rPr>
      </w:pPr>
      <w:r>
        <w:tab/>
      </w:r>
      <w:r w:rsidRPr="00740881">
        <w:rPr>
          <w:lang w:val="en-GB"/>
        </w:rPr>
        <w:t>27. When both experts have completed and approved their individual evaluations of the final report, the project secretary shall provide both experts with access to the individual evaluation completed by both experts and shall disclose to each expert the identity of the other expert.</w:t>
      </w:r>
    </w:p>
    <w:p w14:paraId="7B432158" w14:textId="77777777" w:rsidR="004526B6" w:rsidRPr="00740881" w:rsidRDefault="004526B6" w:rsidP="004526B6">
      <w:pPr>
        <w:pBdr>
          <w:top w:val="nil"/>
          <w:left w:val="nil"/>
          <w:bottom w:val="nil"/>
          <w:right w:val="nil"/>
          <w:between w:val="nil"/>
        </w:pBdr>
        <w:jc w:val="both"/>
        <w:rPr>
          <w:lang w:val="en-GB"/>
        </w:rPr>
      </w:pPr>
    </w:p>
    <w:p w14:paraId="59633723" w14:textId="77777777" w:rsidR="004526B6" w:rsidRPr="00740881" w:rsidRDefault="004526B6" w:rsidP="004526B6">
      <w:pPr>
        <w:pBdr>
          <w:top w:val="nil"/>
          <w:left w:val="nil"/>
          <w:bottom w:val="nil"/>
          <w:right w:val="nil"/>
          <w:between w:val="nil"/>
        </w:pBdr>
        <w:jc w:val="both"/>
        <w:rPr>
          <w:lang w:val="en-GB"/>
        </w:rPr>
      </w:pPr>
      <w:r w:rsidRPr="00740881">
        <w:rPr>
          <w:lang w:val="en-GB"/>
        </w:rPr>
        <w:tab/>
        <w:t>28. In the consolidated evaluation of the final report, both experts agree on a consolidated evaluation, summarising the assessments provided in their individual evaluations and the comments justifying them.</w:t>
      </w:r>
    </w:p>
    <w:p w14:paraId="4E471175" w14:textId="77777777" w:rsidR="004526B6" w:rsidRPr="00740881" w:rsidRDefault="004526B6" w:rsidP="004526B6">
      <w:pPr>
        <w:pBdr>
          <w:top w:val="nil"/>
          <w:left w:val="nil"/>
          <w:bottom w:val="nil"/>
          <w:right w:val="nil"/>
          <w:between w:val="nil"/>
        </w:pBdr>
        <w:jc w:val="both"/>
        <w:rPr>
          <w:lang w:val="en-GB"/>
        </w:rPr>
      </w:pPr>
    </w:p>
    <w:p w14:paraId="177583E2" w14:textId="77777777" w:rsidR="004526B6" w:rsidRPr="00740881" w:rsidRDefault="004526B6" w:rsidP="004526B6">
      <w:pPr>
        <w:pBdr>
          <w:top w:val="nil"/>
          <w:left w:val="nil"/>
          <w:bottom w:val="nil"/>
          <w:right w:val="nil"/>
          <w:between w:val="nil"/>
        </w:pBdr>
        <w:ind w:firstLine="720"/>
        <w:jc w:val="both"/>
        <w:rPr>
          <w:lang w:val="en-GB"/>
        </w:rPr>
      </w:pPr>
      <w:bookmarkStart w:id="9" w:name="_heading=h.26in1rg" w:colFirst="0" w:colLast="0"/>
      <w:bookmarkEnd w:id="9"/>
      <w:r w:rsidRPr="00740881">
        <w:rPr>
          <w:lang w:val="en-GB"/>
        </w:rPr>
        <w:t>29. The rapporteur shall draw up the consolidated evaluation score of the final report in accordance with Annex 8 to the Regulations while taking into account individual evaluations of both experts, and, prior to submitting it to the LCS, shall co-ordinate it with the other expert.</w:t>
      </w:r>
    </w:p>
    <w:p w14:paraId="2C9CE933" w14:textId="1251286E" w:rsidR="00F34564" w:rsidRPr="004526B6" w:rsidRDefault="00F34564" w:rsidP="004526B6">
      <w:pPr>
        <w:pBdr>
          <w:top w:val="nil"/>
          <w:left w:val="nil"/>
          <w:bottom w:val="nil"/>
          <w:right w:val="nil"/>
          <w:between w:val="nil"/>
        </w:pBdr>
        <w:jc w:val="both"/>
        <w:rPr>
          <w:color w:val="000000"/>
          <w:sz w:val="28"/>
          <w:szCs w:val="28"/>
          <w:lang w:val="en-GB"/>
        </w:rPr>
      </w:pPr>
    </w:p>
    <w:p w14:paraId="32A69CC1" w14:textId="77777777" w:rsidR="00F34564" w:rsidRDefault="00F34564" w:rsidP="008E0A91">
      <w:pPr>
        <w:jc w:val="both"/>
        <w:rPr>
          <w:color w:val="000000"/>
          <w:sz w:val="28"/>
          <w:szCs w:val="28"/>
        </w:rPr>
      </w:pPr>
    </w:p>
    <w:p w14:paraId="52655FAE" w14:textId="77777777" w:rsidR="00F34564" w:rsidRDefault="00F34564" w:rsidP="008E0A91">
      <w:pPr>
        <w:jc w:val="both"/>
        <w:rPr>
          <w:color w:val="000000"/>
          <w:sz w:val="28"/>
          <w:szCs w:val="28"/>
        </w:rPr>
      </w:pPr>
    </w:p>
    <w:p w14:paraId="0ACE0D8F" w14:textId="77777777" w:rsidR="00F34564" w:rsidRDefault="00F34564" w:rsidP="008E0A91">
      <w:pPr>
        <w:jc w:val="right"/>
      </w:pPr>
    </w:p>
    <w:p w14:paraId="0013D694" w14:textId="77777777" w:rsidR="00F34564" w:rsidRDefault="00F34564" w:rsidP="008E0A91">
      <w:pPr>
        <w:jc w:val="right"/>
      </w:pPr>
    </w:p>
    <w:p w14:paraId="01B62AD7" w14:textId="77777777" w:rsidR="00F34564" w:rsidRDefault="00F34564" w:rsidP="008E0A91">
      <w:pPr>
        <w:jc w:val="right"/>
      </w:pPr>
    </w:p>
    <w:p w14:paraId="507175FE" w14:textId="77777777" w:rsidR="00F34564" w:rsidRDefault="00F34564" w:rsidP="008E0A91">
      <w:pPr>
        <w:jc w:val="right"/>
      </w:pPr>
    </w:p>
    <w:p w14:paraId="46963D1B" w14:textId="77777777" w:rsidR="00F34564" w:rsidRDefault="00F34564" w:rsidP="008E0A91">
      <w:pPr>
        <w:jc w:val="right"/>
      </w:pPr>
    </w:p>
    <w:p w14:paraId="4E53D04F" w14:textId="77777777" w:rsidR="00F34564" w:rsidRDefault="00F34564" w:rsidP="008E0A91">
      <w:pPr>
        <w:jc w:val="right"/>
      </w:pPr>
    </w:p>
    <w:p w14:paraId="2F7D89F3" w14:textId="77777777" w:rsidR="00F34564" w:rsidRDefault="00F34564" w:rsidP="008E0A91">
      <w:pPr>
        <w:jc w:val="right"/>
      </w:pPr>
    </w:p>
    <w:p w14:paraId="79D04C10" w14:textId="77777777" w:rsidR="00F34564" w:rsidRDefault="00F34564" w:rsidP="008E0A91">
      <w:pPr>
        <w:jc w:val="right"/>
      </w:pPr>
    </w:p>
    <w:p w14:paraId="5697060C" w14:textId="77777777" w:rsidR="00F34564" w:rsidRDefault="00F34564" w:rsidP="008E0A91">
      <w:pPr>
        <w:jc w:val="right"/>
      </w:pPr>
    </w:p>
    <w:p w14:paraId="14AA3C12" w14:textId="77777777" w:rsidR="00F34564" w:rsidRDefault="00F34564" w:rsidP="008E0A91">
      <w:pPr>
        <w:jc w:val="right"/>
      </w:pPr>
    </w:p>
    <w:p w14:paraId="648517B6" w14:textId="77777777" w:rsidR="00F34564" w:rsidRDefault="00F34564" w:rsidP="008E0A91">
      <w:pPr>
        <w:jc w:val="right"/>
      </w:pPr>
    </w:p>
    <w:p w14:paraId="45A2119F" w14:textId="77777777" w:rsidR="00F34564" w:rsidRDefault="00F34564" w:rsidP="008E0A91">
      <w:pPr>
        <w:jc w:val="right"/>
      </w:pPr>
    </w:p>
    <w:p w14:paraId="6DA2F894" w14:textId="77777777" w:rsidR="00F34564" w:rsidRDefault="00F34564" w:rsidP="008E0A91">
      <w:pPr>
        <w:jc w:val="right"/>
      </w:pPr>
    </w:p>
    <w:p w14:paraId="2FE86043" w14:textId="77777777" w:rsidR="00F34564" w:rsidRDefault="00F34564" w:rsidP="008E0A91"/>
    <w:p w14:paraId="21BE6AD9" w14:textId="77777777" w:rsidR="00F34564" w:rsidRDefault="00F34564" w:rsidP="008E0A91">
      <w:pPr>
        <w:jc w:val="right"/>
      </w:pPr>
    </w:p>
    <w:p w14:paraId="25C22351" w14:textId="77777777" w:rsidR="00F34564" w:rsidRDefault="00F34564" w:rsidP="008E0A91">
      <w:pPr>
        <w:jc w:val="right"/>
      </w:pPr>
    </w:p>
    <w:p w14:paraId="397FC59E" w14:textId="77777777" w:rsidR="00F34564" w:rsidRDefault="00F34564" w:rsidP="008E0A91">
      <w:pPr>
        <w:jc w:val="right"/>
      </w:pPr>
    </w:p>
    <w:p w14:paraId="5561ADC6" w14:textId="77777777" w:rsidR="00F34564" w:rsidRDefault="00F34564" w:rsidP="008E0A91">
      <w:pPr>
        <w:jc w:val="right"/>
      </w:pPr>
    </w:p>
    <w:p w14:paraId="5951691B" w14:textId="77777777" w:rsidR="00F34564" w:rsidRDefault="00F34564" w:rsidP="008E0A91">
      <w:pPr>
        <w:jc w:val="right"/>
      </w:pPr>
    </w:p>
    <w:p w14:paraId="16147659" w14:textId="2115B870" w:rsidR="00F34564" w:rsidRDefault="004526B6" w:rsidP="008E0A91">
      <w:pPr>
        <w:jc w:val="right"/>
      </w:pPr>
      <w:r>
        <w:t>Annex 8</w:t>
      </w:r>
    </w:p>
    <w:p w14:paraId="41C1E45A" w14:textId="79B572CF" w:rsidR="00CC486D" w:rsidRPr="001216F2" w:rsidRDefault="00CC486D" w:rsidP="00CC486D">
      <w:pPr>
        <w:autoSpaceDE w:val="0"/>
        <w:autoSpaceDN w:val="0"/>
        <w:adjustRightInd w:val="0"/>
        <w:jc w:val="right"/>
        <w:rPr>
          <w:bCs/>
        </w:rPr>
      </w:pPr>
      <w:r>
        <w:rPr>
          <w:bCs/>
          <w:lang w:val="en-GB"/>
        </w:rPr>
        <w:t xml:space="preserve">to </w:t>
      </w:r>
      <w:r w:rsidRPr="001216F2">
        <w:rPr>
          <w:bCs/>
          <w:lang w:val="en-GB"/>
        </w:rPr>
        <w:t xml:space="preserve">Regulations on University of Latvia and BA School of Business and Finance </w:t>
      </w:r>
      <w:r w:rsidRPr="001216F2">
        <w:rPr>
          <w:bCs/>
        </w:rPr>
        <w:t xml:space="preserve">Internal Research and Development </w:t>
      </w:r>
      <w:r w:rsidRPr="001216F2">
        <w:rPr>
          <w:bCs/>
          <w:color w:val="000000" w:themeColor="text1"/>
        </w:rPr>
        <w:t>Grant Competition</w:t>
      </w:r>
    </w:p>
    <w:p w14:paraId="7FD77F9A" w14:textId="77777777" w:rsidR="00F34564" w:rsidRDefault="00F34564" w:rsidP="008E0A91">
      <w:pPr>
        <w:jc w:val="right"/>
      </w:pPr>
    </w:p>
    <w:p w14:paraId="62E4285D" w14:textId="77777777" w:rsidR="00672973" w:rsidRPr="00740881" w:rsidRDefault="00672973" w:rsidP="00672973">
      <w:pPr>
        <w:ind w:firstLine="720"/>
        <w:jc w:val="center"/>
        <w:rPr>
          <w:b/>
          <w:bCs/>
          <w:color w:val="000000"/>
          <w:lang w:val="en-GB"/>
        </w:rPr>
      </w:pPr>
      <w:r w:rsidRPr="00740881">
        <w:rPr>
          <w:b/>
          <w:bCs/>
          <w:color w:val="000000"/>
          <w:lang w:val="en-GB"/>
        </w:rPr>
        <w:t>Evaluation Form for the Final Scientific Report of the Project</w:t>
      </w:r>
    </w:p>
    <w:p w14:paraId="65ED6195" w14:textId="77777777" w:rsidR="00672973" w:rsidRPr="00740881" w:rsidRDefault="00672973" w:rsidP="00672973">
      <w:pPr>
        <w:ind w:firstLine="720"/>
        <w:jc w:val="center"/>
        <w:rPr>
          <w:color w:val="000000"/>
          <w:sz w:val="28"/>
          <w:szCs w:val="28"/>
          <w:lang w:val="en-GB"/>
        </w:rPr>
      </w:pPr>
    </w:p>
    <w:tbl>
      <w:tblPr>
        <w:tblStyle w:val="1"/>
        <w:tblW w:w="96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6"/>
        <w:gridCol w:w="9064"/>
      </w:tblGrid>
      <w:tr w:rsidR="00672973" w:rsidRPr="00740881" w14:paraId="5962DE35" w14:textId="77777777" w:rsidTr="00302631">
        <w:tc>
          <w:tcPr>
            <w:tcW w:w="9640" w:type="dxa"/>
            <w:gridSpan w:val="2"/>
            <w:shd w:val="clear" w:color="auto" w:fill="FFFFFF"/>
          </w:tcPr>
          <w:p w14:paraId="5EC57D40" w14:textId="77777777" w:rsidR="00672973" w:rsidRPr="00740881" w:rsidRDefault="00672973" w:rsidP="00302631">
            <w:pPr>
              <w:jc w:val="center"/>
              <w:rPr>
                <w:b/>
                <w:lang w:val="en-GB"/>
              </w:rPr>
            </w:pPr>
            <w:r w:rsidRPr="00740881">
              <w:rPr>
                <w:b/>
                <w:lang w:val="en-GB"/>
              </w:rPr>
              <w:t>Individual/Consolidated Evaluation of the Final Scientific Report of the Project</w:t>
            </w:r>
          </w:p>
        </w:tc>
      </w:tr>
      <w:tr w:rsidR="00672973" w:rsidRPr="00740881" w14:paraId="59D7B133" w14:textId="77777777" w:rsidTr="00302631">
        <w:tc>
          <w:tcPr>
            <w:tcW w:w="9640" w:type="dxa"/>
            <w:gridSpan w:val="2"/>
            <w:shd w:val="clear" w:color="auto" w:fill="FFFFFF"/>
          </w:tcPr>
          <w:p w14:paraId="40F38EEA" w14:textId="77777777" w:rsidR="00672973" w:rsidRPr="00740881" w:rsidRDefault="00672973" w:rsidP="00302631">
            <w:pPr>
              <w:rPr>
                <w:lang w:val="en-GB"/>
              </w:rPr>
            </w:pPr>
            <w:r w:rsidRPr="00740881">
              <w:rPr>
                <w:lang w:val="en-GB"/>
              </w:rPr>
              <w:t>Project Name:</w:t>
            </w:r>
          </w:p>
          <w:p w14:paraId="5ABE83EB" w14:textId="77777777" w:rsidR="00672973" w:rsidRPr="00740881" w:rsidRDefault="00672973" w:rsidP="00302631">
            <w:pPr>
              <w:rPr>
                <w:lang w:val="en-GB"/>
              </w:rPr>
            </w:pPr>
            <w:r w:rsidRPr="00740881">
              <w:rPr>
                <w:lang w:val="en-GB"/>
              </w:rPr>
              <w:t>Expert/I:</w:t>
            </w:r>
          </w:p>
        </w:tc>
      </w:tr>
      <w:tr w:rsidR="00672973" w:rsidRPr="00740881" w14:paraId="4B154CFD" w14:textId="77777777" w:rsidTr="00302631">
        <w:tc>
          <w:tcPr>
            <w:tcW w:w="576" w:type="dxa"/>
            <w:vMerge w:val="restart"/>
            <w:shd w:val="clear" w:color="auto" w:fill="FFFFFF"/>
          </w:tcPr>
          <w:p w14:paraId="42B5E1C5" w14:textId="77777777" w:rsidR="00672973" w:rsidRPr="00740881" w:rsidRDefault="00672973" w:rsidP="00302631">
            <w:pPr>
              <w:rPr>
                <w:b/>
                <w:lang w:val="en-GB"/>
              </w:rPr>
            </w:pPr>
            <w:r w:rsidRPr="00740881">
              <w:rPr>
                <w:b/>
                <w:lang w:val="en-GB"/>
              </w:rPr>
              <w:t>1.</w:t>
            </w:r>
          </w:p>
        </w:tc>
        <w:tc>
          <w:tcPr>
            <w:tcW w:w="9064" w:type="dxa"/>
            <w:shd w:val="clear" w:color="auto" w:fill="FFFFFF"/>
          </w:tcPr>
          <w:p w14:paraId="56A32027" w14:textId="77777777" w:rsidR="00672973" w:rsidRPr="00740881" w:rsidRDefault="00672973" w:rsidP="00302631">
            <w:pPr>
              <w:jc w:val="center"/>
              <w:rPr>
                <w:b/>
                <w:lang w:val="en-GB"/>
              </w:rPr>
            </w:pPr>
            <w:r w:rsidRPr="00740881">
              <w:rPr>
                <w:b/>
                <w:lang w:val="en-GB"/>
              </w:rPr>
              <w:t>Criterion: scientific excellence</w:t>
            </w:r>
          </w:p>
        </w:tc>
      </w:tr>
      <w:tr w:rsidR="00672973" w:rsidRPr="00740881" w14:paraId="35E2B29C" w14:textId="77777777" w:rsidTr="00302631">
        <w:trPr>
          <w:trHeight w:val="131"/>
        </w:trPr>
        <w:tc>
          <w:tcPr>
            <w:tcW w:w="576" w:type="dxa"/>
            <w:vMerge/>
            <w:shd w:val="clear" w:color="auto" w:fill="FFFFFF"/>
          </w:tcPr>
          <w:p w14:paraId="0B375111" w14:textId="77777777" w:rsidR="00672973" w:rsidRPr="00740881" w:rsidRDefault="00672973" w:rsidP="00302631">
            <w:pPr>
              <w:widowControl w:val="0"/>
              <w:pBdr>
                <w:top w:val="nil"/>
                <w:left w:val="nil"/>
                <w:bottom w:val="nil"/>
                <w:right w:val="nil"/>
                <w:between w:val="nil"/>
              </w:pBdr>
              <w:spacing w:line="276" w:lineRule="auto"/>
              <w:rPr>
                <w:b/>
                <w:lang w:val="en-GB"/>
              </w:rPr>
            </w:pPr>
          </w:p>
        </w:tc>
        <w:tc>
          <w:tcPr>
            <w:tcW w:w="9064" w:type="dxa"/>
            <w:shd w:val="clear" w:color="auto" w:fill="FFFFFF"/>
          </w:tcPr>
          <w:p w14:paraId="642DB3C5" w14:textId="77777777" w:rsidR="00672973" w:rsidRPr="00740881" w:rsidRDefault="00672973" w:rsidP="00302631">
            <w:pPr>
              <w:rPr>
                <w:lang w:val="en-GB"/>
              </w:rPr>
            </w:pPr>
            <w:r w:rsidRPr="00740881">
              <w:rPr>
                <w:lang w:val="en-GB"/>
              </w:rPr>
              <w:t>(comment)</w:t>
            </w:r>
          </w:p>
          <w:p w14:paraId="4856680E" w14:textId="77777777" w:rsidR="00672973" w:rsidRPr="00740881" w:rsidRDefault="00672973" w:rsidP="00302631">
            <w:pPr>
              <w:rPr>
                <w:lang w:val="en-GB"/>
              </w:rPr>
            </w:pPr>
          </w:p>
        </w:tc>
      </w:tr>
      <w:tr w:rsidR="00672973" w:rsidRPr="00740881" w14:paraId="44E443B9" w14:textId="77777777" w:rsidTr="00302631">
        <w:tc>
          <w:tcPr>
            <w:tcW w:w="576" w:type="dxa"/>
            <w:vMerge w:val="restart"/>
            <w:shd w:val="clear" w:color="auto" w:fill="FFFFFF"/>
          </w:tcPr>
          <w:p w14:paraId="54EAD620" w14:textId="77777777" w:rsidR="00672973" w:rsidRPr="00740881" w:rsidRDefault="00672973" w:rsidP="00302631">
            <w:pPr>
              <w:rPr>
                <w:b/>
                <w:lang w:val="en-GB"/>
              </w:rPr>
            </w:pPr>
            <w:r w:rsidRPr="00740881">
              <w:rPr>
                <w:b/>
                <w:lang w:val="en-GB"/>
              </w:rPr>
              <w:t>2.</w:t>
            </w:r>
          </w:p>
        </w:tc>
        <w:tc>
          <w:tcPr>
            <w:tcW w:w="9064" w:type="dxa"/>
            <w:shd w:val="clear" w:color="auto" w:fill="FFFFFF"/>
          </w:tcPr>
          <w:p w14:paraId="50256017" w14:textId="77777777" w:rsidR="00672973" w:rsidRPr="00740881" w:rsidRDefault="00672973" w:rsidP="00302631">
            <w:pPr>
              <w:jc w:val="center"/>
              <w:rPr>
                <w:b/>
                <w:lang w:val="en-GB"/>
              </w:rPr>
            </w:pPr>
            <w:r w:rsidRPr="00740881">
              <w:rPr>
                <w:b/>
                <w:lang w:val="en-GB"/>
              </w:rPr>
              <w:t>Criterion: impact</w:t>
            </w:r>
          </w:p>
        </w:tc>
      </w:tr>
      <w:tr w:rsidR="00672973" w:rsidRPr="00740881" w14:paraId="1CECAB63" w14:textId="77777777" w:rsidTr="00302631">
        <w:trPr>
          <w:trHeight w:val="70"/>
        </w:trPr>
        <w:tc>
          <w:tcPr>
            <w:tcW w:w="576" w:type="dxa"/>
            <w:vMerge/>
            <w:tcBorders>
              <w:bottom w:val="single" w:sz="4" w:space="0" w:color="000000"/>
            </w:tcBorders>
            <w:shd w:val="clear" w:color="auto" w:fill="FFFFFF"/>
          </w:tcPr>
          <w:p w14:paraId="0406E33B" w14:textId="77777777" w:rsidR="00672973" w:rsidRPr="00740881" w:rsidRDefault="00672973" w:rsidP="00302631">
            <w:pPr>
              <w:widowControl w:val="0"/>
              <w:pBdr>
                <w:top w:val="nil"/>
                <w:left w:val="nil"/>
                <w:bottom w:val="nil"/>
                <w:right w:val="nil"/>
                <w:between w:val="nil"/>
              </w:pBdr>
              <w:spacing w:line="276" w:lineRule="auto"/>
              <w:rPr>
                <w:b/>
                <w:lang w:val="en-GB"/>
              </w:rPr>
            </w:pPr>
          </w:p>
        </w:tc>
        <w:tc>
          <w:tcPr>
            <w:tcW w:w="9064" w:type="dxa"/>
            <w:shd w:val="clear" w:color="auto" w:fill="FFFFFF"/>
          </w:tcPr>
          <w:p w14:paraId="17480BCD" w14:textId="77777777" w:rsidR="00672973" w:rsidRPr="00740881" w:rsidRDefault="00672973" w:rsidP="00302631">
            <w:pPr>
              <w:rPr>
                <w:lang w:val="en-GB"/>
              </w:rPr>
            </w:pPr>
            <w:r w:rsidRPr="00740881">
              <w:rPr>
                <w:lang w:val="en-GB"/>
              </w:rPr>
              <w:t>(comment)</w:t>
            </w:r>
          </w:p>
          <w:p w14:paraId="41F9883F" w14:textId="77777777" w:rsidR="00672973" w:rsidRPr="00740881" w:rsidRDefault="00672973" w:rsidP="00302631">
            <w:pPr>
              <w:rPr>
                <w:lang w:val="en-GB"/>
              </w:rPr>
            </w:pPr>
          </w:p>
        </w:tc>
      </w:tr>
      <w:tr w:rsidR="00672973" w:rsidRPr="00740881" w14:paraId="1685555D" w14:textId="77777777" w:rsidTr="00302631">
        <w:tc>
          <w:tcPr>
            <w:tcW w:w="576" w:type="dxa"/>
            <w:vMerge w:val="restart"/>
            <w:tcBorders>
              <w:bottom w:val="single" w:sz="8" w:space="0" w:color="000000" w:themeColor="text1"/>
            </w:tcBorders>
            <w:shd w:val="clear" w:color="auto" w:fill="FFFFFF"/>
          </w:tcPr>
          <w:p w14:paraId="3E77A7EB" w14:textId="77777777" w:rsidR="00672973" w:rsidRPr="00740881" w:rsidRDefault="00672973" w:rsidP="00302631">
            <w:pPr>
              <w:rPr>
                <w:b/>
                <w:lang w:val="en-GB"/>
              </w:rPr>
            </w:pPr>
            <w:r w:rsidRPr="00740881">
              <w:rPr>
                <w:b/>
                <w:lang w:val="en-GB"/>
              </w:rPr>
              <w:t>3.</w:t>
            </w:r>
          </w:p>
        </w:tc>
        <w:tc>
          <w:tcPr>
            <w:tcW w:w="9064" w:type="dxa"/>
            <w:shd w:val="clear" w:color="auto" w:fill="FFFFFF"/>
          </w:tcPr>
          <w:p w14:paraId="0F71A9A2" w14:textId="77777777" w:rsidR="00672973" w:rsidRPr="00740881" w:rsidRDefault="00672973" w:rsidP="00302631">
            <w:pPr>
              <w:jc w:val="center"/>
              <w:rPr>
                <w:b/>
                <w:lang w:val="en-GB"/>
              </w:rPr>
            </w:pPr>
            <w:r w:rsidRPr="00740881">
              <w:rPr>
                <w:b/>
                <w:lang w:val="en-GB"/>
              </w:rPr>
              <w:t>Criterion: implementation</w:t>
            </w:r>
          </w:p>
        </w:tc>
      </w:tr>
      <w:tr w:rsidR="00672973" w:rsidRPr="00740881" w14:paraId="2F820A47" w14:textId="77777777" w:rsidTr="00302631">
        <w:trPr>
          <w:trHeight w:val="70"/>
        </w:trPr>
        <w:tc>
          <w:tcPr>
            <w:tcW w:w="576" w:type="dxa"/>
            <w:vMerge/>
            <w:tcBorders>
              <w:bottom w:val="single" w:sz="4" w:space="0" w:color="000000"/>
            </w:tcBorders>
            <w:shd w:val="clear" w:color="auto" w:fill="FFFFFF"/>
          </w:tcPr>
          <w:p w14:paraId="14289C64" w14:textId="77777777" w:rsidR="00672973" w:rsidRPr="00740881" w:rsidRDefault="00672973" w:rsidP="00302631">
            <w:pPr>
              <w:widowControl w:val="0"/>
              <w:pBdr>
                <w:top w:val="nil"/>
                <w:left w:val="nil"/>
                <w:bottom w:val="nil"/>
                <w:right w:val="nil"/>
                <w:between w:val="nil"/>
              </w:pBdr>
              <w:spacing w:line="276" w:lineRule="auto"/>
              <w:rPr>
                <w:b/>
                <w:lang w:val="en-GB"/>
              </w:rPr>
            </w:pPr>
          </w:p>
        </w:tc>
        <w:tc>
          <w:tcPr>
            <w:tcW w:w="9064" w:type="dxa"/>
            <w:tcBorders>
              <w:bottom w:val="single" w:sz="4" w:space="0" w:color="000000"/>
            </w:tcBorders>
            <w:shd w:val="clear" w:color="auto" w:fill="FFFFFF"/>
          </w:tcPr>
          <w:p w14:paraId="7504665E" w14:textId="77777777" w:rsidR="00672973" w:rsidRPr="00740881" w:rsidRDefault="00672973" w:rsidP="00302631">
            <w:pPr>
              <w:rPr>
                <w:lang w:val="en-GB"/>
              </w:rPr>
            </w:pPr>
            <w:r w:rsidRPr="00740881">
              <w:rPr>
                <w:lang w:val="en-GB"/>
              </w:rPr>
              <w:t>(comment)</w:t>
            </w:r>
          </w:p>
          <w:p w14:paraId="44D80D46" w14:textId="77777777" w:rsidR="00672973" w:rsidRPr="00740881" w:rsidRDefault="00672973" w:rsidP="00302631">
            <w:pPr>
              <w:rPr>
                <w:lang w:val="en-GB"/>
              </w:rPr>
            </w:pPr>
          </w:p>
        </w:tc>
      </w:tr>
    </w:tbl>
    <w:p w14:paraId="2AD10316" w14:textId="77777777" w:rsidR="00672973" w:rsidRPr="00740881" w:rsidRDefault="00672973" w:rsidP="00672973">
      <w:pPr>
        <w:ind w:firstLine="720"/>
        <w:jc w:val="center"/>
        <w:rPr>
          <w:color w:val="000000"/>
          <w:sz w:val="28"/>
          <w:szCs w:val="28"/>
          <w:lang w:val="en-GB"/>
        </w:rPr>
      </w:pPr>
    </w:p>
    <w:p w14:paraId="2F702CCC" w14:textId="77777777" w:rsidR="00672973" w:rsidRPr="00740881" w:rsidRDefault="00672973" w:rsidP="00672973">
      <w:pPr>
        <w:ind w:firstLine="720"/>
        <w:jc w:val="center"/>
        <w:rPr>
          <w:color w:val="000000" w:themeColor="text1"/>
          <w:sz w:val="28"/>
          <w:szCs w:val="28"/>
          <w:lang w:val="en-GB"/>
        </w:rPr>
      </w:pPr>
    </w:p>
    <w:p w14:paraId="440B39CB" w14:textId="77777777" w:rsidR="00672973" w:rsidRDefault="00672973">
      <w:r>
        <w:br w:type="page"/>
      </w:r>
    </w:p>
    <w:p w14:paraId="40A5CB9E" w14:textId="45BB7884" w:rsidR="00F34564" w:rsidRDefault="004526B6" w:rsidP="008E0A91">
      <w:pPr>
        <w:jc w:val="right"/>
      </w:pPr>
      <w:r>
        <w:lastRenderedPageBreak/>
        <w:t>Annex 9</w:t>
      </w:r>
    </w:p>
    <w:p w14:paraId="473B5EBF" w14:textId="410277A5" w:rsidR="00CC486D" w:rsidRPr="001216F2" w:rsidRDefault="00CC486D" w:rsidP="00CC486D">
      <w:pPr>
        <w:autoSpaceDE w:val="0"/>
        <w:autoSpaceDN w:val="0"/>
        <w:adjustRightInd w:val="0"/>
        <w:jc w:val="right"/>
        <w:rPr>
          <w:bCs/>
        </w:rPr>
      </w:pPr>
      <w:r>
        <w:rPr>
          <w:bCs/>
          <w:lang w:val="en-GB"/>
        </w:rPr>
        <w:t xml:space="preserve">to </w:t>
      </w:r>
      <w:r w:rsidRPr="001216F2">
        <w:rPr>
          <w:bCs/>
          <w:lang w:val="en-GB"/>
        </w:rPr>
        <w:t xml:space="preserve">Regulations on University of Latvia and BA School of Business and Finance </w:t>
      </w:r>
      <w:r w:rsidRPr="001216F2">
        <w:rPr>
          <w:bCs/>
        </w:rPr>
        <w:t xml:space="preserve">Internal Research and Development </w:t>
      </w:r>
      <w:r w:rsidRPr="001216F2">
        <w:rPr>
          <w:bCs/>
          <w:color w:val="000000" w:themeColor="text1"/>
        </w:rPr>
        <w:t>Grant Competition</w:t>
      </w:r>
    </w:p>
    <w:p w14:paraId="7E7F45B6" w14:textId="77777777" w:rsidR="00F34564" w:rsidRDefault="00F34564" w:rsidP="008E0A91">
      <w:pPr>
        <w:ind w:firstLine="720"/>
        <w:jc w:val="center"/>
        <w:rPr>
          <w:color w:val="000000" w:themeColor="text1"/>
          <w:sz w:val="28"/>
          <w:szCs w:val="28"/>
        </w:rPr>
      </w:pPr>
    </w:p>
    <w:p w14:paraId="72AEAF85" w14:textId="77777777" w:rsidR="006B67B9" w:rsidRPr="00740881" w:rsidRDefault="006B67B9" w:rsidP="006B67B9">
      <w:pPr>
        <w:tabs>
          <w:tab w:val="left" w:pos="6946"/>
        </w:tabs>
        <w:spacing w:line="257" w:lineRule="auto"/>
        <w:jc w:val="right"/>
        <w:rPr>
          <w:lang w:val="en-GB"/>
        </w:rPr>
      </w:pPr>
      <w:r w:rsidRPr="00740881">
        <w:rPr>
          <w:lang w:val="en-GB"/>
        </w:rPr>
        <w:t>Date as on time stamp</w:t>
      </w:r>
    </w:p>
    <w:p w14:paraId="32908125" w14:textId="77777777" w:rsidR="006B67B9" w:rsidRPr="00740881" w:rsidRDefault="006B67B9" w:rsidP="006B67B9">
      <w:pPr>
        <w:jc w:val="center"/>
        <w:rPr>
          <w:lang w:val="en-GB"/>
        </w:rPr>
      </w:pPr>
      <w:r w:rsidRPr="00740881">
        <w:rPr>
          <w:lang w:val="en-GB"/>
        </w:rPr>
        <w:t xml:space="preserve"> </w:t>
      </w:r>
    </w:p>
    <w:p w14:paraId="6CB73DA2" w14:textId="77777777" w:rsidR="006B67B9" w:rsidRPr="00740881" w:rsidRDefault="006B67B9" w:rsidP="006B67B9">
      <w:pPr>
        <w:pStyle w:val="P68B1DB1-Title2"/>
        <w:spacing w:after="0"/>
        <w:jc w:val="center"/>
        <w:rPr>
          <w:rFonts w:ascii="Times New Roman" w:hAnsi="Times New Roman" w:cs="Times New Roman"/>
          <w:b/>
        </w:rPr>
      </w:pPr>
      <w:r w:rsidRPr="00740881">
        <w:rPr>
          <w:rFonts w:ascii="Times New Roman" w:hAnsi="Times New Roman" w:cs="Times New Roman"/>
          <w:b/>
        </w:rPr>
        <w:t xml:space="preserve">Grant Agreement for </w:t>
      </w:r>
      <w:r w:rsidRPr="00740881">
        <w:rPr>
          <w:rFonts w:ascii="Times New Roman" w:hAnsi="Times New Roman" w:cs="Times New Roman"/>
          <w:b/>
          <w:color w:val="000000" w:themeColor="text1"/>
        </w:rPr>
        <w:t xml:space="preserve">Project Implementation </w:t>
      </w:r>
    </w:p>
    <w:p w14:paraId="4CC45DD9" w14:textId="77777777" w:rsidR="006B67B9" w:rsidRPr="00740881" w:rsidRDefault="006B67B9" w:rsidP="006B67B9">
      <w:pPr>
        <w:pStyle w:val="P68B1DB1-Normal1"/>
        <w:tabs>
          <w:tab w:val="left" w:pos="5529"/>
        </w:tabs>
        <w:jc w:val="both"/>
        <w:rPr>
          <w:lang w:val="en-GB"/>
        </w:rPr>
      </w:pPr>
      <w:r w:rsidRPr="00740881">
        <w:rPr>
          <w:lang w:val="en-GB"/>
        </w:rPr>
        <w:t xml:space="preserve"> </w:t>
      </w:r>
    </w:p>
    <w:p w14:paraId="24511A30" w14:textId="77777777" w:rsidR="006B67B9" w:rsidRPr="00740881" w:rsidRDefault="006B67B9" w:rsidP="006B67B9">
      <w:pPr>
        <w:spacing w:line="360" w:lineRule="auto"/>
        <w:ind w:firstLine="720"/>
        <w:jc w:val="both"/>
        <w:rPr>
          <w:lang w:val="en-GB"/>
        </w:rPr>
      </w:pPr>
      <w:r w:rsidRPr="00740881">
        <w:rPr>
          <w:b/>
          <w:bCs/>
          <w:lang w:val="en-GB"/>
        </w:rPr>
        <w:t>The University of Latvia (hereinafter - UL)</w:t>
      </w:r>
      <w:r w:rsidRPr="00740881">
        <w:rPr>
          <w:lang w:val="en-GB"/>
        </w:rPr>
        <w:t xml:space="preserve">, reg. No 3341000218, legal address: Raina </w:t>
      </w:r>
      <w:proofErr w:type="spellStart"/>
      <w:r w:rsidRPr="00740881">
        <w:rPr>
          <w:lang w:val="en-GB"/>
        </w:rPr>
        <w:t>bulv</w:t>
      </w:r>
      <w:proofErr w:type="spellEnd"/>
      <w:r w:rsidRPr="00740881">
        <w:rPr>
          <w:lang w:val="en-GB"/>
        </w:rPr>
        <w:t xml:space="preserve">. 19, Riga, LV-1586, represented by its </w:t>
      </w:r>
      <w:r w:rsidRPr="00740881">
        <w:rPr>
          <w:i/>
          <w:iCs/>
          <w:lang w:val="en-GB"/>
        </w:rPr>
        <w:t>vice-rector ___________________________</w:t>
      </w:r>
      <w:r w:rsidRPr="00740881">
        <w:rPr>
          <w:lang w:val="en-GB"/>
        </w:rPr>
        <w:t xml:space="preserve"> acting in accordance with the UL Administration Rules of Procedure (approved by the University of Latvia order No 1-4/559 of 15 November, 2021) and order No 1/10 “On Signature Rights in Projects Implemented by the UL” of January 13, 2020</w:t>
      </w:r>
      <w:r w:rsidRPr="00740881">
        <w:rPr>
          <w:color w:val="000000" w:themeColor="text1"/>
          <w:lang w:val="en-GB"/>
        </w:rPr>
        <w:t>,</w:t>
      </w:r>
      <w:r w:rsidRPr="00740881">
        <w:rPr>
          <w:lang w:val="en-GB"/>
        </w:rPr>
        <w:t xml:space="preserve"> on the one hand, and</w:t>
      </w:r>
    </w:p>
    <w:p w14:paraId="56665A6F" w14:textId="77777777" w:rsidR="006B67B9" w:rsidRPr="00740881" w:rsidRDefault="006B67B9" w:rsidP="006B67B9">
      <w:pPr>
        <w:spacing w:line="360" w:lineRule="auto"/>
        <w:ind w:firstLine="720"/>
        <w:jc w:val="both"/>
        <w:rPr>
          <w:lang w:val="en-GB"/>
        </w:rPr>
      </w:pPr>
      <w:r w:rsidRPr="00740881">
        <w:rPr>
          <w:lang w:val="en-GB"/>
        </w:rPr>
        <w:t xml:space="preserve"> </w:t>
      </w:r>
    </w:p>
    <w:tbl>
      <w:tblPr>
        <w:tblW w:w="0" w:type="auto"/>
        <w:tblInd w:w="105" w:type="dxa"/>
        <w:tblLayout w:type="fixed"/>
        <w:tblLook w:val="06A0" w:firstRow="1" w:lastRow="0" w:firstColumn="1" w:lastColumn="0" w:noHBand="1" w:noVBand="1"/>
      </w:tblPr>
      <w:tblGrid>
        <w:gridCol w:w="5407"/>
        <w:gridCol w:w="389"/>
        <w:gridCol w:w="348"/>
        <w:gridCol w:w="348"/>
        <w:gridCol w:w="346"/>
        <w:gridCol w:w="334"/>
        <w:gridCol w:w="334"/>
        <w:gridCol w:w="334"/>
        <w:gridCol w:w="334"/>
        <w:gridCol w:w="334"/>
        <w:gridCol w:w="334"/>
        <w:gridCol w:w="334"/>
        <w:gridCol w:w="335"/>
      </w:tblGrid>
      <w:tr w:rsidR="006B67B9" w:rsidRPr="00740881" w14:paraId="79508B0B" w14:textId="77777777" w:rsidTr="00302631">
        <w:trPr>
          <w:trHeight w:val="225"/>
        </w:trPr>
        <w:tc>
          <w:tcPr>
            <w:tcW w:w="5407" w:type="dxa"/>
            <w:tcBorders>
              <w:top w:val="nil"/>
              <w:left w:val="nil"/>
              <w:bottom w:val="single" w:sz="8" w:space="0" w:color="auto"/>
              <w:right w:val="single" w:sz="8" w:space="0" w:color="auto"/>
            </w:tcBorders>
            <w:tcMar>
              <w:left w:w="108" w:type="dxa"/>
              <w:right w:w="108" w:type="dxa"/>
            </w:tcMar>
          </w:tcPr>
          <w:p w14:paraId="2FA83A9A" w14:textId="77777777" w:rsidR="006B67B9" w:rsidRPr="00740881" w:rsidRDefault="006B67B9" w:rsidP="00302631">
            <w:pPr>
              <w:pStyle w:val="P68B1DB1-Normal3"/>
              <w:spacing w:line="360" w:lineRule="auto"/>
              <w:jc w:val="both"/>
              <w:rPr>
                <w:lang w:val="en-GB"/>
              </w:rPr>
            </w:pPr>
            <w:r w:rsidRPr="00740881">
              <w:rPr>
                <w:lang w:val="en-GB"/>
              </w:rPr>
              <w:t xml:space="preserve"> </w:t>
            </w:r>
          </w:p>
        </w:tc>
        <w:tc>
          <w:tcPr>
            <w:tcW w:w="389" w:type="dxa"/>
            <w:tcBorders>
              <w:top w:val="single" w:sz="8" w:space="0" w:color="auto"/>
              <w:left w:val="single" w:sz="8" w:space="0" w:color="auto"/>
              <w:bottom w:val="single" w:sz="8" w:space="0" w:color="auto"/>
              <w:right w:val="single" w:sz="8" w:space="0" w:color="auto"/>
            </w:tcBorders>
            <w:tcMar>
              <w:left w:w="28" w:type="dxa"/>
            </w:tcMar>
          </w:tcPr>
          <w:p w14:paraId="63DCFD76" w14:textId="77777777" w:rsidR="006B67B9" w:rsidRPr="00740881" w:rsidRDefault="006B67B9" w:rsidP="00302631">
            <w:pPr>
              <w:pStyle w:val="P68B1DB1-Normal3"/>
              <w:tabs>
                <w:tab w:val="left" w:pos="284"/>
                <w:tab w:val="right" w:pos="10203"/>
              </w:tabs>
              <w:spacing w:line="360" w:lineRule="auto"/>
              <w:jc w:val="both"/>
              <w:rPr>
                <w:lang w:val="en-GB"/>
              </w:rPr>
            </w:pPr>
            <w:r w:rsidRPr="00740881">
              <w:rPr>
                <w:lang w:val="en-GB"/>
              </w:rPr>
              <w:t xml:space="preserve"> </w:t>
            </w:r>
          </w:p>
        </w:tc>
        <w:tc>
          <w:tcPr>
            <w:tcW w:w="348" w:type="dxa"/>
            <w:tcBorders>
              <w:top w:val="single" w:sz="8" w:space="0" w:color="auto"/>
              <w:left w:val="single" w:sz="8" w:space="0" w:color="auto"/>
              <w:bottom w:val="single" w:sz="8" w:space="0" w:color="auto"/>
              <w:right w:val="single" w:sz="8" w:space="0" w:color="auto"/>
            </w:tcBorders>
            <w:tcMar>
              <w:left w:w="28" w:type="dxa"/>
              <w:right w:w="108" w:type="dxa"/>
            </w:tcMar>
          </w:tcPr>
          <w:p w14:paraId="2FF477B4" w14:textId="77777777" w:rsidR="006B67B9" w:rsidRPr="00740881" w:rsidRDefault="006B67B9" w:rsidP="00302631">
            <w:pPr>
              <w:pStyle w:val="P68B1DB1-Normal3"/>
              <w:tabs>
                <w:tab w:val="left" w:pos="284"/>
                <w:tab w:val="right" w:pos="10203"/>
              </w:tabs>
              <w:spacing w:line="360" w:lineRule="auto"/>
              <w:jc w:val="both"/>
              <w:rPr>
                <w:lang w:val="en-GB"/>
              </w:rPr>
            </w:pPr>
            <w:r w:rsidRPr="00740881">
              <w:rPr>
                <w:lang w:val="en-GB"/>
              </w:rPr>
              <w:t xml:space="preserve"> </w:t>
            </w:r>
          </w:p>
        </w:tc>
        <w:tc>
          <w:tcPr>
            <w:tcW w:w="348" w:type="dxa"/>
            <w:tcBorders>
              <w:top w:val="single" w:sz="8" w:space="0" w:color="auto"/>
              <w:left w:val="single" w:sz="8" w:space="0" w:color="auto"/>
              <w:bottom w:val="single" w:sz="8" w:space="0" w:color="auto"/>
              <w:right w:val="single" w:sz="8" w:space="0" w:color="auto"/>
            </w:tcBorders>
            <w:tcMar>
              <w:left w:w="28" w:type="dxa"/>
              <w:right w:w="108" w:type="dxa"/>
            </w:tcMar>
          </w:tcPr>
          <w:p w14:paraId="50A0F414" w14:textId="77777777" w:rsidR="006B67B9" w:rsidRPr="00740881" w:rsidRDefault="006B67B9" w:rsidP="00302631">
            <w:pPr>
              <w:pStyle w:val="P68B1DB1-Normal3"/>
              <w:tabs>
                <w:tab w:val="left" w:pos="284"/>
                <w:tab w:val="right" w:pos="10203"/>
              </w:tabs>
              <w:spacing w:line="360" w:lineRule="auto"/>
              <w:jc w:val="both"/>
              <w:rPr>
                <w:lang w:val="en-GB"/>
              </w:rPr>
            </w:pPr>
            <w:r w:rsidRPr="00740881">
              <w:rPr>
                <w:lang w:val="en-GB"/>
              </w:rPr>
              <w:t xml:space="preserve"> </w:t>
            </w:r>
          </w:p>
        </w:tc>
        <w:tc>
          <w:tcPr>
            <w:tcW w:w="346" w:type="dxa"/>
            <w:tcBorders>
              <w:top w:val="single" w:sz="8" w:space="0" w:color="auto"/>
              <w:left w:val="single" w:sz="8" w:space="0" w:color="auto"/>
              <w:bottom w:val="single" w:sz="8" w:space="0" w:color="auto"/>
              <w:right w:val="single" w:sz="8" w:space="0" w:color="auto"/>
            </w:tcBorders>
            <w:tcMar>
              <w:left w:w="28" w:type="dxa"/>
              <w:right w:w="108" w:type="dxa"/>
            </w:tcMar>
          </w:tcPr>
          <w:p w14:paraId="49C08C3D" w14:textId="77777777" w:rsidR="006B67B9" w:rsidRPr="00740881" w:rsidRDefault="006B67B9" w:rsidP="00302631">
            <w:pPr>
              <w:pStyle w:val="P68B1DB1-Normal3"/>
              <w:tabs>
                <w:tab w:val="left" w:pos="284"/>
                <w:tab w:val="right" w:pos="10203"/>
              </w:tabs>
              <w:spacing w:line="360" w:lineRule="auto"/>
              <w:jc w:val="both"/>
              <w:rPr>
                <w:lang w:val="en-GB"/>
              </w:rPr>
            </w:pPr>
            <w:r w:rsidRPr="00740881">
              <w:rPr>
                <w:lang w:val="en-GB"/>
              </w:rPr>
              <w:t xml:space="preserve"> </w:t>
            </w:r>
          </w:p>
        </w:tc>
        <w:tc>
          <w:tcPr>
            <w:tcW w:w="334" w:type="dxa"/>
            <w:tcBorders>
              <w:top w:val="single" w:sz="8" w:space="0" w:color="auto"/>
              <w:left w:val="single" w:sz="8" w:space="0" w:color="auto"/>
              <w:bottom w:val="single" w:sz="8" w:space="0" w:color="auto"/>
              <w:right w:val="single" w:sz="8" w:space="0" w:color="auto"/>
            </w:tcBorders>
            <w:tcMar>
              <w:left w:w="28" w:type="dxa"/>
              <w:right w:w="108" w:type="dxa"/>
            </w:tcMar>
          </w:tcPr>
          <w:p w14:paraId="7AD0EC5A" w14:textId="77777777" w:rsidR="006B67B9" w:rsidRPr="00740881" w:rsidRDefault="006B67B9" w:rsidP="00302631">
            <w:pPr>
              <w:pStyle w:val="P68B1DB1-Normal3"/>
              <w:tabs>
                <w:tab w:val="left" w:pos="284"/>
                <w:tab w:val="right" w:pos="10203"/>
              </w:tabs>
              <w:spacing w:line="360" w:lineRule="auto"/>
              <w:jc w:val="both"/>
              <w:rPr>
                <w:lang w:val="en-GB"/>
              </w:rPr>
            </w:pPr>
            <w:r w:rsidRPr="00740881">
              <w:rPr>
                <w:lang w:val="en-GB"/>
              </w:rPr>
              <w:t xml:space="preserve"> </w:t>
            </w:r>
          </w:p>
        </w:tc>
        <w:tc>
          <w:tcPr>
            <w:tcW w:w="334" w:type="dxa"/>
            <w:tcBorders>
              <w:top w:val="single" w:sz="8" w:space="0" w:color="auto"/>
              <w:left w:val="single" w:sz="8" w:space="0" w:color="auto"/>
              <w:bottom w:val="single" w:sz="8" w:space="0" w:color="auto"/>
              <w:right w:val="single" w:sz="8" w:space="0" w:color="auto"/>
            </w:tcBorders>
            <w:tcMar>
              <w:left w:w="28" w:type="dxa"/>
              <w:right w:w="108" w:type="dxa"/>
            </w:tcMar>
          </w:tcPr>
          <w:p w14:paraId="3C0843FD" w14:textId="77777777" w:rsidR="006B67B9" w:rsidRPr="00740881" w:rsidRDefault="006B67B9" w:rsidP="00302631">
            <w:pPr>
              <w:pStyle w:val="P68B1DB1-Normal3"/>
              <w:tabs>
                <w:tab w:val="left" w:pos="284"/>
                <w:tab w:val="right" w:pos="10203"/>
              </w:tabs>
              <w:spacing w:line="360" w:lineRule="auto"/>
              <w:jc w:val="both"/>
              <w:rPr>
                <w:lang w:val="en-GB"/>
              </w:rPr>
            </w:pPr>
            <w:r w:rsidRPr="00740881">
              <w:rPr>
                <w:lang w:val="en-GB"/>
              </w:rPr>
              <w:t xml:space="preserve"> </w:t>
            </w:r>
          </w:p>
        </w:tc>
        <w:tc>
          <w:tcPr>
            <w:tcW w:w="334" w:type="dxa"/>
            <w:tcBorders>
              <w:top w:val="single" w:sz="8" w:space="0" w:color="auto"/>
              <w:left w:val="single" w:sz="8" w:space="0" w:color="auto"/>
              <w:bottom w:val="single" w:sz="8" w:space="0" w:color="auto"/>
              <w:right w:val="single" w:sz="8" w:space="0" w:color="auto"/>
            </w:tcBorders>
            <w:tcMar>
              <w:left w:w="28" w:type="dxa"/>
              <w:right w:w="108" w:type="dxa"/>
            </w:tcMar>
          </w:tcPr>
          <w:p w14:paraId="24250E2A" w14:textId="77777777" w:rsidR="006B67B9" w:rsidRPr="00740881" w:rsidRDefault="006B67B9" w:rsidP="00302631">
            <w:pPr>
              <w:pStyle w:val="P68B1DB1-Normal3"/>
              <w:tabs>
                <w:tab w:val="left" w:pos="284"/>
                <w:tab w:val="right" w:pos="10203"/>
              </w:tabs>
              <w:spacing w:line="360" w:lineRule="auto"/>
              <w:jc w:val="both"/>
              <w:rPr>
                <w:lang w:val="en-GB"/>
              </w:rPr>
            </w:pPr>
            <w:r w:rsidRPr="00740881">
              <w:rPr>
                <w:lang w:val="en-GB"/>
              </w:rPr>
              <w:t xml:space="preserve"> </w:t>
            </w:r>
          </w:p>
        </w:tc>
        <w:tc>
          <w:tcPr>
            <w:tcW w:w="334" w:type="dxa"/>
            <w:tcBorders>
              <w:top w:val="single" w:sz="8" w:space="0" w:color="auto"/>
              <w:left w:val="single" w:sz="8" w:space="0" w:color="auto"/>
              <w:bottom w:val="single" w:sz="8" w:space="0" w:color="auto"/>
              <w:right w:val="single" w:sz="8" w:space="0" w:color="auto"/>
            </w:tcBorders>
            <w:tcMar>
              <w:left w:w="28" w:type="dxa"/>
              <w:right w:w="108" w:type="dxa"/>
            </w:tcMar>
          </w:tcPr>
          <w:p w14:paraId="3C9D1F26" w14:textId="77777777" w:rsidR="006B67B9" w:rsidRPr="00740881" w:rsidRDefault="006B67B9" w:rsidP="00302631">
            <w:pPr>
              <w:pStyle w:val="P68B1DB1-Normal3"/>
              <w:tabs>
                <w:tab w:val="left" w:pos="284"/>
                <w:tab w:val="right" w:pos="10203"/>
              </w:tabs>
              <w:spacing w:line="360" w:lineRule="auto"/>
              <w:jc w:val="both"/>
              <w:rPr>
                <w:lang w:val="en-GB"/>
              </w:rPr>
            </w:pPr>
            <w:r w:rsidRPr="00740881">
              <w:rPr>
                <w:lang w:val="en-GB"/>
              </w:rPr>
              <w:t xml:space="preserve"> </w:t>
            </w:r>
          </w:p>
        </w:tc>
        <w:tc>
          <w:tcPr>
            <w:tcW w:w="334" w:type="dxa"/>
            <w:tcBorders>
              <w:top w:val="single" w:sz="8" w:space="0" w:color="auto"/>
              <w:left w:val="single" w:sz="8" w:space="0" w:color="auto"/>
              <w:bottom w:val="single" w:sz="8" w:space="0" w:color="auto"/>
              <w:right w:val="single" w:sz="8" w:space="0" w:color="auto"/>
            </w:tcBorders>
            <w:tcMar>
              <w:left w:w="28" w:type="dxa"/>
              <w:right w:w="108" w:type="dxa"/>
            </w:tcMar>
          </w:tcPr>
          <w:p w14:paraId="72C0CFFD" w14:textId="77777777" w:rsidR="006B67B9" w:rsidRPr="00740881" w:rsidRDefault="006B67B9" w:rsidP="00302631">
            <w:pPr>
              <w:pStyle w:val="P68B1DB1-Normal3"/>
              <w:tabs>
                <w:tab w:val="left" w:pos="284"/>
                <w:tab w:val="right" w:pos="10203"/>
              </w:tabs>
              <w:spacing w:line="360" w:lineRule="auto"/>
              <w:jc w:val="both"/>
              <w:rPr>
                <w:lang w:val="en-GB"/>
              </w:rPr>
            </w:pPr>
            <w:r w:rsidRPr="00740881">
              <w:rPr>
                <w:lang w:val="en-GB"/>
              </w:rPr>
              <w:t xml:space="preserve"> </w:t>
            </w:r>
          </w:p>
        </w:tc>
        <w:tc>
          <w:tcPr>
            <w:tcW w:w="334" w:type="dxa"/>
            <w:tcBorders>
              <w:top w:val="single" w:sz="8" w:space="0" w:color="auto"/>
              <w:left w:val="single" w:sz="8" w:space="0" w:color="auto"/>
              <w:bottom w:val="single" w:sz="8" w:space="0" w:color="auto"/>
              <w:right w:val="single" w:sz="8" w:space="0" w:color="auto"/>
            </w:tcBorders>
            <w:tcMar>
              <w:left w:w="28" w:type="dxa"/>
              <w:right w:w="108" w:type="dxa"/>
            </w:tcMar>
          </w:tcPr>
          <w:p w14:paraId="69F81F48" w14:textId="77777777" w:rsidR="006B67B9" w:rsidRPr="00740881" w:rsidRDefault="006B67B9" w:rsidP="00302631">
            <w:pPr>
              <w:pStyle w:val="P68B1DB1-Normal3"/>
              <w:tabs>
                <w:tab w:val="left" w:pos="284"/>
                <w:tab w:val="right" w:pos="10203"/>
              </w:tabs>
              <w:spacing w:line="360" w:lineRule="auto"/>
              <w:jc w:val="both"/>
              <w:rPr>
                <w:lang w:val="en-GB"/>
              </w:rPr>
            </w:pPr>
            <w:r w:rsidRPr="00740881">
              <w:rPr>
                <w:lang w:val="en-GB"/>
              </w:rPr>
              <w:t xml:space="preserve"> </w:t>
            </w:r>
          </w:p>
        </w:tc>
        <w:tc>
          <w:tcPr>
            <w:tcW w:w="334" w:type="dxa"/>
            <w:tcBorders>
              <w:top w:val="single" w:sz="8" w:space="0" w:color="auto"/>
              <w:left w:val="single" w:sz="8" w:space="0" w:color="auto"/>
              <w:bottom w:val="single" w:sz="8" w:space="0" w:color="auto"/>
              <w:right w:val="single" w:sz="8" w:space="0" w:color="auto"/>
            </w:tcBorders>
            <w:tcMar>
              <w:left w:w="28" w:type="dxa"/>
              <w:right w:w="108" w:type="dxa"/>
            </w:tcMar>
          </w:tcPr>
          <w:p w14:paraId="6ED50F74" w14:textId="77777777" w:rsidR="006B67B9" w:rsidRPr="00740881" w:rsidRDefault="006B67B9" w:rsidP="00302631">
            <w:pPr>
              <w:pStyle w:val="P68B1DB1-Normal3"/>
              <w:tabs>
                <w:tab w:val="left" w:pos="284"/>
                <w:tab w:val="right" w:pos="10203"/>
              </w:tabs>
              <w:spacing w:line="360" w:lineRule="auto"/>
              <w:jc w:val="both"/>
              <w:rPr>
                <w:lang w:val="en-GB"/>
              </w:rPr>
            </w:pPr>
            <w:r w:rsidRPr="00740881">
              <w:rPr>
                <w:lang w:val="en-GB"/>
              </w:rPr>
              <w:t xml:space="preserve"> </w:t>
            </w:r>
          </w:p>
        </w:tc>
        <w:tc>
          <w:tcPr>
            <w:tcW w:w="335" w:type="dxa"/>
            <w:tcBorders>
              <w:top w:val="single" w:sz="8" w:space="0" w:color="auto"/>
              <w:left w:val="single" w:sz="8" w:space="0" w:color="auto"/>
              <w:bottom w:val="single" w:sz="8" w:space="0" w:color="auto"/>
              <w:right w:val="single" w:sz="8" w:space="0" w:color="auto"/>
            </w:tcBorders>
            <w:tcMar>
              <w:left w:w="28" w:type="dxa"/>
              <w:right w:w="108" w:type="dxa"/>
            </w:tcMar>
          </w:tcPr>
          <w:p w14:paraId="7EBED078" w14:textId="77777777" w:rsidR="006B67B9" w:rsidRPr="00740881" w:rsidRDefault="006B67B9" w:rsidP="00302631">
            <w:pPr>
              <w:pStyle w:val="P68B1DB1-Normal3"/>
              <w:tabs>
                <w:tab w:val="left" w:pos="284"/>
                <w:tab w:val="right" w:pos="10203"/>
              </w:tabs>
              <w:spacing w:line="360" w:lineRule="auto"/>
              <w:jc w:val="both"/>
              <w:rPr>
                <w:lang w:val="en-GB"/>
              </w:rPr>
            </w:pPr>
            <w:r w:rsidRPr="00740881">
              <w:rPr>
                <w:lang w:val="en-GB"/>
              </w:rPr>
              <w:t xml:space="preserve"> </w:t>
            </w:r>
          </w:p>
        </w:tc>
      </w:tr>
    </w:tbl>
    <w:p w14:paraId="21F32427" w14:textId="77777777" w:rsidR="006B67B9" w:rsidRPr="00740881" w:rsidRDefault="006B67B9" w:rsidP="006B67B9">
      <w:pPr>
        <w:tabs>
          <w:tab w:val="left" w:pos="567"/>
        </w:tabs>
        <w:spacing w:line="360" w:lineRule="auto"/>
        <w:ind w:left="567" w:hanging="567"/>
        <w:jc w:val="both"/>
        <w:rPr>
          <w:lang w:val="en-GB"/>
        </w:rPr>
      </w:pPr>
      <w:r w:rsidRPr="00740881">
        <w:rPr>
          <w:lang w:val="en-GB"/>
        </w:rPr>
        <w:tab/>
      </w:r>
      <w:r w:rsidRPr="00740881">
        <w:rPr>
          <w:lang w:val="en-GB"/>
        </w:rPr>
        <w:tab/>
      </w:r>
      <w:r w:rsidRPr="00740881">
        <w:rPr>
          <w:i/>
          <w:iCs/>
          <w:vertAlign w:val="superscript"/>
          <w:lang w:val="en-GB"/>
        </w:rPr>
        <w:t>name, surname                                                                                               personal identification number</w:t>
      </w:r>
    </w:p>
    <w:p w14:paraId="07BEA917" w14:textId="77777777" w:rsidR="006B67B9" w:rsidRPr="00740881" w:rsidRDefault="006B67B9" w:rsidP="006B67B9">
      <w:pPr>
        <w:spacing w:line="360" w:lineRule="auto"/>
        <w:jc w:val="both"/>
        <w:rPr>
          <w:lang w:val="en-GB"/>
        </w:rPr>
      </w:pPr>
      <w:r w:rsidRPr="00740881">
        <w:rPr>
          <w:lang w:val="en-GB"/>
        </w:rPr>
        <w:t xml:space="preserve">(hereinafter - </w:t>
      </w:r>
      <w:r w:rsidRPr="00740881">
        <w:rPr>
          <w:i/>
          <w:iCs/>
          <w:lang w:val="en-GB"/>
        </w:rPr>
        <w:t>Project Manager</w:t>
      </w:r>
      <w:r w:rsidRPr="00740881">
        <w:rPr>
          <w:lang w:val="en-GB"/>
        </w:rPr>
        <w:t xml:space="preserve">), on the other hand, together referred to </w:t>
      </w:r>
      <w:r w:rsidRPr="00740881">
        <w:rPr>
          <w:b/>
          <w:bCs/>
          <w:lang w:val="en-GB"/>
        </w:rPr>
        <w:t>the Parties</w:t>
      </w:r>
      <w:r w:rsidRPr="00740881">
        <w:rPr>
          <w:lang w:val="en-GB"/>
        </w:rPr>
        <w:t xml:space="preserve"> </w:t>
      </w:r>
      <w:r w:rsidRPr="00740881">
        <w:rPr>
          <w:color w:val="000000" w:themeColor="text1"/>
          <w:lang w:val="en-GB"/>
        </w:rPr>
        <w:t xml:space="preserve">on the basis of </w:t>
      </w:r>
      <w:r w:rsidRPr="00740881">
        <w:rPr>
          <w:lang w:val="en-GB"/>
        </w:rPr>
        <w:t xml:space="preserve">Cabinet Regulation No. 721 of 5 December 2023 “Regulations for the implementation of 5.2.1.r. ‘Higher Education and Science Excellence and Governance Reform’ investment 5.2.1.1.i. ‘Research, Development and Consolidation Grants’ of the second round of ‘Consolidation and Governance Change Implementation Grants’ of the Latvian Recovery and Resilience Mechanism Plan, reform and investment track 5.2 ‘Ensuring a Change in the Governance Model of Higher Education Institutions’” </w:t>
      </w:r>
      <w:r w:rsidRPr="00740881">
        <w:rPr>
          <w:color w:val="000000" w:themeColor="text1"/>
          <w:highlight w:val="white"/>
          <w:lang w:val="en-GB"/>
        </w:rPr>
        <w:t>(hereinafter - Cabinet Regulation),</w:t>
      </w:r>
      <w:r w:rsidRPr="00740881">
        <w:rPr>
          <w:color w:val="000000" w:themeColor="text1"/>
          <w:lang w:val="en-GB"/>
        </w:rPr>
        <w:t xml:space="preserve"> implement the project and</w:t>
      </w:r>
      <w:r w:rsidRPr="00740881">
        <w:rPr>
          <w:lang w:val="en-GB"/>
        </w:rPr>
        <w:t xml:space="preserve"> agree on the following provisions:</w:t>
      </w:r>
    </w:p>
    <w:p w14:paraId="38697E52" w14:textId="77777777" w:rsidR="006B67B9" w:rsidRPr="00740881" w:rsidRDefault="006B67B9" w:rsidP="006B67B9">
      <w:pPr>
        <w:spacing w:line="360" w:lineRule="auto"/>
        <w:jc w:val="both"/>
        <w:rPr>
          <w:lang w:val="en-GB"/>
        </w:rPr>
      </w:pPr>
      <w:r w:rsidRPr="00740881">
        <w:rPr>
          <w:lang w:val="en-GB"/>
        </w:rPr>
        <w:t xml:space="preserve"> </w:t>
      </w:r>
    </w:p>
    <w:p w14:paraId="421FD4A6" w14:textId="77777777" w:rsidR="006B67B9" w:rsidRPr="00740881" w:rsidRDefault="006B67B9" w:rsidP="006B67B9">
      <w:pPr>
        <w:pStyle w:val="P68B1DB1-ListParagraph4"/>
        <w:numPr>
          <w:ilvl w:val="0"/>
          <w:numId w:val="17"/>
        </w:numPr>
        <w:spacing w:after="0" w:line="360" w:lineRule="auto"/>
        <w:ind w:left="1080" w:hanging="720"/>
        <w:jc w:val="center"/>
        <w:rPr>
          <w:lang w:val="en-GB"/>
        </w:rPr>
      </w:pPr>
      <w:r w:rsidRPr="00740881">
        <w:rPr>
          <w:lang w:val="en-GB"/>
        </w:rPr>
        <w:t>Subject Matter of the Agreement</w:t>
      </w:r>
    </w:p>
    <w:p w14:paraId="5A2DBB5F" w14:textId="77777777" w:rsidR="006B67B9" w:rsidRPr="00740881" w:rsidRDefault="006B67B9" w:rsidP="006B67B9">
      <w:pPr>
        <w:tabs>
          <w:tab w:val="left" w:pos="567"/>
          <w:tab w:val="left" w:pos="709"/>
        </w:tabs>
        <w:spacing w:line="360" w:lineRule="auto"/>
        <w:ind w:left="1245" w:hanging="1245"/>
        <w:jc w:val="both"/>
        <w:rPr>
          <w:lang w:val="en-GB"/>
        </w:rPr>
      </w:pPr>
      <w:r w:rsidRPr="00740881">
        <w:rPr>
          <w:lang w:val="en-GB"/>
        </w:rPr>
        <w:t>1.1. Project implementation in case of approval of the project application</w:t>
      </w:r>
    </w:p>
    <w:p w14:paraId="277A07E6" w14:textId="77777777" w:rsidR="006B67B9" w:rsidRPr="00740881" w:rsidRDefault="006B67B9" w:rsidP="006B67B9">
      <w:pPr>
        <w:tabs>
          <w:tab w:val="left" w:pos="567"/>
          <w:tab w:val="left" w:pos="709"/>
        </w:tabs>
        <w:spacing w:line="360" w:lineRule="auto"/>
        <w:jc w:val="both"/>
        <w:rPr>
          <w:lang w:val="en-GB"/>
        </w:rPr>
      </w:pPr>
      <w:r w:rsidRPr="00740881">
        <w:rPr>
          <w:lang w:val="en-GB"/>
        </w:rPr>
        <w:t>“______________________________________________________________________”</w:t>
      </w:r>
    </w:p>
    <w:p w14:paraId="0F8DDAF9" w14:textId="77777777" w:rsidR="006B67B9" w:rsidRPr="00740881" w:rsidRDefault="006B67B9" w:rsidP="006B67B9">
      <w:pPr>
        <w:pStyle w:val="P68B1DB1-Normal5"/>
        <w:tabs>
          <w:tab w:val="left" w:pos="567"/>
          <w:tab w:val="left" w:pos="709"/>
        </w:tabs>
        <w:spacing w:line="360" w:lineRule="auto"/>
        <w:jc w:val="center"/>
        <w:rPr>
          <w:lang w:val="en-GB"/>
        </w:rPr>
      </w:pPr>
      <w:r w:rsidRPr="00740881">
        <w:rPr>
          <w:lang w:val="en-GB"/>
        </w:rPr>
        <w:t>(project name)</w:t>
      </w:r>
    </w:p>
    <w:p w14:paraId="501642D2" w14:textId="77777777" w:rsidR="006B67B9" w:rsidRPr="00740881" w:rsidRDefault="006B67B9" w:rsidP="006B67B9">
      <w:pPr>
        <w:spacing w:line="360" w:lineRule="auto"/>
        <w:jc w:val="both"/>
        <w:rPr>
          <w:lang w:val="en-GB"/>
        </w:rPr>
      </w:pPr>
      <w:r w:rsidRPr="00740881">
        <w:rPr>
          <w:lang w:val="en-GB"/>
        </w:rPr>
        <w:t xml:space="preserve">(hereinafter - </w:t>
      </w:r>
      <w:r w:rsidRPr="00740881">
        <w:rPr>
          <w:b/>
          <w:bCs/>
          <w:lang w:val="en-GB"/>
        </w:rPr>
        <w:t>Project</w:t>
      </w:r>
      <w:r w:rsidRPr="00740881">
        <w:rPr>
          <w:lang w:val="en-GB"/>
        </w:rPr>
        <w:t>) according to the activities planned in the project application.</w:t>
      </w:r>
    </w:p>
    <w:p w14:paraId="010E4D42" w14:textId="77777777" w:rsidR="006B67B9" w:rsidRPr="00740881" w:rsidRDefault="006B67B9" w:rsidP="006B67B9">
      <w:pPr>
        <w:spacing w:line="360" w:lineRule="auto"/>
        <w:jc w:val="both"/>
        <w:rPr>
          <w:lang w:val="en-GB"/>
        </w:rPr>
      </w:pPr>
      <w:r w:rsidRPr="00740881">
        <w:rPr>
          <w:lang w:val="en-GB"/>
        </w:rPr>
        <w:t xml:space="preserve"> </w:t>
      </w:r>
    </w:p>
    <w:p w14:paraId="1CB67DB9" w14:textId="77777777" w:rsidR="006B67B9" w:rsidRPr="00740881" w:rsidRDefault="006B67B9" w:rsidP="006B67B9">
      <w:pPr>
        <w:tabs>
          <w:tab w:val="left" w:pos="567"/>
          <w:tab w:val="left" w:pos="880"/>
        </w:tabs>
        <w:spacing w:line="360" w:lineRule="auto"/>
        <w:jc w:val="center"/>
        <w:rPr>
          <w:lang w:val="en-GB"/>
        </w:rPr>
      </w:pPr>
      <w:r w:rsidRPr="00740881">
        <w:rPr>
          <w:lang w:val="en-GB"/>
        </w:rPr>
        <w:t xml:space="preserve"> </w:t>
      </w:r>
    </w:p>
    <w:p w14:paraId="2001E426" w14:textId="77777777" w:rsidR="006B67B9" w:rsidRPr="00740881" w:rsidRDefault="006B67B9" w:rsidP="006B67B9">
      <w:pPr>
        <w:tabs>
          <w:tab w:val="left" w:pos="567"/>
          <w:tab w:val="left" w:pos="880"/>
        </w:tabs>
        <w:spacing w:line="360" w:lineRule="auto"/>
        <w:jc w:val="center"/>
        <w:rPr>
          <w:lang w:val="en-GB"/>
        </w:rPr>
      </w:pPr>
      <w:r w:rsidRPr="00740881">
        <w:rPr>
          <w:b/>
          <w:lang w:val="en-GB"/>
        </w:rPr>
        <w:t>II.</w:t>
      </w:r>
      <w:r w:rsidRPr="00740881">
        <w:rPr>
          <w:lang w:val="en-GB"/>
        </w:rPr>
        <w:t xml:space="preserve"> </w:t>
      </w:r>
      <w:r w:rsidRPr="00740881">
        <w:rPr>
          <w:b/>
          <w:bCs/>
          <w:lang w:val="en-GB"/>
        </w:rPr>
        <w:t>Obligations and Contributions of the Parties</w:t>
      </w:r>
    </w:p>
    <w:p w14:paraId="039A3ECB" w14:textId="77777777" w:rsidR="006B67B9" w:rsidRPr="00740881" w:rsidRDefault="006B67B9" w:rsidP="006B67B9">
      <w:pPr>
        <w:spacing w:line="360" w:lineRule="auto"/>
        <w:jc w:val="both"/>
        <w:rPr>
          <w:lang w:val="en-GB"/>
        </w:rPr>
      </w:pPr>
      <w:r w:rsidRPr="00740881">
        <w:rPr>
          <w:lang w:val="en-GB"/>
        </w:rPr>
        <w:t>2.1. The Parties shall be responsible for achieving the objectives and results specified in the Project.</w:t>
      </w:r>
    </w:p>
    <w:p w14:paraId="4F679752" w14:textId="77777777" w:rsidR="006B67B9" w:rsidRPr="00740881" w:rsidRDefault="006B67B9" w:rsidP="006B67B9">
      <w:pPr>
        <w:spacing w:line="360" w:lineRule="auto"/>
        <w:jc w:val="both"/>
        <w:rPr>
          <w:lang w:val="en-GB"/>
        </w:rPr>
      </w:pPr>
      <w:r w:rsidRPr="00740881">
        <w:rPr>
          <w:lang w:val="en-GB"/>
        </w:rPr>
        <w:lastRenderedPageBreak/>
        <w:t xml:space="preserve">2.2. Activities shall be implemented in accordance with this agreement, Project and the agreement the UL and the Central Finance and Contracting Agency (hereinafter - CFCA) entered into (hereinafter - </w:t>
      </w:r>
      <w:r w:rsidRPr="00740881">
        <w:rPr>
          <w:b/>
          <w:bCs/>
          <w:lang w:val="en-GB"/>
        </w:rPr>
        <w:t>Agreement</w:t>
      </w:r>
      <w:r w:rsidRPr="00740881">
        <w:rPr>
          <w:lang w:val="en-GB"/>
        </w:rPr>
        <w:t>).</w:t>
      </w:r>
    </w:p>
    <w:p w14:paraId="5425155E" w14:textId="77777777" w:rsidR="006B67B9" w:rsidRPr="00740881" w:rsidRDefault="006B67B9" w:rsidP="006B67B9">
      <w:pPr>
        <w:tabs>
          <w:tab w:val="left" w:pos="567"/>
        </w:tabs>
        <w:spacing w:line="360" w:lineRule="auto"/>
        <w:jc w:val="both"/>
        <w:rPr>
          <w:lang w:val="en-GB"/>
        </w:rPr>
      </w:pPr>
      <w:r w:rsidRPr="00740881">
        <w:rPr>
          <w:lang w:val="en-GB"/>
        </w:rPr>
        <w:t>2.3. The Parties agree to cooperate in all phases of Project implementation, contributing to the implementation of the activities included in the Project and sharing the risks attributable to matters within the Parties' competence.</w:t>
      </w:r>
    </w:p>
    <w:p w14:paraId="2DB1A0F3" w14:textId="77777777" w:rsidR="006B67B9" w:rsidRPr="00740881" w:rsidRDefault="006B67B9" w:rsidP="006B67B9">
      <w:pPr>
        <w:tabs>
          <w:tab w:val="left" w:pos="567"/>
        </w:tabs>
        <w:spacing w:line="360" w:lineRule="auto"/>
        <w:jc w:val="both"/>
        <w:rPr>
          <w:lang w:val="en-GB"/>
        </w:rPr>
      </w:pPr>
      <w:r w:rsidRPr="00740881">
        <w:rPr>
          <w:lang w:val="en-GB"/>
        </w:rPr>
        <w:t xml:space="preserve"> </w:t>
      </w:r>
    </w:p>
    <w:p w14:paraId="1278500A" w14:textId="77777777" w:rsidR="006B67B9" w:rsidRPr="00740881" w:rsidRDefault="006B67B9" w:rsidP="006B67B9">
      <w:pPr>
        <w:pStyle w:val="P68B1DB1-Normal6"/>
        <w:tabs>
          <w:tab w:val="left" w:pos="567"/>
        </w:tabs>
        <w:spacing w:line="360" w:lineRule="auto"/>
        <w:ind w:left="567" w:hanging="567"/>
        <w:jc w:val="center"/>
        <w:rPr>
          <w:lang w:val="en-GB"/>
        </w:rPr>
      </w:pPr>
      <w:r w:rsidRPr="00740881">
        <w:rPr>
          <w:lang w:val="en-GB"/>
        </w:rPr>
        <w:t>III. Duration and Amount of the Agreement</w:t>
      </w:r>
    </w:p>
    <w:p w14:paraId="2CA3473B" w14:textId="77777777" w:rsidR="006B67B9" w:rsidRPr="00740881" w:rsidRDefault="006B67B9" w:rsidP="006B67B9">
      <w:pPr>
        <w:tabs>
          <w:tab w:val="left" w:pos="0"/>
        </w:tabs>
        <w:spacing w:line="360" w:lineRule="auto"/>
        <w:ind w:left="567" w:hanging="567"/>
        <w:jc w:val="both"/>
        <w:rPr>
          <w:lang w:val="en-GB"/>
        </w:rPr>
      </w:pPr>
      <w:r w:rsidRPr="00740881">
        <w:rPr>
          <w:lang w:val="en-GB"/>
        </w:rPr>
        <w:t>3.1. The Parties shall ensure the implementation of the Project between ____. ___ .2024 and __. __ .2026.</w:t>
      </w:r>
    </w:p>
    <w:p w14:paraId="0EF073BC" w14:textId="77777777" w:rsidR="006B67B9" w:rsidRPr="00740881" w:rsidRDefault="006B67B9" w:rsidP="006B67B9">
      <w:pPr>
        <w:tabs>
          <w:tab w:val="left" w:pos="0"/>
        </w:tabs>
        <w:spacing w:line="360" w:lineRule="auto"/>
        <w:ind w:left="567" w:hanging="567"/>
        <w:jc w:val="both"/>
        <w:rPr>
          <w:lang w:val="en-GB"/>
        </w:rPr>
      </w:pPr>
      <w:r w:rsidRPr="00740881">
        <w:rPr>
          <w:lang w:val="en-GB"/>
        </w:rPr>
        <w:t xml:space="preserve">3.2. The total cost of the Project shall be ________ </w:t>
      </w:r>
      <w:r w:rsidRPr="00740881">
        <w:rPr>
          <w:b/>
          <w:color w:val="000000" w:themeColor="text1"/>
          <w:lang w:val="en-GB"/>
        </w:rPr>
        <w:t>euro</w:t>
      </w:r>
      <w:r w:rsidRPr="00740881">
        <w:rPr>
          <w:lang w:val="en-GB"/>
        </w:rPr>
        <w:t xml:space="preserve"> (the </w:t>
      </w:r>
      <w:r w:rsidRPr="00740881">
        <w:rPr>
          <w:color w:val="000000" w:themeColor="text1"/>
          <w:lang w:val="en-GB"/>
        </w:rPr>
        <w:t>sum in words)</w:t>
      </w:r>
      <w:r w:rsidRPr="00740881">
        <w:rPr>
          <w:lang w:val="en-GB"/>
        </w:rPr>
        <w:t>.</w:t>
      </w:r>
    </w:p>
    <w:p w14:paraId="3994A9D8" w14:textId="77777777" w:rsidR="006B67B9" w:rsidRPr="00740881" w:rsidRDefault="006B67B9" w:rsidP="006B67B9">
      <w:pPr>
        <w:tabs>
          <w:tab w:val="left" w:pos="567"/>
        </w:tabs>
        <w:spacing w:line="360" w:lineRule="auto"/>
        <w:jc w:val="both"/>
        <w:rPr>
          <w:lang w:val="en-GB"/>
        </w:rPr>
      </w:pPr>
      <w:r w:rsidRPr="00740881">
        <w:rPr>
          <w:lang w:val="en-GB"/>
        </w:rPr>
        <w:t>3.3. The Parties shall have the right to amend and supplement the Agreement by mutual agreement in writing. An oral amendment to the Agreement shall be null and void.</w:t>
      </w:r>
    </w:p>
    <w:p w14:paraId="1744A64D" w14:textId="77777777" w:rsidR="006B67B9" w:rsidRPr="00740881" w:rsidRDefault="006B67B9" w:rsidP="006B67B9">
      <w:pPr>
        <w:tabs>
          <w:tab w:val="left" w:pos="567"/>
        </w:tabs>
        <w:spacing w:line="360" w:lineRule="auto"/>
        <w:jc w:val="both"/>
        <w:rPr>
          <w:lang w:val="en-GB"/>
        </w:rPr>
      </w:pPr>
      <w:r w:rsidRPr="00740881">
        <w:rPr>
          <w:lang w:val="en-GB"/>
        </w:rPr>
        <w:t>3.4. The Agreement may be terminated prematurely if the CFCA unilaterally terminates the agreement with the UL or if the Project Manager fails to fulfil their obligations and the UL may therefore suffer harm or damage.</w:t>
      </w:r>
    </w:p>
    <w:p w14:paraId="3FACA1DA" w14:textId="77777777" w:rsidR="006B67B9" w:rsidRPr="00740881" w:rsidRDefault="006B67B9" w:rsidP="006B67B9">
      <w:pPr>
        <w:tabs>
          <w:tab w:val="left" w:pos="567"/>
        </w:tabs>
        <w:spacing w:line="360" w:lineRule="auto"/>
        <w:jc w:val="both"/>
        <w:rPr>
          <w:lang w:val="en-GB"/>
        </w:rPr>
      </w:pPr>
      <w:r w:rsidRPr="00740881">
        <w:rPr>
          <w:lang w:val="en-GB"/>
        </w:rPr>
        <w:t xml:space="preserve"> </w:t>
      </w:r>
    </w:p>
    <w:p w14:paraId="5CCA05C8" w14:textId="77777777" w:rsidR="006B67B9" w:rsidRPr="00740881" w:rsidRDefault="006B67B9" w:rsidP="006B67B9">
      <w:pPr>
        <w:pStyle w:val="P68B1DB1-Normal6"/>
        <w:tabs>
          <w:tab w:val="left" w:pos="567"/>
        </w:tabs>
        <w:spacing w:line="360" w:lineRule="auto"/>
        <w:jc w:val="center"/>
        <w:rPr>
          <w:lang w:val="en-GB"/>
        </w:rPr>
      </w:pPr>
      <w:r w:rsidRPr="00740881">
        <w:rPr>
          <w:lang w:val="en-GB"/>
        </w:rPr>
        <w:t>IV. Liability of the Parties</w:t>
      </w:r>
    </w:p>
    <w:p w14:paraId="4D4C9E79" w14:textId="77777777" w:rsidR="006B67B9" w:rsidRPr="00740881" w:rsidRDefault="006B67B9" w:rsidP="006B67B9">
      <w:pPr>
        <w:pStyle w:val="P68B1DB1-Normal6"/>
        <w:tabs>
          <w:tab w:val="left" w:pos="567"/>
        </w:tabs>
        <w:spacing w:line="360" w:lineRule="auto"/>
        <w:jc w:val="both"/>
        <w:rPr>
          <w:lang w:val="en-GB"/>
        </w:rPr>
      </w:pPr>
      <w:r w:rsidRPr="00740881">
        <w:rPr>
          <w:lang w:val="en-GB"/>
        </w:rPr>
        <w:t>4.1. The UL undertakes:</w:t>
      </w:r>
    </w:p>
    <w:p w14:paraId="0F68797A" w14:textId="77777777" w:rsidR="006B67B9" w:rsidRPr="00740881" w:rsidRDefault="006B67B9" w:rsidP="006B67B9">
      <w:pPr>
        <w:tabs>
          <w:tab w:val="left" w:pos="567"/>
        </w:tabs>
        <w:spacing w:line="360" w:lineRule="auto"/>
        <w:jc w:val="both"/>
        <w:rPr>
          <w:lang w:val="en-GB"/>
        </w:rPr>
      </w:pPr>
      <w:r w:rsidRPr="00740881">
        <w:rPr>
          <w:lang w:val="en-GB"/>
        </w:rPr>
        <w:t>4.1.1. to ensure implementation of the Project in conformity with the terms of the Agreement and this agreement, within the specified time periods;</w:t>
      </w:r>
    </w:p>
    <w:p w14:paraId="3608F7EA" w14:textId="77777777" w:rsidR="006B67B9" w:rsidRPr="00740881" w:rsidRDefault="006B67B9" w:rsidP="006B67B9">
      <w:pPr>
        <w:tabs>
          <w:tab w:val="left" w:pos="567"/>
        </w:tabs>
        <w:spacing w:line="360" w:lineRule="auto"/>
        <w:jc w:val="both"/>
        <w:rPr>
          <w:lang w:val="en-GB"/>
        </w:rPr>
      </w:pPr>
      <w:r w:rsidRPr="00740881">
        <w:rPr>
          <w:lang w:val="en-GB"/>
        </w:rPr>
        <w:t>4.1.2. ensure that the outputs and outcomes of the Project are used in conformity with the aim of the Project;</w:t>
      </w:r>
    </w:p>
    <w:p w14:paraId="111BA780" w14:textId="77777777" w:rsidR="006B67B9" w:rsidRPr="00740881" w:rsidRDefault="006B67B9" w:rsidP="006B67B9">
      <w:pPr>
        <w:tabs>
          <w:tab w:val="left" w:pos="0"/>
        </w:tabs>
        <w:spacing w:line="360" w:lineRule="auto"/>
        <w:jc w:val="both"/>
        <w:rPr>
          <w:lang w:val="en-GB"/>
        </w:rPr>
      </w:pPr>
      <w:r w:rsidRPr="00740881">
        <w:rPr>
          <w:lang w:val="en-GB"/>
        </w:rPr>
        <w:t>4.1.3. to ensure qualitative exchange of information between Project participants/partners and involved persons;</w:t>
      </w:r>
    </w:p>
    <w:p w14:paraId="6CF584A8" w14:textId="77777777" w:rsidR="006B67B9" w:rsidRPr="00740881" w:rsidRDefault="006B67B9" w:rsidP="006B67B9">
      <w:pPr>
        <w:tabs>
          <w:tab w:val="left" w:pos="0"/>
        </w:tabs>
        <w:spacing w:line="360" w:lineRule="auto"/>
        <w:jc w:val="both"/>
        <w:rPr>
          <w:lang w:val="en-GB"/>
        </w:rPr>
      </w:pPr>
      <w:r w:rsidRPr="00740881">
        <w:rPr>
          <w:lang w:val="en-GB"/>
        </w:rPr>
        <w:t>4.1.4. to co-ordinate and monitor the financial flow of the Project in accordance with the budget, activities and time schedule of the Project so that the planned activities of the Project take place in conformity with the terms and provisions of the Project and this agreement, within the specified time periods;</w:t>
      </w:r>
    </w:p>
    <w:p w14:paraId="21EF12D9" w14:textId="77777777" w:rsidR="006B67B9" w:rsidRPr="00740881" w:rsidRDefault="006B67B9" w:rsidP="006B67B9">
      <w:pPr>
        <w:tabs>
          <w:tab w:val="left" w:pos="0"/>
        </w:tabs>
        <w:spacing w:line="360" w:lineRule="auto"/>
        <w:jc w:val="both"/>
        <w:rPr>
          <w:lang w:val="en-GB"/>
        </w:rPr>
      </w:pPr>
      <w:r w:rsidRPr="00740881">
        <w:rPr>
          <w:lang w:val="en-GB"/>
        </w:rPr>
        <w:t>4.1.5. to ensure accounting of individual project costs. Costs must be clearly identifiable, verifiable and separable from other costs;</w:t>
      </w:r>
    </w:p>
    <w:p w14:paraId="6BB2E55F" w14:textId="77777777" w:rsidR="006B67B9" w:rsidRPr="00740881" w:rsidRDefault="006B67B9" w:rsidP="006B67B9">
      <w:pPr>
        <w:tabs>
          <w:tab w:val="left" w:pos="0"/>
        </w:tabs>
        <w:spacing w:line="360" w:lineRule="auto"/>
        <w:jc w:val="both"/>
        <w:rPr>
          <w:lang w:val="en-GB"/>
        </w:rPr>
      </w:pPr>
      <w:r w:rsidRPr="00740881">
        <w:rPr>
          <w:lang w:val="en-GB"/>
        </w:rPr>
        <w:t>4.1.6. to examine financial documents and utilisation in conformity with the Project requirements, the laws and regulations of the UL and the Republic of Latvia;</w:t>
      </w:r>
    </w:p>
    <w:p w14:paraId="491665D9" w14:textId="77777777" w:rsidR="006B67B9" w:rsidRPr="00740881" w:rsidRDefault="006B67B9" w:rsidP="006B67B9">
      <w:pPr>
        <w:tabs>
          <w:tab w:val="left" w:pos="567"/>
        </w:tabs>
        <w:spacing w:line="360" w:lineRule="auto"/>
        <w:jc w:val="both"/>
        <w:rPr>
          <w:lang w:val="en-GB"/>
        </w:rPr>
      </w:pPr>
      <w:r w:rsidRPr="00740881">
        <w:rPr>
          <w:lang w:val="en-GB"/>
        </w:rPr>
        <w:lastRenderedPageBreak/>
        <w:t>4.1.7 to co-ordinate procurement for the Project. To monitor the progress of the procurement process within the framework of the Project, to participate in the preparation and conclusion of contracts for the supply of goods and services, to control the performance of contracts entered into force;</w:t>
      </w:r>
    </w:p>
    <w:p w14:paraId="7B4E04BA" w14:textId="77777777" w:rsidR="006B67B9" w:rsidRPr="00740881" w:rsidRDefault="006B67B9" w:rsidP="006B67B9">
      <w:pPr>
        <w:tabs>
          <w:tab w:val="left" w:pos="0"/>
        </w:tabs>
        <w:spacing w:line="360" w:lineRule="auto"/>
        <w:jc w:val="both"/>
        <w:rPr>
          <w:lang w:val="en-GB"/>
        </w:rPr>
      </w:pPr>
      <w:r w:rsidRPr="00740881">
        <w:rPr>
          <w:lang w:val="en-GB"/>
        </w:rPr>
        <w:t>4.1.8. to harmonise the financial and substantive reports (payment requests, progress reports, VAT reports, etc.) provided for in the implementation agreement and to control that they are submitted within the specified time periods in accordance with the procedures specified in the Agreement;</w:t>
      </w:r>
    </w:p>
    <w:p w14:paraId="7B185E09" w14:textId="77777777" w:rsidR="006B67B9" w:rsidRPr="00740881" w:rsidRDefault="006B67B9" w:rsidP="006B67B9">
      <w:pPr>
        <w:tabs>
          <w:tab w:val="left" w:pos="567"/>
        </w:tabs>
        <w:spacing w:line="360" w:lineRule="auto"/>
        <w:jc w:val="both"/>
        <w:rPr>
          <w:lang w:val="en-GB"/>
        </w:rPr>
      </w:pPr>
      <w:r w:rsidRPr="00740881">
        <w:rPr>
          <w:lang w:val="en-GB"/>
        </w:rPr>
        <w:t>4.1.9. to identify the financial risks of the Project and propose necessary amendments to the Project;</w:t>
      </w:r>
    </w:p>
    <w:p w14:paraId="70DC72E2" w14:textId="77777777" w:rsidR="006B67B9" w:rsidRPr="00740881" w:rsidRDefault="006B67B9" w:rsidP="006B67B9">
      <w:pPr>
        <w:tabs>
          <w:tab w:val="left" w:pos="567"/>
        </w:tabs>
        <w:spacing w:line="360" w:lineRule="auto"/>
        <w:jc w:val="both"/>
        <w:rPr>
          <w:lang w:val="en-GB"/>
        </w:rPr>
      </w:pPr>
      <w:r w:rsidRPr="00740881">
        <w:rPr>
          <w:lang w:val="en-GB"/>
        </w:rPr>
        <w:t>4.1.10. to ensure and supervise that all documentation related to implementation of the Project and fulfilment of the agreement obligations (including contracts, orders, invoices, other accounting documents certifying equivalent payment) accurately specifies the number of the Agreement, while contracts and orders include a reference that the Project is co-financed by the Recovery Fund (hereinafter - RF);</w:t>
      </w:r>
    </w:p>
    <w:p w14:paraId="54302C6E" w14:textId="77777777" w:rsidR="006B67B9" w:rsidRPr="00740881" w:rsidRDefault="006B67B9" w:rsidP="006B67B9">
      <w:pPr>
        <w:tabs>
          <w:tab w:val="left" w:pos="567"/>
        </w:tabs>
        <w:spacing w:line="360" w:lineRule="auto"/>
        <w:jc w:val="both"/>
        <w:rPr>
          <w:lang w:val="en-GB"/>
        </w:rPr>
      </w:pPr>
      <w:r w:rsidRPr="00740881">
        <w:rPr>
          <w:lang w:val="en-GB"/>
        </w:rPr>
        <w:t>4.1.11. to ensure and monitor the organisation of the specified publicity measures and the provision of information regarding the Project;</w:t>
      </w:r>
    </w:p>
    <w:p w14:paraId="57255A31" w14:textId="77777777" w:rsidR="006B67B9" w:rsidRPr="00740881" w:rsidRDefault="006B67B9" w:rsidP="006B67B9">
      <w:pPr>
        <w:tabs>
          <w:tab w:val="left" w:pos="567"/>
        </w:tabs>
        <w:spacing w:line="360" w:lineRule="auto"/>
        <w:jc w:val="both"/>
        <w:rPr>
          <w:lang w:val="en-GB"/>
        </w:rPr>
      </w:pPr>
      <w:r w:rsidRPr="00740881">
        <w:rPr>
          <w:lang w:val="en-GB"/>
        </w:rPr>
        <w:t>4.1.12. to ensure storage of all documentation related to the implementation of the Project by the time period specified in the Agreement, observing the provisions for the storage of documents provided for in the laws and regulations of the European Union and the Republic of Latvia. After the Project implementation, all originals of documents related to the Project implementation shall be stored in accordance with the procedures provided for in the laws and regulations of the Republic of Latvia;</w:t>
      </w:r>
    </w:p>
    <w:p w14:paraId="4F01E8A9" w14:textId="77777777" w:rsidR="006B67B9" w:rsidRPr="00740881" w:rsidRDefault="006B67B9" w:rsidP="006B67B9">
      <w:pPr>
        <w:tabs>
          <w:tab w:val="left" w:pos="567"/>
        </w:tabs>
        <w:spacing w:line="360" w:lineRule="auto"/>
        <w:jc w:val="both"/>
        <w:rPr>
          <w:lang w:val="en-GB"/>
        </w:rPr>
      </w:pPr>
      <w:r w:rsidRPr="00740881">
        <w:rPr>
          <w:lang w:val="en-GB"/>
        </w:rPr>
        <w:t>4.1.13. to ensure the availability of project implementation documentation for inspections of supervising institutions.</w:t>
      </w:r>
    </w:p>
    <w:p w14:paraId="17477397" w14:textId="77777777" w:rsidR="006B67B9" w:rsidRPr="00740881" w:rsidRDefault="006B67B9" w:rsidP="006B67B9">
      <w:pPr>
        <w:pStyle w:val="P68B1DB1-Normal6"/>
        <w:tabs>
          <w:tab w:val="left" w:pos="567"/>
        </w:tabs>
        <w:spacing w:line="360" w:lineRule="auto"/>
        <w:jc w:val="both"/>
        <w:rPr>
          <w:lang w:val="en-GB"/>
        </w:rPr>
      </w:pPr>
      <w:r w:rsidRPr="00740881">
        <w:rPr>
          <w:lang w:val="en-GB"/>
        </w:rPr>
        <w:t>4.2. Duties of the project manager:</w:t>
      </w:r>
    </w:p>
    <w:p w14:paraId="2B2A1351" w14:textId="77777777" w:rsidR="006B67B9" w:rsidRPr="00740881" w:rsidRDefault="006B67B9" w:rsidP="006B67B9">
      <w:pPr>
        <w:tabs>
          <w:tab w:val="left" w:pos="567"/>
        </w:tabs>
        <w:spacing w:line="360" w:lineRule="auto"/>
        <w:jc w:val="both"/>
        <w:rPr>
          <w:lang w:val="en-GB"/>
        </w:rPr>
      </w:pPr>
      <w:r w:rsidRPr="00740881">
        <w:rPr>
          <w:lang w:val="en-GB"/>
        </w:rPr>
        <w:t>4.2.1. to ensure implementation of the Project in conformity with the terms of the Agreement and this agreement, within the specified time periods;</w:t>
      </w:r>
    </w:p>
    <w:p w14:paraId="0833CB64" w14:textId="77777777" w:rsidR="006B67B9" w:rsidRPr="00740881" w:rsidRDefault="006B67B9" w:rsidP="006B67B9">
      <w:pPr>
        <w:tabs>
          <w:tab w:val="left" w:pos="567"/>
        </w:tabs>
        <w:spacing w:line="360" w:lineRule="auto"/>
        <w:jc w:val="both"/>
        <w:rPr>
          <w:lang w:val="en-GB"/>
        </w:rPr>
      </w:pPr>
      <w:r w:rsidRPr="00740881">
        <w:rPr>
          <w:lang w:val="en-GB"/>
        </w:rPr>
        <w:t>4.2.2. to ensure the availability of project implementation documentation for inspections by the UL and supervising institutions;</w:t>
      </w:r>
    </w:p>
    <w:p w14:paraId="460E8150" w14:textId="77777777" w:rsidR="006B67B9" w:rsidRPr="00740881" w:rsidRDefault="006B67B9" w:rsidP="006B67B9">
      <w:pPr>
        <w:tabs>
          <w:tab w:val="left" w:pos="567"/>
        </w:tabs>
        <w:spacing w:line="360" w:lineRule="auto"/>
        <w:jc w:val="both"/>
        <w:rPr>
          <w:lang w:val="en-GB"/>
        </w:rPr>
      </w:pPr>
      <w:r w:rsidRPr="00740881">
        <w:rPr>
          <w:lang w:val="en-GB"/>
        </w:rPr>
        <w:t>4.2.3. to ensure that the outputs and outcomes of the Project are used in conformity with the aim of the Project;</w:t>
      </w:r>
    </w:p>
    <w:p w14:paraId="3583A691" w14:textId="77777777" w:rsidR="006B67B9" w:rsidRPr="00740881" w:rsidRDefault="006B67B9" w:rsidP="006B67B9">
      <w:pPr>
        <w:tabs>
          <w:tab w:val="left" w:pos="567"/>
        </w:tabs>
        <w:spacing w:line="360" w:lineRule="auto"/>
        <w:jc w:val="both"/>
        <w:rPr>
          <w:lang w:val="en-GB"/>
        </w:rPr>
      </w:pPr>
      <w:r w:rsidRPr="00740881">
        <w:rPr>
          <w:lang w:val="en-GB"/>
        </w:rPr>
        <w:t>4.2.4. to plan and perform procurements for the Project needs, which are related to the acquisition of resources necessary for the implementation of Project activities;</w:t>
      </w:r>
    </w:p>
    <w:p w14:paraId="1699CD9D" w14:textId="77777777" w:rsidR="006B67B9" w:rsidRPr="00740881" w:rsidRDefault="006B67B9" w:rsidP="006B67B9">
      <w:pPr>
        <w:tabs>
          <w:tab w:val="left" w:pos="567"/>
        </w:tabs>
        <w:spacing w:line="360" w:lineRule="auto"/>
        <w:jc w:val="both"/>
        <w:rPr>
          <w:lang w:val="en-GB"/>
        </w:rPr>
      </w:pPr>
      <w:r w:rsidRPr="00740881">
        <w:rPr>
          <w:lang w:val="en-GB"/>
        </w:rPr>
        <w:t>4.2.5. to prepare and submit the intended financial and substantive reports in conformity with the procedures and within the time periods specified in the Agreement;</w:t>
      </w:r>
    </w:p>
    <w:p w14:paraId="2571B7B5" w14:textId="77777777" w:rsidR="006B67B9" w:rsidRPr="00740881" w:rsidRDefault="006B67B9" w:rsidP="006B67B9">
      <w:pPr>
        <w:tabs>
          <w:tab w:val="left" w:pos="567"/>
        </w:tabs>
        <w:spacing w:line="360" w:lineRule="auto"/>
        <w:jc w:val="both"/>
        <w:rPr>
          <w:lang w:val="en-GB"/>
        </w:rPr>
      </w:pPr>
      <w:r w:rsidRPr="00740881">
        <w:rPr>
          <w:lang w:val="en-GB"/>
        </w:rPr>
        <w:lastRenderedPageBreak/>
        <w:t>4.2.6. to inform the UL without delay of any circumstances which hinder or restrict the implementation of the Project in conformity with the planned Project activities and which may affect the outcomes of the Project;</w:t>
      </w:r>
    </w:p>
    <w:p w14:paraId="16A17306" w14:textId="77777777" w:rsidR="006B67B9" w:rsidRPr="00740881" w:rsidRDefault="006B67B9" w:rsidP="006B67B9">
      <w:pPr>
        <w:tabs>
          <w:tab w:val="left" w:pos="567"/>
        </w:tabs>
        <w:spacing w:line="360" w:lineRule="auto"/>
        <w:jc w:val="both"/>
        <w:rPr>
          <w:lang w:val="en-GB"/>
        </w:rPr>
      </w:pPr>
      <w:r w:rsidRPr="00740881">
        <w:rPr>
          <w:lang w:val="en-GB"/>
        </w:rPr>
        <w:t xml:space="preserve">4.2.7. to prepare and submit to the UL necessary clarifications, </w:t>
      </w:r>
      <w:proofErr w:type="spellStart"/>
      <w:r w:rsidRPr="00740881">
        <w:rPr>
          <w:lang w:val="en-GB"/>
        </w:rPr>
        <w:t>esxplanations</w:t>
      </w:r>
      <w:proofErr w:type="spellEnd"/>
      <w:r w:rsidRPr="00740881">
        <w:rPr>
          <w:lang w:val="en-GB"/>
        </w:rPr>
        <w:t xml:space="preserve"> and amendments during the implementation of the Project until full fulfilment of all contractual obligations;</w:t>
      </w:r>
    </w:p>
    <w:p w14:paraId="4AC65F9B" w14:textId="77777777" w:rsidR="006B67B9" w:rsidRPr="00740881" w:rsidRDefault="006B67B9" w:rsidP="006B67B9">
      <w:pPr>
        <w:tabs>
          <w:tab w:val="left" w:pos="567"/>
        </w:tabs>
        <w:spacing w:line="360" w:lineRule="auto"/>
        <w:jc w:val="both"/>
        <w:rPr>
          <w:lang w:val="en-GB"/>
        </w:rPr>
      </w:pPr>
      <w:r w:rsidRPr="00740881">
        <w:rPr>
          <w:lang w:val="en-GB"/>
        </w:rPr>
        <w:t>4.2.8. to ensure that all documentation related to the implementation of the Project and fulfilment of the obligations under the agreement (including agreements, orders, invoices, other equivalent accounting documents certifying payment) accurately specifies the Agreement and Project identification numbers, while contracts and orders include a reference that the Project is co-financed by the RF;</w:t>
      </w:r>
    </w:p>
    <w:p w14:paraId="374EA084" w14:textId="77777777" w:rsidR="006B67B9" w:rsidRPr="00740881" w:rsidRDefault="006B67B9" w:rsidP="006B67B9">
      <w:pPr>
        <w:tabs>
          <w:tab w:val="left" w:pos="567"/>
        </w:tabs>
        <w:spacing w:line="360" w:lineRule="auto"/>
        <w:jc w:val="both"/>
        <w:rPr>
          <w:lang w:val="en-GB"/>
        </w:rPr>
      </w:pPr>
      <w:r w:rsidRPr="00740881">
        <w:rPr>
          <w:lang w:val="en-GB"/>
        </w:rPr>
        <w:t>4.2.9. to prepare and ensure the organisation of the specified publicity measures and provision of information regarding the Project;</w:t>
      </w:r>
    </w:p>
    <w:p w14:paraId="5E70AE4F" w14:textId="77777777" w:rsidR="006B67B9" w:rsidRPr="00740881" w:rsidRDefault="006B67B9" w:rsidP="006B67B9">
      <w:pPr>
        <w:tabs>
          <w:tab w:val="left" w:pos="567"/>
        </w:tabs>
        <w:spacing w:line="360" w:lineRule="auto"/>
        <w:jc w:val="both"/>
        <w:rPr>
          <w:lang w:val="en-GB"/>
        </w:rPr>
      </w:pPr>
      <w:r w:rsidRPr="00740881">
        <w:rPr>
          <w:lang w:val="en-GB"/>
        </w:rPr>
        <w:t>4.2.10. to cover from their own resources the ineligible costs of the Project which have arisen due to their own action or inaction;</w:t>
      </w:r>
    </w:p>
    <w:p w14:paraId="23DBFC0B" w14:textId="77777777" w:rsidR="006B67B9" w:rsidRPr="00740881" w:rsidRDefault="006B67B9" w:rsidP="006B67B9">
      <w:pPr>
        <w:tabs>
          <w:tab w:val="left" w:pos="567"/>
        </w:tabs>
        <w:spacing w:line="360" w:lineRule="auto"/>
        <w:jc w:val="both"/>
        <w:rPr>
          <w:lang w:val="en-GB"/>
        </w:rPr>
      </w:pPr>
      <w:r w:rsidRPr="00740881">
        <w:rPr>
          <w:lang w:val="en-GB"/>
        </w:rPr>
        <w:t>4.2.11. to reimburse the money into the bank account opened for implementation of the UL Project within 10 (ten) working days after the UL request, if the activities of the Project Manager have resulted in ineligible costs detected by the UL or during other inspections.</w:t>
      </w:r>
    </w:p>
    <w:p w14:paraId="496108B0" w14:textId="77777777" w:rsidR="006B67B9" w:rsidRPr="00740881" w:rsidRDefault="006B67B9" w:rsidP="006B67B9">
      <w:pPr>
        <w:tabs>
          <w:tab w:val="left" w:pos="567"/>
        </w:tabs>
        <w:spacing w:line="360" w:lineRule="auto"/>
        <w:jc w:val="both"/>
        <w:rPr>
          <w:lang w:val="en-GB"/>
        </w:rPr>
      </w:pPr>
      <w:r w:rsidRPr="00740881">
        <w:rPr>
          <w:lang w:val="en-GB"/>
        </w:rPr>
        <w:t>4.3. The Parties shall, when implementing the project, use such professionally recognised or generally accepted operational methods, techniques and practices in the relevant sector that ensure the implementation of the Project in the highest possible quality, within the specified time periods and in accordance with the project plan, in order to achieve the Project objectives and outcomes in accordance with the provisions of this grant agreement.</w:t>
      </w:r>
    </w:p>
    <w:p w14:paraId="2A9727D9" w14:textId="77777777" w:rsidR="006B67B9" w:rsidRPr="00740881" w:rsidRDefault="006B67B9" w:rsidP="006B67B9">
      <w:pPr>
        <w:tabs>
          <w:tab w:val="left" w:pos="567"/>
        </w:tabs>
        <w:spacing w:line="360" w:lineRule="auto"/>
        <w:jc w:val="both"/>
        <w:rPr>
          <w:lang w:val="en-GB"/>
        </w:rPr>
      </w:pPr>
      <w:r w:rsidRPr="00740881">
        <w:rPr>
          <w:lang w:val="en-GB"/>
        </w:rPr>
        <w:t>4.4. The Parties shall be mutually liable for any damage caused to the other Party by the performance, improper performance or non-performance of this agreement and the Agreement.</w:t>
      </w:r>
    </w:p>
    <w:p w14:paraId="03E0767E" w14:textId="77777777" w:rsidR="006B67B9" w:rsidRPr="00740881" w:rsidRDefault="006B67B9" w:rsidP="006B67B9">
      <w:pPr>
        <w:pStyle w:val="P68B1DB1-Normal7"/>
        <w:tabs>
          <w:tab w:val="left" w:pos="567"/>
        </w:tabs>
        <w:spacing w:line="360" w:lineRule="auto"/>
        <w:jc w:val="both"/>
        <w:rPr>
          <w:lang w:val="en-GB"/>
        </w:rPr>
      </w:pPr>
      <w:r w:rsidRPr="00740881">
        <w:rPr>
          <w:lang w:val="en-GB"/>
        </w:rPr>
        <w:t xml:space="preserve"> </w:t>
      </w:r>
    </w:p>
    <w:p w14:paraId="552E7E43" w14:textId="77777777" w:rsidR="006B67B9" w:rsidRPr="00740881" w:rsidRDefault="006B67B9" w:rsidP="006B67B9">
      <w:pPr>
        <w:pStyle w:val="P68B1DB1-Normal6"/>
        <w:tabs>
          <w:tab w:val="left" w:pos="567"/>
        </w:tabs>
        <w:spacing w:line="360" w:lineRule="auto"/>
        <w:jc w:val="center"/>
        <w:rPr>
          <w:lang w:val="en-GB"/>
        </w:rPr>
      </w:pPr>
      <w:r w:rsidRPr="00740881">
        <w:rPr>
          <w:lang w:val="en-GB"/>
        </w:rPr>
        <w:t>V. Accessibility of Project Results and Information</w:t>
      </w:r>
    </w:p>
    <w:p w14:paraId="73AEBCE8" w14:textId="77777777" w:rsidR="006B67B9" w:rsidRPr="00740881" w:rsidRDefault="006B67B9" w:rsidP="006B67B9">
      <w:pPr>
        <w:tabs>
          <w:tab w:val="left" w:pos="0"/>
        </w:tabs>
        <w:spacing w:line="360" w:lineRule="auto"/>
        <w:jc w:val="both"/>
        <w:rPr>
          <w:lang w:val="en-GB"/>
        </w:rPr>
      </w:pPr>
      <w:r w:rsidRPr="00740881">
        <w:rPr>
          <w:lang w:val="en-GB"/>
        </w:rPr>
        <w:t>5.1. The results of the research, which are not intended to be commercialised, are to be disseminated in the form of trainings and publications.</w:t>
      </w:r>
    </w:p>
    <w:p w14:paraId="1192180E" w14:textId="77777777" w:rsidR="006B67B9" w:rsidRPr="00740881" w:rsidRDefault="006B67B9" w:rsidP="006B67B9">
      <w:pPr>
        <w:tabs>
          <w:tab w:val="left" w:pos="0"/>
        </w:tabs>
        <w:spacing w:line="360" w:lineRule="auto"/>
        <w:jc w:val="both"/>
        <w:rPr>
          <w:lang w:val="en-GB"/>
        </w:rPr>
      </w:pPr>
      <w:r w:rsidRPr="00740881">
        <w:rPr>
          <w:lang w:val="en-GB"/>
        </w:rPr>
        <w:t>5.2. The property rights to intellectual property (including invention, plant variety, design, trademark, topography of semiconductor products and copyrighted work) created in the implementation of the Project, or created with the use of UL resources, belong to the UL.</w:t>
      </w:r>
    </w:p>
    <w:p w14:paraId="2CB189A9" w14:textId="77777777" w:rsidR="006B67B9" w:rsidRPr="00740881" w:rsidRDefault="006B67B9" w:rsidP="006B67B9">
      <w:pPr>
        <w:tabs>
          <w:tab w:val="left" w:pos="0"/>
        </w:tabs>
        <w:spacing w:line="360" w:lineRule="auto"/>
        <w:jc w:val="both"/>
        <w:rPr>
          <w:lang w:val="en-GB"/>
        </w:rPr>
      </w:pPr>
      <w:r w:rsidRPr="00740881">
        <w:rPr>
          <w:lang w:val="en-GB"/>
        </w:rPr>
        <w:t xml:space="preserve">5.3. The property rights to intellectual property created with the use of a third party's resources are determined by the agreement with that third party. If the ownership of intellectual property rights is </w:t>
      </w:r>
      <w:r w:rsidRPr="00740881">
        <w:rPr>
          <w:lang w:val="en-GB"/>
        </w:rPr>
        <w:lastRenderedPageBreak/>
        <w:t xml:space="preserve">not specified in the agreement with a third party, the ownership of the intellectual property rights shall be determined </w:t>
      </w:r>
      <w:r>
        <w:rPr>
          <w:lang w:val="en-GB"/>
        </w:rPr>
        <w:t>pursuant to</w:t>
      </w:r>
      <w:r w:rsidRPr="00740881">
        <w:rPr>
          <w:lang w:val="en-GB"/>
        </w:rPr>
        <w:t xml:space="preserve"> Paragraph 5.2 of this agreement.</w:t>
      </w:r>
    </w:p>
    <w:p w14:paraId="31FAD131" w14:textId="77777777" w:rsidR="006B67B9" w:rsidRPr="00740881" w:rsidRDefault="006B67B9" w:rsidP="006B67B9">
      <w:pPr>
        <w:spacing w:line="360" w:lineRule="auto"/>
        <w:jc w:val="both"/>
        <w:rPr>
          <w:lang w:val="en-GB"/>
        </w:rPr>
      </w:pPr>
      <w:r w:rsidRPr="00740881">
        <w:rPr>
          <w:lang w:val="en-GB"/>
        </w:rPr>
        <w:t>5.4. The Parties may, in accordance with the procedures provided for by the UL, conclude an agreement on the commercialisation of intellectual property, which shall stipulate the proportion of the distribution of revenue between the UL and the Project Manager.</w:t>
      </w:r>
    </w:p>
    <w:p w14:paraId="7E38127F" w14:textId="77777777" w:rsidR="006B67B9" w:rsidRPr="00740881" w:rsidRDefault="006B67B9" w:rsidP="006B67B9">
      <w:pPr>
        <w:tabs>
          <w:tab w:val="left" w:pos="0"/>
        </w:tabs>
        <w:spacing w:line="360" w:lineRule="auto"/>
        <w:jc w:val="both"/>
        <w:rPr>
          <w:lang w:val="en-GB"/>
        </w:rPr>
      </w:pPr>
      <w:r w:rsidRPr="00740881">
        <w:rPr>
          <w:lang w:val="en-GB"/>
        </w:rPr>
        <w:t>5.5. Intellectual property objects are commercialised at market price. If it is not possible to determine the market price, the proof of the market price shall be a public auction of intellectual property in conformity with the laws and regulations regarding the organisation of auctions or a documented negotiation procedure between the UL and the buyer which has resulted in the UL obtaining the maximum price for its intellectual property rights.</w:t>
      </w:r>
    </w:p>
    <w:p w14:paraId="482AA033" w14:textId="77777777" w:rsidR="006B67B9" w:rsidRPr="00740881" w:rsidRDefault="006B67B9" w:rsidP="006B67B9">
      <w:pPr>
        <w:spacing w:line="360" w:lineRule="auto"/>
        <w:jc w:val="both"/>
        <w:rPr>
          <w:lang w:val="en-GB"/>
        </w:rPr>
      </w:pPr>
      <w:r w:rsidRPr="00740881">
        <w:rPr>
          <w:lang w:val="en-GB"/>
        </w:rPr>
        <w:t>5.6. The Parties shall certify that all information and results related to the implementation of the Project are available to the competent, controlling and audit institutions of the European Union and the Republic of Latvia throughout the implementation phase of the Project. The place of implementation of the Project at the stage of its introduction and at the post-project stage shall be accessible to the competent and audit institutions.</w:t>
      </w:r>
    </w:p>
    <w:p w14:paraId="2650AD5B" w14:textId="77777777" w:rsidR="006B67B9" w:rsidRPr="00740881" w:rsidRDefault="006B67B9" w:rsidP="006B67B9">
      <w:pPr>
        <w:tabs>
          <w:tab w:val="left" w:pos="0"/>
        </w:tabs>
        <w:spacing w:line="360" w:lineRule="auto"/>
        <w:jc w:val="both"/>
        <w:rPr>
          <w:lang w:val="en-GB"/>
        </w:rPr>
      </w:pPr>
      <w:r w:rsidRPr="00740881">
        <w:rPr>
          <w:lang w:val="en-GB"/>
        </w:rPr>
        <w:t>5.7. The Parties undertake not to disclose any information of a confidential nature received from the other Party which that Party has become aware of concerning the other Party in connection with the performance of its obligations under the Agreement and this agreement.</w:t>
      </w:r>
    </w:p>
    <w:p w14:paraId="001733F6" w14:textId="77777777" w:rsidR="006B67B9" w:rsidRPr="00740881" w:rsidRDefault="006B67B9" w:rsidP="006B67B9">
      <w:pPr>
        <w:tabs>
          <w:tab w:val="left" w:pos="0"/>
        </w:tabs>
        <w:spacing w:line="360" w:lineRule="auto"/>
        <w:jc w:val="both"/>
        <w:rPr>
          <w:lang w:val="en-GB"/>
        </w:rPr>
      </w:pPr>
      <w:r w:rsidRPr="00740881">
        <w:rPr>
          <w:lang w:val="en-GB"/>
        </w:rPr>
        <w:t>5.8. Information shall not be considered confidential insofar as it is publicly available in accordance with the laws and regulations of the Republic of Latvia.</w:t>
      </w:r>
    </w:p>
    <w:p w14:paraId="153104D0" w14:textId="77777777" w:rsidR="006B67B9" w:rsidRPr="00740881" w:rsidRDefault="006B67B9" w:rsidP="006B67B9">
      <w:pPr>
        <w:spacing w:line="360" w:lineRule="auto"/>
        <w:jc w:val="both"/>
        <w:rPr>
          <w:lang w:val="en-GB"/>
        </w:rPr>
      </w:pPr>
      <w:r w:rsidRPr="00740881">
        <w:rPr>
          <w:lang w:val="en-GB"/>
        </w:rPr>
        <w:t>5.9. The Parties shall ensure the sustainability of the results achieved in accordance with the terms of the Agreement.</w:t>
      </w:r>
    </w:p>
    <w:p w14:paraId="14926BFE" w14:textId="77777777" w:rsidR="006B67B9" w:rsidRPr="00740881" w:rsidRDefault="006B67B9" w:rsidP="006B67B9">
      <w:pPr>
        <w:spacing w:line="360" w:lineRule="auto"/>
        <w:jc w:val="both"/>
        <w:rPr>
          <w:lang w:val="en-GB"/>
        </w:rPr>
      </w:pPr>
      <w:r w:rsidRPr="00740881">
        <w:rPr>
          <w:lang w:val="en-GB"/>
        </w:rPr>
        <w:t xml:space="preserve"> </w:t>
      </w:r>
    </w:p>
    <w:p w14:paraId="5045BAE5" w14:textId="77777777" w:rsidR="006B67B9" w:rsidRPr="00740881" w:rsidRDefault="006B67B9" w:rsidP="006B67B9">
      <w:pPr>
        <w:pStyle w:val="P68B1DB1-Normal6"/>
        <w:spacing w:line="360" w:lineRule="auto"/>
        <w:jc w:val="center"/>
        <w:rPr>
          <w:lang w:val="en-GB"/>
        </w:rPr>
      </w:pPr>
      <w:r w:rsidRPr="00740881">
        <w:rPr>
          <w:lang w:val="en-GB"/>
        </w:rPr>
        <w:t>VI. Conditions of Force Majeure</w:t>
      </w:r>
    </w:p>
    <w:p w14:paraId="1E1FBFC0" w14:textId="77777777" w:rsidR="006B67B9" w:rsidRPr="00740881" w:rsidRDefault="006B67B9" w:rsidP="006B67B9">
      <w:pPr>
        <w:tabs>
          <w:tab w:val="left" w:pos="0"/>
        </w:tabs>
        <w:spacing w:line="360" w:lineRule="auto"/>
        <w:jc w:val="both"/>
        <w:rPr>
          <w:lang w:val="en-GB"/>
        </w:rPr>
      </w:pPr>
      <w:r w:rsidRPr="00740881">
        <w:rPr>
          <w:lang w:val="en-GB"/>
        </w:rPr>
        <w:t>6.1. The Parties shall be relieved of liability for partial or total non-performance of this agreement if it arose after the conclusion of this agreement due to force majeure, exceptional circumstances which the Parties could not foresee and remedy.</w:t>
      </w:r>
    </w:p>
    <w:p w14:paraId="430BE0DF" w14:textId="77777777" w:rsidR="006B67B9" w:rsidRPr="00740881" w:rsidRDefault="006B67B9" w:rsidP="006B67B9">
      <w:pPr>
        <w:tabs>
          <w:tab w:val="left" w:pos="0"/>
        </w:tabs>
        <w:spacing w:line="360" w:lineRule="auto"/>
        <w:jc w:val="both"/>
        <w:rPr>
          <w:lang w:val="en-GB"/>
        </w:rPr>
      </w:pPr>
      <w:r w:rsidRPr="00740881">
        <w:rPr>
          <w:lang w:val="en-GB"/>
        </w:rPr>
        <w:t xml:space="preserve">6.2. Force majeure in the text of this agreement shall be understood to mean any unforeseen contingency or event beyond the control of the Parties which has not been caused by their conduct, while preventing either Party from fulfilling its obligations under this agreement and which could not have been avoided by taking appropriate precautionary measures. A Party which is unable to fulfil its obligations may not cite as force majeure defects in equipment or materials or delays in </w:t>
      </w:r>
      <w:r w:rsidRPr="00740881">
        <w:rPr>
          <w:lang w:val="en-GB"/>
        </w:rPr>
        <w:lastRenderedPageBreak/>
        <w:t>their delivery (unless those problems arise directly from force majeure), labour disputes, strikes, financial problems or political situations, etc.</w:t>
      </w:r>
    </w:p>
    <w:p w14:paraId="39BEA6BA" w14:textId="77777777" w:rsidR="006B67B9" w:rsidRPr="00740881" w:rsidRDefault="006B67B9" w:rsidP="006B67B9">
      <w:pPr>
        <w:tabs>
          <w:tab w:val="left" w:pos="0"/>
        </w:tabs>
        <w:spacing w:line="360" w:lineRule="auto"/>
        <w:jc w:val="both"/>
        <w:rPr>
          <w:lang w:val="en-GB"/>
        </w:rPr>
      </w:pPr>
      <w:r w:rsidRPr="00740881">
        <w:rPr>
          <w:lang w:val="en-GB"/>
        </w:rPr>
        <w:t>6.3. If either Party is confronted with force majeure, it shall immediately, but not later than 3 (three) working days, be obliged to notify the other Party, indicating the nature, probable duration and expected consequences of the circumstances that have arisen.</w:t>
      </w:r>
    </w:p>
    <w:p w14:paraId="620EEDA2" w14:textId="77777777" w:rsidR="006B67B9" w:rsidRPr="00740881" w:rsidRDefault="006B67B9" w:rsidP="006B67B9">
      <w:pPr>
        <w:tabs>
          <w:tab w:val="left" w:pos="0"/>
        </w:tabs>
        <w:spacing w:line="360" w:lineRule="auto"/>
        <w:jc w:val="both"/>
        <w:rPr>
          <w:lang w:val="en-GB"/>
        </w:rPr>
      </w:pPr>
      <w:r w:rsidRPr="00740881">
        <w:rPr>
          <w:lang w:val="en-GB"/>
        </w:rPr>
        <w:t>6.4. Neither Party shall be liable for failure to comply with this agreement and the obligations arising therefrom if their performance is impeded by force majeure. The Parties shall take the necessary measures to reduce the damage they cause. If, in the event of force majeure, it was possible for the Parties to take measures to reduce the damage, but they did not do so, the responsible Party shall compensate the other Party for the damage caused.</w:t>
      </w:r>
    </w:p>
    <w:p w14:paraId="71BF454D" w14:textId="77777777" w:rsidR="006B67B9" w:rsidRPr="00740881" w:rsidRDefault="006B67B9" w:rsidP="006B67B9">
      <w:pPr>
        <w:spacing w:line="360" w:lineRule="auto"/>
        <w:jc w:val="both"/>
        <w:rPr>
          <w:lang w:val="en-GB"/>
        </w:rPr>
      </w:pPr>
      <w:r w:rsidRPr="00740881">
        <w:rPr>
          <w:lang w:val="en-GB"/>
        </w:rPr>
        <w:t xml:space="preserve"> </w:t>
      </w:r>
    </w:p>
    <w:p w14:paraId="51D298ED" w14:textId="77777777" w:rsidR="006B67B9" w:rsidRPr="00740881" w:rsidRDefault="006B67B9" w:rsidP="006B67B9">
      <w:pPr>
        <w:pStyle w:val="P68B1DB1-Normal6"/>
        <w:tabs>
          <w:tab w:val="left" w:pos="0"/>
        </w:tabs>
        <w:spacing w:line="360" w:lineRule="auto"/>
        <w:jc w:val="center"/>
        <w:rPr>
          <w:lang w:val="en-GB"/>
        </w:rPr>
      </w:pPr>
      <w:r w:rsidRPr="00740881">
        <w:rPr>
          <w:lang w:val="en-GB"/>
        </w:rPr>
        <w:t>VII. Dispute Procedure</w:t>
      </w:r>
    </w:p>
    <w:p w14:paraId="1741A2FA" w14:textId="77777777" w:rsidR="006B67B9" w:rsidRPr="00740881" w:rsidRDefault="006B67B9" w:rsidP="006B67B9">
      <w:pPr>
        <w:tabs>
          <w:tab w:val="left" w:pos="0"/>
        </w:tabs>
        <w:spacing w:line="360" w:lineRule="auto"/>
        <w:jc w:val="both"/>
        <w:rPr>
          <w:lang w:val="en-GB"/>
        </w:rPr>
      </w:pPr>
      <w:r w:rsidRPr="00740881">
        <w:rPr>
          <w:lang w:val="en-GB"/>
        </w:rPr>
        <w:t>7.1. Disagreements between the Parties relating to the performance of their obligations under the agreement shall be settled by mutual agreement. The agreement shall be in writing and shall form an Annex to this agreement.</w:t>
      </w:r>
    </w:p>
    <w:p w14:paraId="4C16135B" w14:textId="77777777" w:rsidR="006B67B9" w:rsidRPr="00740881" w:rsidRDefault="006B67B9" w:rsidP="006B67B9">
      <w:pPr>
        <w:tabs>
          <w:tab w:val="left" w:pos="0"/>
        </w:tabs>
        <w:spacing w:line="360" w:lineRule="auto"/>
        <w:jc w:val="both"/>
        <w:rPr>
          <w:lang w:val="en-GB"/>
        </w:rPr>
      </w:pPr>
      <w:r w:rsidRPr="00740881">
        <w:rPr>
          <w:lang w:val="en-GB"/>
        </w:rPr>
        <w:t>7.2. If the Parties cannot agree, disputes shall be settled in accordance with the procedures provided for in the laws and regulations of the Republic of Latvia.</w:t>
      </w:r>
    </w:p>
    <w:p w14:paraId="05F16F4A" w14:textId="77777777" w:rsidR="006B67B9" w:rsidRPr="00740881" w:rsidRDefault="006B67B9" w:rsidP="006B67B9">
      <w:pPr>
        <w:spacing w:line="360" w:lineRule="auto"/>
        <w:jc w:val="both"/>
        <w:rPr>
          <w:lang w:val="en-GB"/>
        </w:rPr>
      </w:pPr>
      <w:r w:rsidRPr="00740881">
        <w:rPr>
          <w:lang w:val="en-GB"/>
        </w:rPr>
        <w:t xml:space="preserve"> </w:t>
      </w:r>
    </w:p>
    <w:p w14:paraId="1A472C92" w14:textId="77777777" w:rsidR="006B67B9" w:rsidRPr="00740881" w:rsidRDefault="006B67B9" w:rsidP="006B67B9">
      <w:pPr>
        <w:pStyle w:val="P68B1DB1-Normal6"/>
        <w:tabs>
          <w:tab w:val="left" w:pos="0"/>
        </w:tabs>
        <w:spacing w:line="360" w:lineRule="auto"/>
        <w:jc w:val="center"/>
        <w:rPr>
          <w:lang w:val="en-GB"/>
        </w:rPr>
      </w:pPr>
      <w:r w:rsidRPr="00740881">
        <w:rPr>
          <w:lang w:val="en-GB"/>
        </w:rPr>
        <w:t>VIII. Final Provisions</w:t>
      </w:r>
    </w:p>
    <w:p w14:paraId="3785A9D7" w14:textId="77777777" w:rsidR="006B67B9" w:rsidRPr="00740881" w:rsidRDefault="006B67B9" w:rsidP="006B67B9">
      <w:pPr>
        <w:spacing w:line="360" w:lineRule="auto"/>
        <w:jc w:val="both"/>
        <w:rPr>
          <w:lang w:val="en-GB"/>
        </w:rPr>
      </w:pPr>
      <w:r w:rsidRPr="00740881">
        <w:rPr>
          <w:lang w:val="en-GB"/>
        </w:rPr>
        <w:t>8.1. This agreement shall enter into force only in case of approval of the project application and shall be in effect until fulfilment of the obligations of the Parties</w:t>
      </w:r>
      <w:r w:rsidRPr="00740881">
        <w:rPr>
          <w:color w:val="1F497D"/>
          <w:lang w:val="en-GB"/>
        </w:rPr>
        <w:t>.</w:t>
      </w:r>
    </w:p>
    <w:p w14:paraId="1DD17DEA" w14:textId="77777777" w:rsidR="006B67B9" w:rsidRPr="00740881" w:rsidRDefault="006B67B9" w:rsidP="006B67B9">
      <w:pPr>
        <w:tabs>
          <w:tab w:val="left" w:pos="0"/>
        </w:tabs>
        <w:spacing w:line="360" w:lineRule="auto"/>
        <w:jc w:val="both"/>
        <w:rPr>
          <w:lang w:val="en-GB"/>
        </w:rPr>
      </w:pPr>
      <w:r w:rsidRPr="00740881">
        <w:rPr>
          <w:lang w:val="en-GB"/>
        </w:rPr>
        <w:t>8.2. The Parties shall declare by the conclusion of this agreement that there are no circumstances prohibiting the Parties from concluding this agreement.</w:t>
      </w:r>
    </w:p>
    <w:p w14:paraId="08D84790" w14:textId="77777777" w:rsidR="006B67B9" w:rsidRPr="00740881" w:rsidRDefault="006B67B9" w:rsidP="006B67B9">
      <w:pPr>
        <w:tabs>
          <w:tab w:val="left" w:pos="0"/>
        </w:tabs>
        <w:spacing w:line="360" w:lineRule="auto"/>
        <w:jc w:val="both"/>
        <w:rPr>
          <w:lang w:val="en-GB"/>
        </w:rPr>
      </w:pPr>
      <w:r w:rsidRPr="00740881">
        <w:rPr>
          <w:lang w:val="en-GB"/>
        </w:rPr>
        <w:t>8.3. The UL has the right to verify that there is no conflict of interest and, if necessary, to request that measures be taken to prevent the conflict of interest.</w:t>
      </w:r>
    </w:p>
    <w:p w14:paraId="6C3E12B6" w14:textId="77777777" w:rsidR="006B67B9" w:rsidRPr="00740881" w:rsidRDefault="006B67B9" w:rsidP="006B67B9">
      <w:pPr>
        <w:spacing w:line="360" w:lineRule="auto"/>
        <w:jc w:val="both"/>
        <w:rPr>
          <w:lang w:val="en-GB"/>
        </w:rPr>
      </w:pPr>
      <w:r w:rsidRPr="00740881">
        <w:rPr>
          <w:lang w:val="en-GB"/>
        </w:rPr>
        <w:t xml:space="preserve">8.4. </w:t>
      </w:r>
      <w:r w:rsidRPr="00740881">
        <w:rPr>
          <w:color w:val="000000" w:themeColor="text1"/>
          <w:lang w:val="en-GB"/>
        </w:rPr>
        <w:t>The agreement is drawn up in Latvian on six pages and signed with a secure electronic signature and contains a time stamp.</w:t>
      </w:r>
    </w:p>
    <w:p w14:paraId="2460C130" w14:textId="77777777" w:rsidR="006B67B9" w:rsidRDefault="006B67B9" w:rsidP="006B67B9">
      <w:pPr>
        <w:spacing w:line="360" w:lineRule="auto"/>
        <w:jc w:val="both"/>
        <w:rPr>
          <w:lang w:val="en-GB"/>
        </w:rPr>
      </w:pPr>
      <w:r w:rsidRPr="00740881">
        <w:rPr>
          <w:lang w:val="en-GB"/>
        </w:rPr>
        <w:t>8.5. The approved Project application with its annexes is an integral part of this agreement and is available electronically in the National Information System for Scientific Activity (hereinafter - NISSA).</w:t>
      </w:r>
    </w:p>
    <w:p w14:paraId="0E9B625C" w14:textId="77777777" w:rsidR="00254ED5" w:rsidRPr="00740881" w:rsidRDefault="00254ED5" w:rsidP="006B67B9">
      <w:pPr>
        <w:spacing w:line="360" w:lineRule="auto"/>
        <w:jc w:val="both"/>
        <w:rPr>
          <w:lang w:val="en-GB"/>
        </w:rPr>
      </w:pPr>
    </w:p>
    <w:p w14:paraId="5A0C5662" w14:textId="77777777" w:rsidR="00F1015E" w:rsidRDefault="00F1015E" w:rsidP="00F1015E">
      <w:pPr>
        <w:pStyle w:val="P68B1DB1-Normal32"/>
        <w:jc w:val="both"/>
      </w:pPr>
      <w:r>
        <w:rPr>
          <w:bCs/>
        </w:rPr>
        <w:t xml:space="preserve">* This contract shall be entered into with the project manager </w:t>
      </w:r>
      <w:r>
        <w:rPr>
          <w:b/>
        </w:rPr>
        <w:t>only</w:t>
      </w:r>
      <w:r>
        <w:rPr>
          <w:bCs/>
        </w:rPr>
        <w:t xml:space="preserve"> in UL internal consolidation grant projects, if only UL researchers are present in the scientific group of the project.</w:t>
      </w:r>
    </w:p>
    <w:p w14:paraId="265AC545" w14:textId="77777777" w:rsidR="00F1015E" w:rsidRDefault="00F1015E" w:rsidP="00F1015E">
      <w:pPr>
        <w:jc w:val="both"/>
      </w:pPr>
    </w:p>
    <w:p w14:paraId="2EE005A9" w14:textId="77777777" w:rsidR="006B67B9" w:rsidRPr="00740881" w:rsidRDefault="006B67B9" w:rsidP="006B67B9">
      <w:pPr>
        <w:ind w:left="567" w:hanging="567"/>
        <w:jc w:val="both"/>
        <w:rPr>
          <w:lang w:val="en-GB"/>
        </w:rPr>
      </w:pPr>
      <w:r w:rsidRPr="00740881">
        <w:rPr>
          <w:lang w:val="en-GB"/>
        </w:rPr>
        <w:t xml:space="preserve"> </w:t>
      </w:r>
    </w:p>
    <w:p w14:paraId="6EF20792" w14:textId="77777777" w:rsidR="00BC124F" w:rsidRPr="00740881" w:rsidRDefault="00BC124F" w:rsidP="00BC124F">
      <w:pPr>
        <w:tabs>
          <w:tab w:val="left" w:pos="567"/>
        </w:tabs>
        <w:jc w:val="both"/>
        <w:rPr>
          <w:lang w:val="en-GB"/>
        </w:rPr>
      </w:pPr>
      <w:r w:rsidRPr="00740881">
        <w:rPr>
          <w:u w:val="single"/>
          <w:lang w:val="en-GB"/>
        </w:rPr>
        <w:t>UL Vice-Rector:</w:t>
      </w:r>
      <w:r w:rsidRPr="00740881">
        <w:rPr>
          <w:lang w:val="en-GB"/>
        </w:rPr>
        <w:tab/>
      </w:r>
      <w:r w:rsidRPr="00740881">
        <w:rPr>
          <w:lang w:val="en-GB"/>
        </w:rPr>
        <w:tab/>
      </w:r>
      <w:r w:rsidRPr="00740881">
        <w:rPr>
          <w:lang w:val="en-GB"/>
        </w:rPr>
        <w:tab/>
      </w:r>
      <w:r w:rsidRPr="00740881">
        <w:rPr>
          <w:lang w:val="en-GB"/>
        </w:rPr>
        <w:tab/>
      </w:r>
      <w:r w:rsidRPr="00740881">
        <w:rPr>
          <w:lang w:val="en-GB"/>
        </w:rPr>
        <w:tab/>
      </w:r>
      <w:r w:rsidRPr="00740881">
        <w:rPr>
          <w:lang w:val="en-GB"/>
        </w:rPr>
        <w:tab/>
      </w:r>
      <w:r w:rsidRPr="00740881">
        <w:rPr>
          <w:u w:val="single"/>
          <w:lang w:val="en-GB"/>
        </w:rPr>
        <w:t xml:space="preserve"> Project Manager:</w:t>
      </w:r>
    </w:p>
    <w:p w14:paraId="56197036" w14:textId="77777777" w:rsidR="00BC124F" w:rsidRPr="00740881" w:rsidRDefault="00BC124F" w:rsidP="00BC124F">
      <w:pPr>
        <w:pStyle w:val="P68B1DB1-Normal8"/>
        <w:tabs>
          <w:tab w:val="left" w:pos="567"/>
        </w:tabs>
        <w:ind w:left="567" w:hanging="567"/>
        <w:jc w:val="both"/>
        <w:rPr>
          <w:lang w:val="en-GB"/>
        </w:rPr>
      </w:pPr>
      <w:r w:rsidRPr="00740881">
        <w:rPr>
          <w:lang w:val="en-GB"/>
        </w:rPr>
        <w:t xml:space="preserve">           </w:t>
      </w:r>
    </w:p>
    <w:p w14:paraId="28F2B158" w14:textId="77777777" w:rsidR="00BC124F" w:rsidRPr="00740881" w:rsidRDefault="00BC124F" w:rsidP="00BC124F">
      <w:pPr>
        <w:pStyle w:val="P68B1DB1-Normal9"/>
        <w:tabs>
          <w:tab w:val="left" w:pos="567"/>
        </w:tabs>
        <w:jc w:val="center"/>
        <w:rPr>
          <w:lang w:val="en-GB"/>
        </w:rPr>
      </w:pPr>
      <w:r w:rsidRPr="00740881">
        <w:rPr>
          <w:lang w:val="en-GB"/>
        </w:rPr>
        <w:t xml:space="preserve"> </w:t>
      </w:r>
    </w:p>
    <w:p w14:paraId="018A3BC3" w14:textId="77777777" w:rsidR="00BC124F" w:rsidRPr="00740881" w:rsidRDefault="00BC124F" w:rsidP="00BC124F">
      <w:pPr>
        <w:pStyle w:val="P68B1DB1-Normal9"/>
        <w:tabs>
          <w:tab w:val="left" w:pos="567"/>
        </w:tabs>
        <w:jc w:val="center"/>
        <w:rPr>
          <w:lang w:val="en-GB"/>
        </w:rPr>
      </w:pPr>
      <w:r w:rsidRPr="00740881">
        <w:rPr>
          <w:lang w:val="en-GB"/>
        </w:rPr>
        <w:t xml:space="preserve"> </w:t>
      </w:r>
    </w:p>
    <w:p w14:paraId="2F23638F" w14:textId="77777777" w:rsidR="00BC124F" w:rsidRPr="00740881" w:rsidRDefault="00BC124F" w:rsidP="00BC124F">
      <w:pPr>
        <w:pStyle w:val="P68B1DB1-Normal10"/>
        <w:jc w:val="center"/>
        <w:rPr>
          <w:lang w:val="en-GB"/>
        </w:rPr>
      </w:pPr>
      <w:r w:rsidRPr="00740881">
        <w:rPr>
          <w:lang w:val="en-GB"/>
        </w:rPr>
        <w:t>this Document is signed with a secure electronic signature</w:t>
      </w:r>
    </w:p>
    <w:p w14:paraId="7BAF35DF" w14:textId="77777777" w:rsidR="00BC124F" w:rsidRPr="00740881" w:rsidRDefault="00BC124F" w:rsidP="00BC124F">
      <w:pPr>
        <w:pStyle w:val="P68B1DB1-Normal10"/>
        <w:jc w:val="center"/>
        <w:rPr>
          <w:lang w:val="en-GB"/>
        </w:rPr>
      </w:pPr>
      <w:r w:rsidRPr="00740881">
        <w:rPr>
          <w:lang w:val="en-GB"/>
        </w:rPr>
        <w:t>and contains a time stamp</w:t>
      </w:r>
    </w:p>
    <w:p w14:paraId="691BBF55" w14:textId="77777777" w:rsidR="00F34564" w:rsidRDefault="00F34564" w:rsidP="008E0A91">
      <w:pPr>
        <w:ind w:firstLine="720"/>
        <w:jc w:val="center"/>
        <w:rPr>
          <w:b/>
          <w:bCs/>
          <w:color w:val="FF0000"/>
        </w:rPr>
      </w:pPr>
    </w:p>
    <w:p w14:paraId="753D5F76" w14:textId="7A29E53F" w:rsidR="00F34564" w:rsidRDefault="00F34564" w:rsidP="008E0A91">
      <w:pPr>
        <w:rPr>
          <w:color w:val="000000"/>
          <w:sz w:val="28"/>
          <w:szCs w:val="28"/>
        </w:rPr>
      </w:pPr>
    </w:p>
    <w:sectPr w:rsidR="00F34564">
      <w:pgSz w:w="12240" w:h="15840"/>
      <w:pgMar w:top="284" w:right="1276" w:bottom="28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5C1369" w14:textId="77777777" w:rsidR="00CB5BB8" w:rsidRDefault="00CB5BB8">
      <w:r>
        <w:separator/>
      </w:r>
    </w:p>
  </w:endnote>
  <w:endnote w:type="continuationSeparator" w:id="0">
    <w:p w14:paraId="74AEE7A0" w14:textId="77777777" w:rsidR="00CB5BB8" w:rsidRDefault="00CB5BB8">
      <w:r>
        <w:continuationSeparator/>
      </w:r>
    </w:p>
  </w:endnote>
  <w:endnote w:type="continuationNotice" w:id="1">
    <w:p w14:paraId="0AE4804E" w14:textId="77777777" w:rsidR="00CB5BB8" w:rsidRDefault="00CB5B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B36B1" w14:textId="77777777" w:rsidR="00605AAF" w:rsidRDefault="00605AAF">
    <w:pPr>
      <w:pBdr>
        <w:top w:val="nil"/>
        <w:left w:val="nil"/>
        <w:bottom w:val="nil"/>
        <w:right w:val="nil"/>
        <w:between w:val="nil"/>
      </w:pBdr>
      <w:tabs>
        <w:tab w:val="center" w:pos="4513"/>
        <w:tab w:val="right" w:pos="9026"/>
      </w:tabs>
      <w:jc w:val="center"/>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Pr>
        <w:rFonts w:ascii="Calibri" w:eastAsia="Calibri" w:hAnsi="Calibri" w:cs="Calibri"/>
        <w:color w:val="000000"/>
        <w:sz w:val="22"/>
        <w:szCs w:val="22"/>
      </w:rPr>
      <w:t>8</w:t>
    </w:r>
    <w:r>
      <w:rPr>
        <w:rFonts w:ascii="Calibri" w:eastAsia="Calibri" w:hAnsi="Calibri" w:cs="Calibri"/>
        <w:color w:val="000000"/>
        <w:sz w:val="22"/>
        <w:szCs w:val="22"/>
      </w:rPr>
      <w:fldChar w:fldCharType="end"/>
    </w:r>
  </w:p>
  <w:p w14:paraId="0B9E2242" w14:textId="77777777" w:rsidR="00605AAF" w:rsidRDefault="00605AAF">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6ABB7" w14:textId="1CC34BD8" w:rsidR="00F34564" w:rsidRDefault="004526B6">
    <w:pPr>
      <w:pStyle w:val="P68B1DB1-Normal36"/>
      <w:shd w:val="clear" w:color="auto" w:fill="FFFFFF"/>
      <w:tabs>
        <w:tab w:val="center" w:pos="4513"/>
        <w:tab w:val="right" w:pos="9026"/>
      </w:tabs>
      <w:jc w:val="center"/>
    </w:pPr>
    <w:r>
      <w:fldChar w:fldCharType="begin"/>
    </w:r>
    <w:r>
      <w:instrText>PAGE</w:instrText>
    </w:r>
    <w:r>
      <w:fldChar w:fldCharType="separate"/>
    </w:r>
    <w:r>
      <w:t>1</w:t>
    </w:r>
    <w:r>
      <w:fldChar w:fldCharType="end"/>
    </w:r>
  </w:p>
  <w:p w14:paraId="48F62C73" w14:textId="77777777" w:rsidR="00F34564" w:rsidRDefault="00F34564">
    <w:pPr>
      <w:shd w:val="clear" w:color="auto" w:fill="FFFFFF"/>
      <w:tabs>
        <w:tab w:val="center" w:pos="4513"/>
        <w:tab w:val="right" w:pos="902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27B94" w14:textId="4DA07D17" w:rsidR="00F34564" w:rsidRDefault="004526B6">
    <w:pPr>
      <w:pStyle w:val="P68B1DB1-Normal36"/>
      <w:pBdr>
        <w:top w:val="nil"/>
        <w:left w:val="nil"/>
        <w:bottom w:val="nil"/>
        <w:right w:val="nil"/>
        <w:between w:val="nil"/>
      </w:pBdr>
      <w:tabs>
        <w:tab w:val="center" w:pos="4513"/>
        <w:tab w:val="right" w:pos="9026"/>
      </w:tabs>
      <w:jc w:val="center"/>
    </w:pPr>
    <w:r>
      <w:fldChar w:fldCharType="begin"/>
    </w:r>
    <w:r>
      <w:instrText>PAGE</w:instrText>
    </w:r>
    <w:r>
      <w:fldChar w:fldCharType="separate"/>
    </w:r>
    <w:r>
      <w:t>10</w:t>
    </w:r>
    <w:r>
      <w:fldChar w:fldCharType="end"/>
    </w:r>
  </w:p>
  <w:p w14:paraId="646B9BEE" w14:textId="77777777" w:rsidR="00F34564" w:rsidRDefault="00F34564">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ECA7E4" w14:textId="77777777" w:rsidR="00CB5BB8" w:rsidRDefault="00CB5BB8">
      <w:r>
        <w:separator/>
      </w:r>
    </w:p>
  </w:footnote>
  <w:footnote w:type="continuationSeparator" w:id="0">
    <w:p w14:paraId="2AB56231" w14:textId="77777777" w:rsidR="00CB5BB8" w:rsidRDefault="00CB5BB8">
      <w:r>
        <w:continuationSeparator/>
      </w:r>
    </w:p>
  </w:footnote>
  <w:footnote w:type="continuationNotice" w:id="1">
    <w:p w14:paraId="7E9C7A3B" w14:textId="77777777" w:rsidR="00CB5BB8" w:rsidRDefault="00CB5BB8"/>
  </w:footnote>
  <w:footnote w:id="2">
    <w:p w14:paraId="2CBC0361" w14:textId="77777777" w:rsidR="00D81422" w:rsidRDefault="00D81422" w:rsidP="00D81422">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between 2019-2023 and including 2024 until the submission of the project application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D06187" w14:textId="77777777" w:rsidR="00605AAF" w:rsidRDefault="00605A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304A8" w14:textId="77777777" w:rsidR="00F34564" w:rsidRDefault="00F34564">
    <w:pPr>
      <w:pBdr>
        <w:top w:val="nil"/>
        <w:left w:val="nil"/>
        <w:bottom w:val="nil"/>
        <w:right w:val="nil"/>
        <w:between w:val="nil"/>
      </w:pBdr>
      <w:tabs>
        <w:tab w:val="center" w:pos="4513"/>
        <w:tab w:val="right" w:pos="9026"/>
        <w:tab w:val="center" w:pos="4153"/>
        <w:tab w:val="right" w:pos="8306"/>
      </w:tabs>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1B13E" w14:textId="77777777" w:rsidR="00F34564" w:rsidRDefault="00F34564">
    <w:pPr>
      <w:pBdr>
        <w:top w:val="nil"/>
        <w:left w:val="nil"/>
        <w:bottom w:val="nil"/>
        <w:right w:val="nil"/>
        <w:between w:val="nil"/>
      </w:pBdr>
      <w:tabs>
        <w:tab w:val="center" w:pos="4513"/>
        <w:tab w:val="right" w:pos="9026"/>
        <w:tab w:val="center" w:pos="4153"/>
        <w:tab w:val="right" w:pos="8306"/>
      </w:tabs>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02C72A"/>
    <w:multiLevelType w:val="hybridMultilevel"/>
    <w:tmpl w:val="9AFAEB2C"/>
    <w:lvl w:ilvl="0" w:tplc="91DABEC2">
      <w:start w:val="1"/>
      <w:numFmt w:val="decimal"/>
      <w:lvlText w:val="●"/>
      <w:lvlJc w:val="left"/>
      <w:pPr>
        <w:ind w:left="720" w:hanging="360"/>
      </w:pPr>
    </w:lvl>
    <w:lvl w:ilvl="1" w:tplc="AF480D1E">
      <w:start w:val="1"/>
      <w:numFmt w:val="lowerLetter"/>
      <w:lvlText w:val="%2."/>
      <w:lvlJc w:val="left"/>
      <w:pPr>
        <w:ind w:left="1440" w:hanging="360"/>
      </w:pPr>
    </w:lvl>
    <w:lvl w:ilvl="2" w:tplc="9E103820">
      <w:start w:val="1"/>
      <w:numFmt w:val="lowerRoman"/>
      <w:lvlText w:val="%3."/>
      <w:lvlJc w:val="right"/>
      <w:pPr>
        <w:ind w:left="2160" w:hanging="180"/>
      </w:pPr>
    </w:lvl>
    <w:lvl w:ilvl="3" w:tplc="A23A24EE">
      <w:start w:val="1"/>
      <w:numFmt w:val="decimal"/>
      <w:lvlText w:val="%4."/>
      <w:lvlJc w:val="left"/>
      <w:pPr>
        <w:ind w:left="2880" w:hanging="360"/>
      </w:pPr>
    </w:lvl>
    <w:lvl w:ilvl="4" w:tplc="2EA60B76">
      <w:start w:val="1"/>
      <w:numFmt w:val="lowerLetter"/>
      <w:lvlText w:val="%5."/>
      <w:lvlJc w:val="left"/>
      <w:pPr>
        <w:ind w:left="3600" w:hanging="360"/>
      </w:pPr>
    </w:lvl>
    <w:lvl w:ilvl="5" w:tplc="20E65F9A">
      <w:start w:val="1"/>
      <w:numFmt w:val="lowerRoman"/>
      <w:lvlText w:val="%6."/>
      <w:lvlJc w:val="right"/>
      <w:pPr>
        <w:ind w:left="4320" w:hanging="180"/>
      </w:pPr>
    </w:lvl>
    <w:lvl w:ilvl="6" w:tplc="3084BBD6">
      <w:start w:val="1"/>
      <w:numFmt w:val="decimal"/>
      <w:lvlText w:val="%7."/>
      <w:lvlJc w:val="left"/>
      <w:pPr>
        <w:ind w:left="5040" w:hanging="360"/>
      </w:pPr>
    </w:lvl>
    <w:lvl w:ilvl="7" w:tplc="9F9CB968">
      <w:start w:val="1"/>
      <w:numFmt w:val="lowerLetter"/>
      <w:lvlText w:val="%8."/>
      <w:lvlJc w:val="left"/>
      <w:pPr>
        <w:ind w:left="5760" w:hanging="360"/>
      </w:pPr>
    </w:lvl>
    <w:lvl w:ilvl="8" w:tplc="73225946">
      <w:start w:val="1"/>
      <w:numFmt w:val="lowerRoman"/>
      <w:lvlText w:val="%9."/>
      <w:lvlJc w:val="right"/>
      <w:pPr>
        <w:ind w:left="6480" w:hanging="180"/>
      </w:pPr>
    </w:lvl>
  </w:abstractNum>
  <w:abstractNum w:abstractNumId="1" w15:restartNumberingAfterBreak="0">
    <w:nsid w:val="200F1BB6"/>
    <w:multiLevelType w:val="multilevel"/>
    <w:tmpl w:val="BBB21676"/>
    <w:lvl w:ilvl="0">
      <w:start w:val="22"/>
      <w:numFmt w:val="decimal"/>
      <w:lvlText w:val="%1."/>
      <w:lvlJc w:val="left"/>
      <w:pPr>
        <w:ind w:left="480" w:hanging="480"/>
      </w:pPr>
      <w:rPr>
        <w:rFonts w:hint="default"/>
      </w:rPr>
    </w:lvl>
    <w:lvl w:ilvl="1">
      <w:start w:val="1"/>
      <w:numFmt w:val="decimal"/>
      <w:lvlText w:val="%1.%2."/>
      <w:lvlJc w:val="left"/>
      <w:pPr>
        <w:ind w:left="2100" w:hanging="480"/>
      </w:pPr>
      <w:rPr>
        <w:rFonts w:hint="default"/>
      </w:rPr>
    </w:lvl>
    <w:lvl w:ilvl="2">
      <w:start w:val="1"/>
      <w:numFmt w:val="decimal"/>
      <w:lvlText w:val="%1.%2.%3."/>
      <w:lvlJc w:val="left"/>
      <w:pPr>
        <w:ind w:left="3960" w:hanging="720"/>
      </w:pPr>
      <w:rPr>
        <w:rFonts w:hint="default"/>
      </w:rPr>
    </w:lvl>
    <w:lvl w:ilvl="3">
      <w:start w:val="1"/>
      <w:numFmt w:val="decimal"/>
      <w:lvlText w:val="%1.%2.%3.%4."/>
      <w:lvlJc w:val="left"/>
      <w:pPr>
        <w:ind w:left="5580" w:hanging="72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180" w:hanging="1080"/>
      </w:pPr>
      <w:rPr>
        <w:rFonts w:hint="default"/>
      </w:rPr>
    </w:lvl>
    <w:lvl w:ilvl="6">
      <w:start w:val="1"/>
      <w:numFmt w:val="decimal"/>
      <w:lvlText w:val="%1.%2.%3.%4.%5.%6.%7."/>
      <w:lvlJc w:val="left"/>
      <w:pPr>
        <w:ind w:left="11160" w:hanging="1440"/>
      </w:pPr>
      <w:rPr>
        <w:rFonts w:hint="default"/>
      </w:rPr>
    </w:lvl>
    <w:lvl w:ilvl="7">
      <w:start w:val="1"/>
      <w:numFmt w:val="decimal"/>
      <w:lvlText w:val="%1.%2.%3.%4.%5.%6.%7.%8."/>
      <w:lvlJc w:val="left"/>
      <w:pPr>
        <w:ind w:left="12780" w:hanging="1440"/>
      </w:pPr>
      <w:rPr>
        <w:rFonts w:hint="default"/>
      </w:rPr>
    </w:lvl>
    <w:lvl w:ilvl="8">
      <w:start w:val="1"/>
      <w:numFmt w:val="decimal"/>
      <w:lvlText w:val="%1.%2.%3.%4.%5.%6.%7.%8.%9."/>
      <w:lvlJc w:val="left"/>
      <w:pPr>
        <w:ind w:left="14760" w:hanging="1800"/>
      </w:pPr>
      <w:rPr>
        <w:rFonts w:hint="default"/>
      </w:rPr>
    </w:lvl>
  </w:abstractNum>
  <w:abstractNum w:abstractNumId="2" w15:restartNumberingAfterBreak="0">
    <w:nsid w:val="20AC2B6C"/>
    <w:multiLevelType w:val="multilevel"/>
    <w:tmpl w:val="94446058"/>
    <w:lvl w:ilvl="0">
      <w:start w:val="17"/>
      <w:numFmt w:val="decimal"/>
      <w:lvlText w:val="%1."/>
      <w:lvlJc w:val="left"/>
      <w:pPr>
        <w:tabs>
          <w:tab w:val="num" w:pos="720"/>
        </w:tabs>
        <w:ind w:left="720" w:hanging="360"/>
      </w:pPr>
    </w:lvl>
    <w:lvl w:ilvl="1">
      <w:start w:val="1"/>
      <w:numFmt w:val="decimal"/>
      <w:lvlText w:val="%2."/>
      <w:lvlJc w:val="left"/>
      <w:pPr>
        <w:tabs>
          <w:tab w:val="num" w:pos="1800"/>
        </w:tabs>
        <w:ind w:left="1800" w:hanging="360"/>
      </w:pPr>
    </w:lvl>
    <w:lvl w:ilvl="2">
      <w:start w:val="13"/>
      <w:numFmt w:val="bullet"/>
      <w:lvlText w:val=""/>
      <w:lvlJc w:val="left"/>
      <w:pPr>
        <w:ind w:left="2160" w:hanging="360"/>
      </w:pPr>
      <w:rPr>
        <w:rFonts w:ascii="Symbol" w:eastAsia="Times New Roman" w:hAnsi="Symbol"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3F26BB"/>
    <w:multiLevelType w:val="hybridMultilevel"/>
    <w:tmpl w:val="D23AA69C"/>
    <w:lvl w:ilvl="0" w:tplc="2A0EB8E6">
      <w:start w:val="1"/>
      <w:numFmt w:val="upperRoman"/>
      <w:lvlText w:val="%1."/>
      <w:lvlJc w:val="left"/>
      <w:pPr>
        <w:ind w:left="1080" w:hanging="720"/>
      </w:pPr>
      <w:rPr>
        <w:rFonts w:hint="default"/>
        <w:b/>
        <w:bCs/>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1060DC"/>
    <w:multiLevelType w:val="multilevel"/>
    <w:tmpl w:val="27A07FA8"/>
    <w:lvl w:ilvl="0">
      <w:start w:val="27"/>
      <w:numFmt w:val="decimal"/>
      <w:lvlText w:val="%1."/>
      <w:lvlJc w:val="left"/>
      <w:pPr>
        <w:ind w:left="480" w:hanging="480"/>
      </w:pPr>
      <w:rPr>
        <w:rFonts w:hint="default"/>
        <w:color w:val="000000" w:themeColor="text1"/>
      </w:rPr>
    </w:lvl>
    <w:lvl w:ilvl="1">
      <w:start w:val="1"/>
      <w:numFmt w:val="decimal"/>
      <w:lvlText w:val="%1.%2."/>
      <w:lvlJc w:val="left"/>
      <w:pPr>
        <w:ind w:left="1560" w:hanging="480"/>
      </w:pPr>
      <w:rPr>
        <w:rFonts w:hint="default"/>
        <w:color w:val="000000" w:themeColor="text1"/>
      </w:rPr>
    </w:lvl>
    <w:lvl w:ilvl="2">
      <w:start w:val="1"/>
      <w:numFmt w:val="decimal"/>
      <w:lvlText w:val="%1.%2.%3."/>
      <w:lvlJc w:val="left"/>
      <w:pPr>
        <w:ind w:left="2880" w:hanging="720"/>
      </w:pPr>
      <w:rPr>
        <w:rFonts w:hint="default"/>
        <w:color w:val="000000" w:themeColor="text1"/>
      </w:rPr>
    </w:lvl>
    <w:lvl w:ilvl="3">
      <w:start w:val="1"/>
      <w:numFmt w:val="decimal"/>
      <w:lvlText w:val="%1.%2.%3.%4."/>
      <w:lvlJc w:val="left"/>
      <w:pPr>
        <w:ind w:left="3960" w:hanging="720"/>
      </w:pPr>
      <w:rPr>
        <w:rFonts w:hint="default"/>
        <w:color w:val="000000" w:themeColor="text1"/>
      </w:rPr>
    </w:lvl>
    <w:lvl w:ilvl="4">
      <w:start w:val="1"/>
      <w:numFmt w:val="decimal"/>
      <w:lvlText w:val="%1.%2.%3.%4.%5."/>
      <w:lvlJc w:val="left"/>
      <w:pPr>
        <w:ind w:left="5400" w:hanging="1080"/>
      </w:pPr>
      <w:rPr>
        <w:rFonts w:hint="default"/>
        <w:color w:val="000000" w:themeColor="text1"/>
      </w:rPr>
    </w:lvl>
    <w:lvl w:ilvl="5">
      <w:start w:val="1"/>
      <w:numFmt w:val="decimal"/>
      <w:lvlText w:val="%1.%2.%3.%4.%5.%6."/>
      <w:lvlJc w:val="left"/>
      <w:pPr>
        <w:ind w:left="6480" w:hanging="1080"/>
      </w:pPr>
      <w:rPr>
        <w:rFonts w:hint="default"/>
        <w:color w:val="000000" w:themeColor="text1"/>
      </w:rPr>
    </w:lvl>
    <w:lvl w:ilvl="6">
      <w:start w:val="1"/>
      <w:numFmt w:val="decimal"/>
      <w:lvlText w:val="%1.%2.%3.%4.%5.%6.%7."/>
      <w:lvlJc w:val="left"/>
      <w:pPr>
        <w:ind w:left="7920" w:hanging="1440"/>
      </w:pPr>
      <w:rPr>
        <w:rFonts w:hint="default"/>
        <w:color w:val="000000" w:themeColor="text1"/>
      </w:rPr>
    </w:lvl>
    <w:lvl w:ilvl="7">
      <w:start w:val="1"/>
      <w:numFmt w:val="decimal"/>
      <w:lvlText w:val="%1.%2.%3.%4.%5.%6.%7.%8."/>
      <w:lvlJc w:val="left"/>
      <w:pPr>
        <w:ind w:left="9000" w:hanging="1440"/>
      </w:pPr>
      <w:rPr>
        <w:rFonts w:hint="default"/>
        <w:color w:val="000000" w:themeColor="text1"/>
      </w:rPr>
    </w:lvl>
    <w:lvl w:ilvl="8">
      <w:start w:val="1"/>
      <w:numFmt w:val="decimal"/>
      <w:lvlText w:val="%1.%2.%3.%4.%5.%6.%7.%8.%9."/>
      <w:lvlJc w:val="left"/>
      <w:pPr>
        <w:ind w:left="10440" w:hanging="1800"/>
      </w:pPr>
      <w:rPr>
        <w:rFonts w:hint="default"/>
        <w:color w:val="000000" w:themeColor="text1"/>
      </w:rPr>
    </w:lvl>
  </w:abstractNum>
  <w:abstractNum w:abstractNumId="5" w15:restartNumberingAfterBreak="0">
    <w:nsid w:val="27257D02"/>
    <w:multiLevelType w:val="multilevel"/>
    <w:tmpl w:val="F1200A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31E23B"/>
    <w:multiLevelType w:val="hybridMultilevel"/>
    <w:tmpl w:val="59D4A9C2"/>
    <w:lvl w:ilvl="0" w:tplc="23E8D82C">
      <w:start w:val="1"/>
      <w:numFmt w:val="upperRoman"/>
      <w:lvlText w:val="%1."/>
      <w:lvlJc w:val="right"/>
      <w:pPr>
        <w:ind w:left="720" w:hanging="360"/>
      </w:pPr>
    </w:lvl>
    <w:lvl w:ilvl="1" w:tplc="BE2671DE">
      <w:start w:val="1"/>
      <w:numFmt w:val="lowerLetter"/>
      <w:lvlText w:val="%2."/>
      <w:lvlJc w:val="left"/>
      <w:pPr>
        <w:ind w:left="1440" w:hanging="360"/>
      </w:pPr>
    </w:lvl>
    <w:lvl w:ilvl="2" w:tplc="D8302D84">
      <w:start w:val="1"/>
      <w:numFmt w:val="lowerRoman"/>
      <w:lvlText w:val="%3."/>
      <w:lvlJc w:val="right"/>
      <w:pPr>
        <w:ind w:left="2160" w:hanging="180"/>
      </w:pPr>
    </w:lvl>
    <w:lvl w:ilvl="3" w:tplc="87D6A7BA">
      <w:start w:val="1"/>
      <w:numFmt w:val="decimal"/>
      <w:lvlText w:val="%4."/>
      <w:lvlJc w:val="left"/>
      <w:pPr>
        <w:ind w:left="2880" w:hanging="360"/>
      </w:pPr>
    </w:lvl>
    <w:lvl w:ilvl="4" w:tplc="0102E79A">
      <w:start w:val="1"/>
      <w:numFmt w:val="lowerLetter"/>
      <w:lvlText w:val="%5."/>
      <w:lvlJc w:val="left"/>
      <w:pPr>
        <w:ind w:left="3600" w:hanging="360"/>
      </w:pPr>
    </w:lvl>
    <w:lvl w:ilvl="5" w:tplc="C43A99DE">
      <w:start w:val="1"/>
      <w:numFmt w:val="lowerRoman"/>
      <w:lvlText w:val="%6."/>
      <w:lvlJc w:val="right"/>
      <w:pPr>
        <w:ind w:left="4320" w:hanging="180"/>
      </w:pPr>
    </w:lvl>
    <w:lvl w:ilvl="6" w:tplc="6F06BC44">
      <w:start w:val="1"/>
      <w:numFmt w:val="decimal"/>
      <w:lvlText w:val="%7."/>
      <w:lvlJc w:val="left"/>
      <w:pPr>
        <w:ind w:left="5040" w:hanging="360"/>
      </w:pPr>
    </w:lvl>
    <w:lvl w:ilvl="7" w:tplc="FEFCC164">
      <w:start w:val="1"/>
      <w:numFmt w:val="lowerLetter"/>
      <w:lvlText w:val="%8."/>
      <w:lvlJc w:val="left"/>
      <w:pPr>
        <w:ind w:left="5760" w:hanging="360"/>
      </w:pPr>
    </w:lvl>
    <w:lvl w:ilvl="8" w:tplc="939E954A">
      <w:start w:val="1"/>
      <w:numFmt w:val="lowerRoman"/>
      <w:lvlText w:val="%9."/>
      <w:lvlJc w:val="right"/>
      <w:pPr>
        <w:ind w:left="6480" w:hanging="180"/>
      </w:pPr>
    </w:lvl>
  </w:abstractNum>
  <w:abstractNum w:abstractNumId="7" w15:restartNumberingAfterBreak="0">
    <w:nsid w:val="30671CCB"/>
    <w:multiLevelType w:val="hybridMultilevel"/>
    <w:tmpl w:val="920AFC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9FD09F2"/>
    <w:multiLevelType w:val="hybridMultilevel"/>
    <w:tmpl w:val="1CAEB650"/>
    <w:lvl w:ilvl="0" w:tplc="B600D5A0">
      <w:start w:val="1"/>
      <w:numFmt w:val="decimal"/>
      <w:lvlText w:val="●"/>
      <w:lvlJc w:val="left"/>
      <w:pPr>
        <w:ind w:left="720" w:hanging="360"/>
      </w:pPr>
    </w:lvl>
    <w:lvl w:ilvl="1" w:tplc="E00EF728">
      <w:start w:val="1"/>
      <w:numFmt w:val="lowerLetter"/>
      <w:lvlText w:val="%2."/>
      <w:lvlJc w:val="left"/>
      <w:pPr>
        <w:ind w:left="1440" w:hanging="360"/>
      </w:pPr>
    </w:lvl>
    <w:lvl w:ilvl="2" w:tplc="4BCC3AB0">
      <w:start w:val="1"/>
      <w:numFmt w:val="lowerRoman"/>
      <w:lvlText w:val="%3."/>
      <w:lvlJc w:val="right"/>
      <w:pPr>
        <w:ind w:left="2160" w:hanging="180"/>
      </w:pPr>
    </w:lvl>
    <w:lvl w:ilvl="3" w:tplc="C5D4F468">
      <w:start w:val="1"/>
      <w:numFmt w:val="decimal"/>
      <w:lvlText w:val="%4."/>
      <w:lvlJc w:val="left"/>
      <w:pPr>
        <w:ind w:left="2880" w:hanging="360"/>
      </w:pPr>
    </w:lvl>
    <w:lvl w:ilvl="4" w:tplc="F01E3E80">
      <w:start w:val="1"/>
      <w:numFmt w:val="lowerLetter"/>
      <w:lvlText w:val="%5."/>
      <w:lvlJc w:val="left"/>
      <w:pPr>
        <w:ind w:left="3600" w:hanging="360"/>
      </w:pPr>
    </w:lvl>
    <w:lvl w:ilvl="5" w:tplc="0FFECE0E">
      <w:start w:val="1"/>
      <w:numFmt w:val="lowerRoman"/>
      <w:lvlText w:val="%6."/>
      <w:lvlJc w:val="right"/>
      <w:pPr>
        <w:ind w:left="4320" w:hanging="180"/>
      </w:pPr>
    </w:lvl>
    <w:lvl w:ilvl="6" w:tplc="9ADEB054">
      <w:start w:val="1"/>
      <w:numFmt w:val="decimal"/>
      <w:lvlText w:val="%7."/>
      <w:lvlJc w:val="left"/>
      <w:pPr>
        <w:ind w:left="5040" w:hanging="360"/>
      </w:pPr>
    </w:lvl>
    <w:lvl w:ilvl="7" w:tplc="16C6E7B8">
      <w:start w:val="1"/>
      <w:numFmt w:val="lowerLetter"/>
      <w:lvlText w:val="%8."/>
      <w:lvlJc w:val="left"/>
      <w:pPr>
        <w:ind w:left="5760" w:hanging="360"/>
      </w:pPr>
    </w:lvl>
    <w:lvl w:ilvl="8" w:tplc="FD1E215E">
      <w:start w:val="1"/>
      <w:numFmt w:val="lowerRoman"/>
      <w:lvlText w:val="%9."/>
      <w:lvlJc w:val="right"/>
      <w:pPr>
        <w:ind w:left="6480" w:hanging="180"/>
      </w:pPr>
    </w:lvl>
  </w:abstractNum>
  <w:abstractNum w:abstractNumId="9" w15:restartNumberingAfterBreak="0">
    <w:nsid w:val="3E173FB1"/>
    <w:multiLevelType w:val="hybridMultilevel"/>
    <w:tmpl w:val="3162C3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178658E"/>
    <w:multiLevelType w:val="multilevel"/>
    <w:tmpl w:val="8A706138"/>
    <w:lvl w:ilvl="0">
      <w:start w:val="26"/>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2046F69"/>
    <w:multiLevelType w:val="multilevel"/>
    <w:tmpl w:val="4E522C36"/>
    <w:lvl w:ilvl="0">
      <w:start w:val="12"/>
      <w:numFmt w:val="decimal"/>
      <w:lvlText w:val="%1."/>
      <w:lvlJc w:val="left"/>
      <w:pPr>
        <w:ind w:left="480" w:hanging="360"/>
      </w:pPr>
      <w:rPr>
        <w:rFonts w:ascii="Times New Roman" w:hAnsi="Times New Roman" w:cs="Times New Roman" w:hint="default"/>
        <w:b w:val="0"/>
        <w:bCs w:val="0"/>
      </w:rPr>
    </w:lvl>
    <w:lvl w:ilvl="1">
      <w:start w:val="1"/>
      <w:numFmt w:val="decimal"/>
      <w:lvlText w:val="%1.%2."/>
      <w:lvlJc w:val="left"/>
      <w:pPr>
        <w:ind w:left="120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960" w:hanging="360"/>
      </w:pPr>
    </w:lvl>
    <w:lvl w:ilvl="5">
      <w:start w:val="1"/>
      <w:numFmt w:val="decimal"/>
      <w:lvlText w:val="%1.%2.%3.%4.%5.%6."/>
      <w:lvlJc w:val="left"/>
      <w:pPr>
        <w:ind w:left="4680" w:hanging="180"/>
      </w:pPr>
    </w:lvl>
    <w:lvl w:ilvl="6">
      <w:start w:val="1"/>
      <w:numFmt w:val="decimal"/>
      <w:lvlText w:val="%1.%2.%3.%4.%5.%6.%7."/>
      <w:lvlJc w:val="left"/>
      <w:pPr>
        <w:ind w:left="5760" w:hanging="360"/>
      </w:pPr>
    </w:lvl>
    <w:lvl w:ilvl="7">
      <w:start w:val="1"/>
      <w:numFmt w:val="decimal"/>
      <w:lvlText w:val="%1.%2.%3.%4.%5.%6.%7.%8."/>
      <w:lvlJc w:val="left"/>
      <w:pPr>
        <w:ind w:left="6480" w:hanging="360"/>
      </w:pPr>
    </w:lvl>
    <w:lvl w:ilvl="8">
      <w:start w:val="1"/>
      <w:numFmt w:val="decimal"/>
      <w:lvlText w:val="%1.%2.%3.%4.%5.%6.%7.%8.%9."/>
      <w:lvlJc w:val="left"/>
      <w:pPr>
        <w:ind w:left="7560" w:hanging="180"/>
      </w:pPr>
    </w:lvl>
  </w:abstractNum>
  <w:abstractNum w:abstractNumId="12" w15:restartNumberingAfterBreak="0">
    <w:nsid w:val="428226EF"/>
    <w:multiLevelType w:val="multilevel"/>
    <w:tmpl w:val="B52AACC8"/>
    <w:lvl w:ilvl="0">
      <w:start w:val="1"/>
      <w:numFmt w:val="decimal"/>
      <w:lvlText w:val="%1."/>
      <w:lvlJc w:val="left"/>
      <w:pPr>
        <w:ind w:left="360" w:hanging="360"/>
      </w:pPr>
      <w:rPr>
        <w:color w:val="000000"/>
        <w:sz w:val="24"/>
        <w:szCs w:val="24"/>
      </w:rPr>
    </w:lvl>
    <w:lvl w:ilvl="1">
      <w:start w:val="1"/>
      <w:numFmt w:val="decimal"/>
      <w:lvlText w:val="%1.%2."/>
      <w:lvlJc w:val="left"/>
      <w:pPr>
        <w:ind w:left="1210" w:hanging="490"/>
      </w:pPr>
      <w:rPr>
        <w:color w:val="000000"/>
        <w:sz w:val="24"/>
        <w:szCs w:val="24"/>
      </w:rPr>
    </w:lvl>
    <w:lvl w:ilvl="2">
      <w:start w:val="1"/>
      <w:numFmt w:val="decimal"/>
      <w:lvlText w:val="%1.%2.%3."/>
      <w:lvlJc w:val="left"/>
      <w:pPr>
        <w:ind w:left="1440" w:hanging="720"/>
      </w:pPr>
      <w:rPr>
        <w:color w:val="000000"/>
        <w:sz w:val="24"/>
        <w:szCs w:val="24"/>
      </w:rPr>
    </w:lvl>
    <w:lvl w:ilvl="3">
      <w:start w:val="1"/>
      <w:numFmt w:val="decimal"/>
      <w:lvlText w:val="%1.%2.%3.%4."/>
      <w:lvlJc w:val="left"/>
      <w:pPr>
        <w:ind w:left="1440" w:hanging="720"/>
      </w:pPr>
      <w:rPr>
        <w:color w:val="000000"/>
        <w:sz w:val="28"/>
        <w:szCs w:val="28"/>
      </w:rPr>
    </w:lvl>
    <w:lvl w:ilvl="4">
      <w:start w:val="1"/>
      <w:numFmt w:val="decimal"/>
      <w:lvlText w:val="%1.%2.%3.%4.%5."/>
      <w:lvlJc w:val="left"/>
      <w:pPr>
        <w:ind w:left="1440" w:hanging="720"/>
      </w:pPr>
      <w:rPr>
        <w:color w:val="000000"/>
        <w:sz w:val="28"/>
        <w:szCs w:val="28"/>
      </w:rPr>
    </w:lvl>
    <w:lvl w:ilvl="5">
      <w:start w:val="1"/>
      <w:numFmt w:val="decimal"/>
      <w:lvlText w:val="%1.%2.%3.%4.%5.%6."/>
      <w:lvlJc w:val="left"/>
      <w:pPr>
        <w:ind w:left="1800" w:hanging="1080"/>
      </w:pPr>
      <w:rPr>
        <w:color w:val="000000"/>
        <w:sz w:val="28"/>
        <w:szCs w:val="28"/>
      </w:rPr>
    </w:lvl>
    <w:lvl w:ilvl="6">
      <w:start w:val="1"/>
      <w:numFmt w:val="decimal"/>
      <w:lvlText w:val="%1.%2.%3.%4.%5.%6.%7."/>
      <w:lvlJc w:val="left"/>
      <w:pPr>
        <w:ind w:left="1800" w:hanging="1080"/>
      </w:pPr>
      <w:rPr>
        <w:color w:val="000000"/>
        <w:sz w:val="28"/>
        <w:szCs w:val="28"/>
      </w:rPr>
    </w:lvl>
    <w:lvl w:ilvl="7">
      <w:start w:val="1"/>
      <w:numFmt w:val="decimal"/>
      <w:lvlText w:val="%1.%2.%3.%4.%5.%6.%7.%8."/>
      <w:lvlJc w:val="left"/>
      <w:pPr>
        <w:ind w:left="1800" w:hanging="1080"/>
      </w:pPr>
      <w:rPr>
        <w:color w:val="000000"/>
        <w:sz w:val="28"/>
        <w:szCs w:val="28"/>
      </w:rPr>
    </w:lvl>
    <w:lvl w:ilvl="8">
      <w:start w:val="1"/>
      <w:numFmt w:val="decimal"/>
      <w:lvlText w:val="%1.%2.%3.%4.%5.%6.%7.%8.%9."/>
      <w:lvlJc w:val="left"/>
      <w:pPr>
        <w:ind w:left="2160" w:hanging="1440"/>
      </w:pPr>
      <w:rPr>
        <w:color w:val="000000"/>
        <w:sz w:val="28"/>
        <w:szCs w:val="28"/>
      </w:rPr>
    </w:lvl>
  </w:abstractNum>
  <w:abstractNum w:abstractNumId="13" w15:restartNumberingAfterBreak="0">
    <w:nsid w:val="522CE541"/>
    <w:multiLevelType w:val="hybridMultilevel"/>
    <w:tmpl w:val="28ACCBBC"/>
    <w:lvl w:ilvl="0" w:tplc="6F9890B6">
      <w:start w:val="1"/>
      <w:numFmt w:val="decimal"/>
      <w:lvlText w:val="●"/>
      <w:lvlJc w:val="left"/>
      <w:pPr>
        <w:ind w:left="720" w:hanging="360"/>
      </w:pPr>
    </w:lvl>
    <w:lvl w:ilvl="1" w:tplc="39B4275A">
      <w:start w:val="1"/>
      <w:numFmt w:val="lowerLetter"/>
      <w:lvlText w:val="%2."/>
      <w:lvlJc w:val="left"/>
      <w:pPr>
        <w:ind w:left="1440" w:hanging="360"/>
      </w:pPr>
    </w:lvl>
    <w:lvl w:ilvl="2" w:tplc="04F47746">
      <w:start w:val="1"/>
      <w:numFmt w:val="lowerRoman"/>
      <w:lvlText w:val="%3."/>
      <w:lvlJc w:val="right"/>
      <w:pPr>
        <w:ind w:left="2160" w:hanging="180"/>
      </w:pPr>
    </w:lvl>
    <w:lvl w:ilvl="3" w:tplc="2CDEC920">
      <w:start w:val="1"/>
      <w:numFmt w:val="decimal"/>
      <w:lvlText w:val="%4."/>
      <w:lvlJc w:val="left"/>
      <w:pPr>
        <w:ind w:left="2880" w:hanging="360"/>
      </w:pPr>
    </w:lvl>
    <w:lvl w:ilvl="4" w:tplc="5DA4E064">
      <w:start w:val="1"/>
      <w:numFmt w:val="lowerLetter"/>
      <w:lvlText w:val="%5."/>
      <w:lvlJc w:val="left"/>
      <w:pPr>
        <w:ind w:left="3600" w:hanging="360"/>
      </w:pPr>
    </w:lvl>
    <w:lvl w:ilvl="5" w:tplc="E258E6D6">
      <w:start w:val="1"/>
      <w:numFmt w:val="lowerRoman"/>
      <w:lvlText w:val="%6."/>
      <w:lvlJc w:val="right"/>
      <w:pPr>
        <w:ind w:left="4320" w:hanging="180"/>
      </w:pPr>
    </w:lvl>
    <w:lvl w:ilvl="6" w:tplc="59D6BBA4">
      <w:start w:val="1"/>
      <w:numFmt w:val="decimal"/>
      <w:lvlText w:val="%7."/>
      <w:lvlJc w:val="left"/>
      <w:pPr>
        <w:ind w:left="5040" w:hanging="360"/>
      </w:pPr>
    </w:lvl>
    <w:lvl w:ilvl="7" w:tplc="17009A1C">
      <w:start w:val="1"/>
      <w:numFmt w:val="lowerLetter"/>
      <w:lvlText w:val="%8."/>
      <w:lvlJc w:val="left"/>
      <w:pPr>
        <w:ind w:left="5760" w:hanging="360"/>
      </w:pPr>
    </w:lvl>
    <w:lvl w:ilvl="8" w:tplc="D488EB48">
      <w:start w:val="1"/>
      <w:numFmt w:val="lowerRoman"/>
      <w:lvlText w:val="%9."/>
      <w:lvlJc w:val="right"/>
      <w:pPr>
        <w:ind w:left="6480" w:hanging="180"/>
      </w:pPr>
    </w:lvl>
  </w:abstractNum>
  <w:abstractNum w:abstractNumId="14" w15:restartNumberingAfterBreak="0">
    <w:nsid w:val="60433B0A"/>
    <w:multiLevelType w:val="multilevel"/>
    <w:tmpl w:val="A9AA8C7C"/>
    <w:lvl w:ilvl="0">
      <w:start w:val="28"/>
      <w:numFmt w:val="decimal"/>
      <w:lvlText w:val="%1."/>
      <w:lvlJc w:val="left"/>
      <w:pPr>
        <w:ind w:left="480" w:hanging="480"/>
      </w:pPr>
      <w:rPr>
        <w:rFonts w:hint="default"/>
        <w:b w:val="0"/>
        <w:bCs w:val="0"/>
        <w:color w:val="000000" w:themeColor="text1"/>
      </w:rPr>
    </w:lvl>
    <w:lvl w:ilvl="1">
      <w:start w:val="1"/>
      <w:numFmt w:val="decimal"/>
      <w:lvlText w:val="%1.%2."/>
      <w:lvlJc w:val="left"/>
      <w:pPr>
        <w:ind w:left="1110" w:hanging="480"/>
      </w:pPr>
      <w:rPr>
        <w:rFonts w:hint="default"/>
        <w:color w:val="000000" w:themeColor="text1"/>
      </w:rPr>
    </w:lvl>
    <w:lvl w:ilvl="2">
      <w:start w:val="1"/>
      <w:numFmt w:val="decimal"/>
      <w:lvlText w:val="%1.%2.%3."/>
      <w:lvlJc w:val="left"/>
      <w:pPr>
        <w:ind w:left="2160" w:hanging="720"/>
      </w:pPr>
      <w:rPr>
        <w:rFonts w:ascii="Times New Roman" w:hAnsi="Times New Roman" w:cs="Times New Roman" w:hint="default"/>
        <w:color w:val="000000" w:themeColor="text1"/>
        <w:sz w:val="24"/>
        <w:szCs w:val="24"/>
      </w:rPr>
    </w:lvl>
    <w:lvl w:ilvl="3">
      <w:start w:val="1"/>
      <w:numFmt w:val="decimal"/>
      <w:lvlText w:val="%1.%2.%3.%4."/>
      <w:lvlJc w:val="left"/>
      <w:pPr>
        <w:ind w:left="2880" w:hanging="720"/>
      </w:pPr>
      <w:rPr>
        <w:rFonts w:hint="default"/>
        <w:color w:val="000000" w:themeColor="text1"/>
      </w:rPr>
    </w:lvl>
    <w:lvl w:ilvl="4">
      <w:start w:val="1"/>
      <w:numFmt w:val="decimal"/>
      <w:lvlText w:val="%1.%2.%3.%4.%5."/>
      <w:lvlJc w:val="left"/>
      <w:pPr>
        <w:ind w:left="3960" w:hanging="1080"/>
      </w:pPr>
      <w:rPr>
        <w:rFonts w:hint="default"/>
        <w:color w:val="000000" w:themeColor="text1"/>
      </w:rPr>
    </w:lvl>
    <w:lvl w:ilvl="5">
      <w:start w:val="1"/>
      <w:numFmt w:val="decimal"/>
      <w:lvlText w:val="%1.%2.%3.%4.%5.%6."/>
      <w:lvlJc w:val="left"/>
      <w:pPr>
        <w:ind w:left="4680" w:hanging="1080"/>
      </w:pPr>
      <w:rPr>
        <w:rFonts w:hint="default"/>
        <w:color w:val="000000" w:themeColor="text1"/>
      </w:rPr>
    </w:lvl>
    <w:lvl w:ilvl="6">
      <w:start w:val="1"/>
      <w:numFmt w:val="decimal"/>
      <w:lvlText w:val="%1.%2.%3.%4.%5.%6.%7."/>
      <w:lvlJc w:val="left"/>
      <w:pPr>
        <w:ind w:left="5760" w:hanging="1440"/>
      </w:pPr>
      <w:rPr>
        <w:rFonts w:hint="default"/>
        <w:color w:val="000000" w:themeColor="text1"/>
      </w:rPr>
    </w:lvl>
    <w:lvl w:ilvl="7">
      <w:start w:val="1"/>
      <w:numFmt w:val="decimal"/>
      <w:lvlText w:val="%1.%2.%3.%4.%5.%6.%7.%8."/>
      <w:lvlJc w:val="left"/>
      <w:pPr>
        <w:ind w:left="6480" w:hanging="1440"/>
      </w:pPr>
      <w:rPr>
        <w:rFonts w:hint="default"/>
        <w:color w:val="000000" w:themeColor="text1"/>
      </w:rPr>
    </w:lvl>
    <w:lvl w:ilvl="8">
      <w:start w:val="1"/>
      <w:numFmt w:val="decimal"/>
      <w:lvlText w:val="%1.%2.%3.%4.%5.%6.%7.%8.%9."/>
      <w:lvlJc w:val="left"/>
      <w:pPr>
        <w:ind w:left="7560" w:hanging="1800"/>
      </w:pPr>
      <w:rPr>
        <w:rFonts w:hint="default"/>
        <w:color w:val="000000" w:themeColor="text1"/>
      </w:rPr>
    </w:lvl>
  </w:abstractNum>
  <w:abstractNum w:abstractNumId="15" w15:restartNumberingAfterBreak="0">
    <w:nsid w:val="60863B18"/>
    <w:multiLevelType w:val="multilevel"/>
    <w:tmpl w:val="FEBE8638"/>
    <w:lvl w:ilvl="0">
      <w:start w:val="11"/>
      <w:numFmt w:val="decimal"/>
      <w:lvlText w:val="%1."/>
      <w:lvlJc w:val="left"/>
      <w:pPr>
        <w:ind w:left="480" w:hanging="480"/>
      </w:pPr>
      <w:rPr>
        <w:rFonts w:hint="default"/>
        <w:color w:val="auto"/>
      </w:rPr>
    </w:lvl>
    <w:lvl w:ilvl="1">
      <w:start w:val="1"/>
      <w:numFmt w:val="decimal"/>
      <w:lvlText w:val="%1.%2."/>
      <w:lvlJc w:val="left"/>
      <w:pPr>
        <w:ind w:left="1200" w:hanging="480"/>
      </w:pPr>
      <w:rPr>
        <w:rFonts w:ascii="Times New Roman" w:hAnsi="Times New Roman" w:cs="Times New Roman" w:hint="default"/>
        <w:b w:val="0"/>
        <w:bCs w:val="0"/>
        <w:color w:val="auto"/>
        <w:sz w:val="24"/>
        <w:szCs w:val="24"/>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16" w15:restartNumberingAfterBreak="0">
    <w:nsid w:val="69A35DCF"/>
    <w:multiLevelType w:val="multilevel"/>
    <w:tmpl w:val="C1766D5A"/>
    <w:lvl w:ilvl="0">
      <w:start w:val="14"/>
      <w:numFmt w:val="decimal"/>
      <w:lvlText w:val="%1."/>
      <w:lvlJc w:val="left"/>
      <w:pPr>
        <w:ind w:left="480" w:hanging="480"/>
      </w:pPr>
      <w:rPr>
        <w:rFonts w:hint="default"/>
        <w:color w:val="auto"/>
      </w:rPr>
    </w:lvl>
    <w:lvl w:ilvl="1">
      <w:start w:val="1"/>
      <w:numFmt w:val="decimal"/>
      <w:lvlText w:val="%1.%2."/>
      <w:lvlJc w:val="left"/>
      <w:pPr>
        <w:ind w:left="2040" w:hanging="480"/>
      </w:pPr>
      <w:rPr>
        <w:rFonts w:ascii="Times New Roman" w:hAnsi="Times New Roman" w:cs="Times New Roman" w:hint="default"/>
        <w:sz w:val="24"/>
        <w:szCs w:val="24"/>
      </w:rPr>
    </w:lvl>
    <w:lvl w:ilvl="2">
      <w:start w:val="1"/>
      <w:numFmt w:val="decimal"/>
      <w:lvlText w:val="%1.%2.%3."/>
      <w:lvlJc w:val="left"/>
      <w:pPr>
        <w:ind w:left="1712"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17" w15:restartNumberingAfterBreak="0">
    <w:nsid w:val="7C3DBA26"/>
    <w:multiLevelType w:val="hybridMultilevel"/>
    <w:tmpl w:val="058E83F6"/>
    <w:lvl w:ilvl="0" w:tplc="183042A4">
      <w:start w:val="1"/>
      <w:numFmt w:val="upperRoman"/>
      <w:lvlText w:val="%1."/>
      <w:lvlJc w:val="right"/>
      <w:pPr>
        <w:ind w:left="720" w:hanging="360"/>
      </w:pPr>
    </w:lvl>
    <w:lvl w:ilvl="1" w:tplc="1312DD70">
      <w:start w:val="1"/>
      <w:numFmt w:val="lowerLetter"/>
      <w:lvlText w:val="%2."/>
      <w:lvlJc w:val="left"/>
      <w:pPr>
        <w:ind w:left="1440" w:hanging="360"/>
      </w:pPr>
    </w:lvl>
    <w:lvl w:ilvl="2" w:tplc="C386A5DA">
      <w:start w:val="1"/>
      <w:numFmt w:val="lowerRoman"/>
      <w:lvlText w:val="%3."/>
      <w:lvlJc w:val="right"/>
      <w:pPr>
        <w:ind w:left="2160" w:hanging="180"/>
      </w:pPr>
    </w:lvl>
    <w:lvl w:ilvl="3" w:tplc="1B748EDA">
      <w:start w:val="1"/>
      <w:numFmt w:val="decimal"/>
      <w:lvlText w:val="%4."/>
      <w:lvlJc w:val="left"/>
      <w:pPr>
        <w:ind w:left="2880" w:hanging="360"/>
      </w:pPr>
    </w:lvl>
    <w:lvl w:ilvl="4" w:tplc="A75E42D4">
      <w:start w:val="1"/>
      <w:numFmt w:val="lowerLetter"/>
      <w:lvlText w:val="%5."/>
      <w:lvlJc w:val="left"/>
      <w:pPr>
        <w:ind w:left="3600" w:hanging="360"/>
      </w:pPr>
    </w:lvl>
    <w:lvl w:ilvl="5" w:tplc="2DC43F9A">
      <w:start w:val="1"/>
      <w:numFmt w:val="lowerRoman"/>
      <w:lvlText w:val="%6."/>
      <w:lvlJc w:val="right"/>
      <w:pPr>
        <w:ind w:left="4320" w:hanging="180"/>
      </w:pPr>
    </w:lvl>
    <w:lvl w:ilvl="6" w:tplc="8A68187E">
      <w:start w:val="1"/>
      <w:numFmt w:val="decimal"/>
      <w:lvlText w:val="%7."/>
      <w:lvlJc w:val="left"/>
      <w:pPr>
        <w:ind w:left="5040" w:hanging="360"/>
      </w:pPr>
    </w:lvl>
    <w:lvl w:ilvl="7" w:tplc="ED6C0DC4">
      <w:start w:val="1"/>
      <w:numFmt w:val="lowerLetter"/>
      <w:lvlText w:val="%8."/>
      <w:lvlJc w:val="left"/>
      <w:pPr>
        <w:ind w:left="5760" w:hanging="360"/>
      </w:pPr>
    </w:lvl>
    <w:lvl w:ilvl="8" w:tplc="8B72129C">
      <w:start w:val="1"/>
      <w:numFmt w:val="lowerRoman"/>
      <w:lvlText w:val="%9."/>
      <w:lvlJc w:val="right"/>
      <w:pPr>
        <w:ind w:left="6480" w:hanging="180"/>
      </w:pPr>
    </w:lvl>
  </w:abstractNum>
  <w:num w:numId="1" w16cid:durableId="1254247025">
    <w:abstractNumId w:val="11"/>
  </w:num>
  <w:num w:numId="2" w16cid:durableId="1892686732">
    <w:abstractNumId w:val="12"/>
  </w:num>
  <w:num w:numId="3" w16cid:durableId="661088065">
    <w:abstractNumId w:val="16"/>
  </w:num>
  <w:num w:numId="4" w16cid:durableId="8916770">
    <w:abstractNumId w:val="15"/>
  </w:num>
  <w:num w:numId="5" w16cid:durableId="742719647">
    <w:abstractNumId w:val="2"/>
  </w:num>
  <w:num w:numId="6" w16cid:durableId="176889186">
    <w:abstractNumId w:val="1"/>
  </w:num>
  <w:num w:numId="7" w16cid:durableId="337002064">
    <w:abstractNumId w:val="5"/>
  </w:num>
  <w:num w:numId="8" w16cid:durableId="451286562">
    <w:abstractNumId w:val="10"/>
  </w:num>
  <w:num w:numId="9" w16cid:durableId="1753043645">
    <w:abstractNumId w:val="4"/>
  </w:num>
  <w:num w:numId="10" w16cid:durableId="553660014">
    <w:abstractNumId w:val="14"/>
  </w:num>
  <w:num w:numId="11" w16cid:durableId="297805981">
    <w:abstractNumId w:val="6"/>
  </w:num>
  <w:num w:numId="12" w16cid:durableId="247934136">
    <w:abstractNumId w:val="0"/>
  </w:num>
  <w:num w:numId="13" w16cid:durableId="38677311">
    <w:abstractNumId w:val="9"/>
  </w:num>
  <w:num w:numId="14" w16cid:durableId="1449817453">
    <w:abstractNumId w:val="7"/>
  </w:num>
  <w:num w:numId="15" w16cid:durableId="933510433">
    <w:abstractNumId w:val="3"/>
  </w:num>
  <w:num w:numId="16" w16cid:durableId="172574933">
    <w:abstractNumId w:val="8"/>
  </w:num>
  <w:num w:numId="17" w16cid:durableId="1373071285">
    <w:abstractNumId w:val="17"/>
  </w:num>
  <w:num w:numId="18" w16cid:durableId="391585136">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D1D"/>
    <w:rsid w:val="00000130"/>
    <w:rsid w:val="000004F3"/>
    <w:rsid w:val="00000CC5"/>
    <w:rsid w:val="000015A4"/>
    <w:rsid w:val="00002128"/>
    <w:rsid w:val="00002AE4"/>
    <w:rsid w:val="00002D27"/>
    <w:rsid w:val="00003714"/>
    <w:rsid w:val="00004817"/>
    <w:rsid w:val="000049F6"/>
    <w:rsid w:val="00004EC5"/>
    <w:rsid w:val="0000597D"/>
    <w:rsid w:val="00006836"/>
    <w:rsid w:val="000078D3"/>
    <w:rsid w:val="000079D6"/>
    <w:rsid w:val="00010D78"/>
    <w:rsid w:val="00010DC7"/>
    <w:rsid w:val="00010EFE"/>
    <w:rsid w:val="000111ED"/>
    <w:rsid w:val="00014BA1"/>
    <w:rsid w:val="000153E3"/>
    <w:rsid w:val="000155AF"/>
    <w:rsid w:val="00015D38"/>
    <w:rsid w:val="0001636B"/>
    <w:rsid w:val="000165C0"/>
    <w:rsid w:val="00017868"/>
    <w:rsid w:val="00017CEE"/>
    <w:rsid w:val="00017D7B"/>
    <w:rsid w:val="00020102"/>
    <w:rsid w:val="0002073B"/>
    <w:rsid w:val="00020BF4"/>
    <w:rsid w:val="000216BB"/>
    <w:rsid w:val="00022004"/>
    <w:rsid w:val="0002332A"/>
    <w:rsid w:val="00023359"/>
    <w:rsid w:val="0002399C"/>
    <w:rsid w:val="00023B5A"/>
    <w:rsid w:val="000252C4"/>
    <w:rsid w:val="000257BF"/>
    <w:rsid w:val="00025C99"/>
    <w:rsid w:val="00026502"/>
    <w:rsid w:val="000270F4"/>
    <w:rsid w:val="00030012"/>
    <w:rsid w:val="000306DF"/>
    <w:rsid w:val="000308AE"/>
    <w:rsid w:val="0003104E"/>
    <w:rsid w:val="00031A09"/>
    <w:rsid w:val="00031FF3"/>
    <w:rsid w:val="00032010"/>
    <w:rsid w:val="00032D10"/>
    <w:rsid w:val="00034206"/>
    <w:rsid w:val="00034414"/>
    <w:rsid w:val="000346B8"/>
    <w:rsid w:val="00034A22"/>
    <w:rsid w:val="0003517D"/>
    <w:rsid w:val="000359F6"/>
    <w:rsid w:val="00036977"/>
    <w:rsid w:val="000378C9"/>
    <w:rsid w:val="00037D32"/>
    <w:rsid w:val="00040C3F"/>
    <w:rsid w:val="00042EE0"/>
    <w:rsid w:val="000431F4"/>
    <w:rsid w:val="00044365"/>
    <w:rsid w:val="00044E33"/>
    <w:rsid w:val="00045A21"/>
    <w:rsid w:val="00045F3A"/>
    <w:rsid w:val="00045F61"/>
    <w:rsid w:val="00045FBA"/>
    <w:rsid w:val="00047527"/>
    <w:rsid w:val="000517DD"/>
    <w:rsid w:val="00051B88"/>
    <w:rsid w:val="00051CC3"/>
    <w:rsid w:val="00051E8D"/>
    <w:rsid w:val="00052C7B"/>
    <w:rsid w:val="0005331F"/>
    <w:rsid w:val="00053546"/>
    <w:rsid w:val="00053832"/>
    <w:rsid w:val="00055524"/>
    <w:rsid w:val="00055B72"/>
    <w:rsid w:val="00055C83"/>
    <w:rsid w:val="00056566"/>
    <w:rsid w:val="0005679A"/>
    <w:rsid w:val="0005718C"/>
    <w:rsid w:val="00060446"/>
    <w:rsid w:val="00061D26"/>
    <w:rsid w:val="00062423"/>
    <w:rsid w:val="00063913"/>
    <w:rsid w:val="00064883"/>
    <w:rsid w:val="000654E3"/>
    <w:rsid w:val="00065C45"/>
    <w:rsid w:val="000708CB"/>
    <w:rsid w:val="00070D5B"/>
    <w:rsid w:val="00070E71"/>
    <w:rsid w:val="00071C24"/>
    <w:rsid w:val="0007240E"/>
    <w:rsid w:val="000735C1"/>
    <w:rsid w:val="000749D0"/>
    <w:rsid w:val="00074BA7"/>
    <w:rsid w:val="000756D7"/>
    <w:rsid w:val="00075896"/>
    <w:rsid w:val="00080CD0"/>
    <w:rsid w:val="00082284"/>
    <w:rsid w:val="00083587"/>
    <w:rsid w:val="00084692"/>
    <w:rsid w:val="00085147"/>
    <w:rsid w:val="00085426"/>
    <w:rsid w:val="00085A01"/>
    <w:rsid w:val="000868A8"/>
    <w:rsid w:val="00086FB8"/>
    <w:rsid w:val="00087A88"/>
    <w:rsid w:val="000903F3"/>
    <w:rsid w:val="000907A6"/>
    <w:rsid w:val="000907D6"/>
    <w:rsid w:val="0009092D"/>
    <w:rsid w:val="00091184"/>
    <w:rsid w:val="000914AB"/>
    <w:rsid w:val="000947CA"/>
    <w:rsid w:val="000A0F39"/>
    <w:rsid w:val="000A1221"/>
    <w:rsid w:val="000A4B47"/>
    <w:rsid w:val="000A5A69"/>
    <w:rsid w:val="000A5DD1"/>
    <w:rsid w:val="000A6085"/>
    <w:rsid w:val="000A6B88"/>
    <w:rsid w:val="000A6E74"/>
    <w:rsid w:val="000A7536"/>
    <w:rsid w:val="000A7EF0"/>
    <w:rsid w:val="000B20DB"/>
    <w:rsid w:val="000B2AA2"/>
    <w:rsid w:val="000B2BCC"/>
    <w:rsid w:val="000B2CC1"/>
    <w:rsid w:val="000B34B9"/>
    <w:rsid w:val="000B5080"/>
    <w:rsid w:val="000B5196"/>
    <w:rsid w:val="000B53FB"/>
    <w:rsid w:val="000B5B16"/>
    <w:rsid w:val="000B6F0C"/>
    <w:rsid w:val="000B77E2"/>
    <w:rsid w:val="000C02A4"/>
    <w:rsid w:val="000C0DC6"/>
    <w:rsid w:val="000C13E8"/>
    <w:rsid w:val="000C1617"/>
    <w:rsid w:val="000C190D"/>
    <w:rsid w:val="000C3507"/>
    <w:rsid w:val="000C3C0A"/>
    <w:rsid w:val="000C4893"/>
    <w:rsid w:val="000D0C0D"/>
    <w:rsid w:val="000D1489"/>
    <w:rsid w:val="000D1A45"/>
    <w:rsid w:val="000D20C5"/>
    <w:rsid w:val="000D236A"/>
    <w:rsid w:val="000D36FB"/>
    <w:rsid w:val="000D3B19"/>
    <w:rsid w:val="000D49B1"/>
    <w:rsid w:val="000D67AD"/>
    <w:rsid w:val="000D6D9B"/>
    <w:rsid w:val="000D722A"/>
    <w:rsid w:val="000D7AA1"/>
    <w:rsid w:val="000D7B28"/>
    <w:rsid w:val="000E2709"/>
    <w:rsid w:val="000E29F7"/>
    <w:rsid w:val="000E3135"/>
    <w:rsid w:val="000E375A"/>
    <w:rsid w:val="000E3886"/>
    <w:rsid w:val="000E3DEF"/>
    <w:rsid w:val="000E41D5"/>
    <w:rsid w:val="000E42BD"/>
    <w:rsid w:val="000E488E"/>
    <w:rsid w:val="000E4E08"/>
    <w:rsid w:val="000E5052"/>
    <w:rsid w:val="000E5368"/>
    <w:rsid w:val="000F0074"/>
    <w:rsid w:val="000F1000"/>
    <w:rsid w:val="000F28B2"/>
    <w:rsid w:val="000F2CD6"/>
    <w:rsid w:val="000F452F"/>
    <w:rsid w:val="000F5342"/>
    <w:rsid w:val="000F67D4"/>
    <w:rsid w:val="000F6FF8"/>
    <w:rsid w:val="000F70EC"/>
    <w:rsid w:val="000F76D9"/>
    <w:rsid w:val="000F7B1A"/>
    <w:rsid w:val="0010022D"/>
    <w:rsid w:val="001002FE"/>
    <w:rsid w:val="0010184B"/>
    <w:rsid w:val="001018BB"/>
    <w:rsid w:val="00101BC3"/>
    <w:rsid w:val="00103BA9"/>
    <w:rsid w:val="001042B9"/>
    <w:rsid w:val="001043B6"/>
    <w:rsid w:val="001043F7"/>
    <w:rsid w:val="00106C35"/>
    <w:rsid w:val="00107811"/>
    <w:rsid w:val="0011127D"/>
    <w:rsid w:val="001113DF"/>
    <w:rsid w:val="001116B8"/>
    <w:rsid w:val="001121AE"/>
    <w:rsid w:val="00112F75"/>
    <w:rsid w:val="00114394"/>
    <w:rsid w:val="0011458D"/>
    <w:rsid w:val="00114CB5"/>
    <w:rsid w:val="00116054"/>
    <w:rsid w:val="00116BB6"/>
    <w:rsid w:val="00117467"/>
    <w:rsid w:val="00117CB2"/>
    <w:rsid w:val="001216F2"/>
    <w:rsid w:val="0012195F"/>
    <w:rsid w:val="00121E3E"/>
    <w:rsid w:val="00121E65"/>
    <w:rsid w:val="001225BC"/>
    <w:rsid w:val="0012266C"/>
    <w:rsid w:val="00122F49"/>
    <w:rsid w:val="0012345A"/>
    <w:rsid w:val="00124DA2"/>
    <w:rsid w:val="00125294"/>
    <w:rsid w:val="00126748"/>
    <w:rsid w:val="00126D29"/>
    <w:rsid w:val="00127A87"/>
    <w:rsid w:val="00131CE2"/>
    <w:rsid w:val="001333A7"/>
    <w:rsid w:val="00133940"/>
    <w:rsid w:val="00133FFB"/>
    <w:rsid w:val="001344DB"/>
    <w:rsid w:val="00134B01"/>
    <w:rsid w:val="00134DF7"/>
    <w:rsid w:val="00135394"/>
    <w:rsid w:val="001355D5"/>
    <w:rsid w:val="0013687F"/>
    <w:rsid w:val="001405BD"/>
    <w:rsid w:val="001406B9"/>
    <w:rsid w:val="0014147E"/>
    <w:rsid w:val="00141ECD"/>
    <w:rsid w:val="00142718"/>
    <w:rsid w:val="00142897"/>
    <w:rsid w:val="00142A84"/>
    <w:rsid w:val="0014360F"/>
    <w:rsid w:val="001447AE"/>
    <w:rsid w:val="00144AFD"/>
    <w:rsid w:val="00144CD3"/>
    <w:rsid w:val="001450AB"/>
    <w:rsid w:val="001453DB"/>
    <w:rsid w:val="00146056"/>
    <w:rsid w:val="00146E2E"/>
    <w:rsid w:val="00146F10"/>
    <w:rsid w:val="00147567"/>
    <w:rsid w:val="00150C14"/>
    <w:rsid w:val="00151A3C"/>
    <w:rsid w:val="00151FFC"/>
    <w:rsid w:val="00152B9F"/>
    <w:rsid w:val="00154C61"/>
    <w:rsid w:val="00155CFD"/>
    <w:rsid w:val="00156204"/>
    <w:rsid w:val="00156329"/>
    <w:rsid w:val="00156CA1"/>
    <w:rsid w:val="00157004"/>
    <w:rsid w:val="001570AF"/>
    <w:rsid w:val="001576E7"/>
    <w:rsid w:val="00160A10"/>
    <w:rsid w:val="001625C1"/>
    <w:rsid w:val="001629BA"/>
    <w:rsid w:val="00162EF8"/>
    <w:rsid w:val="00163ACA"/>
    <w:rsid w:val="00163B21"/>
    <w:rsid w:val="00163C6F"/>
    <w:rsid w:val="00164327"/>
    <w:rsid w:val="001647A1"/>
    <w:rsid w:val="0016494F"/>
    <w:rsid w:val="001658A7"/>
    <w:rsid w:val="001658E1"/>
    <w:rsid w:val="001660C5"/>
    <w:rsid w:val="001662F8"/>
    <w:rsid w:val="0016654A"/>
    <w:rsid w:val="00167267"/>
    <w:rsid w:val="001676F4"/>
    <w:rsid w:val="001703AC"/>
    <w:rsid w:val="0017069E"/>
    <w:rsid w:val="00170B4B"/>
    <w:rsid w:val="00170EFC"/>
    <w:rsid w:val="00170FDB"/>
    <w:rsid w:val="0017123C"/>
    <w:rsid w:val="00171A94"/>
    <w:rsid w:val="00172339"/>
    <w:rsid w:val="00172385"/>
    <w:rsid w:val="00173806"/>
    <w:rsid w:val="00173DD8"/>
    <w:rsid w:val="00173F44"/>
    <w:rsid w:val="0017403E"/>
    <w:rsid w:val="0017466E"/>
    <w:rsid w:val="00174B0F"/>
    <w:rsid w:val="00175A31"/>
    <w:rsid w:val="00176F9C"/>
    <w:rsid w:val="00177DAE"/>
    <w:rsid w:val="00181013"/>
    <w:rsid w:val="0018269F"/>
    <w:rsid w:val="00184E64"/>
    <w:rsid w:val="00185AAD"/>
    <w:rsid w:val="00187B0A"/>
    <w:rsid w:val="00190E8D"/>
    <w:rsid w:val="00191448"/>
    <w:rsid w:val="00191DBD"/>
    <w:rsid w:val="00191E61"/>
    <w:rsid w:val="00191FFF"/>
    <w:rsid w:val="0019212E"/>
    <w:rsid w:val="00192B6C"/>
    <w:rsid w:val="00193EF9"/>
    <w:rsid w:val="00194806"/>
    <w:rsid w:val="00195842"/>
    <w:rsid w:val="001960C7"/>
    <w:rsid w:val="00196DF6"/>
    <w:rsid w:val="00196EFA"/>
    <w:rsid w:val="001A01A6"/>
    <w:rsid w:val="001A2126"/>
    <w:rsid w:val="001A6AE2"/>
    <w:rsid w:val="001A7644"/>
    <w:rsid w:val="001B07FF"/>
    <w:rsid w:val="001B09DE"/>
    <w:rsid w:val="001B1168"/>
    <w:rsid w:val="001B11AF"/>
    <w:rsid w:val="001B200F"/>
    <w:rsid w:val="001B293C"/>
    <w:rsid w:val="001B2B72"/>
    <w:rsid w:val="001B2FF5"/>
    <w:rsid w:val="001B3997"/>
    <w:rsid w:val="001B3B98"/>
    <w:rsid w:val="001B3EB0"/>
    <w:rsid w:val="001B3FEC"/>
    <w:rsid w:val="001B45E4"/>
    <w:rsid w:val="001B47BC"/>
    <w:rsid w:val="001B58EA"/>
    <w:rsid w:val="001B5D55"/>
    <w:rsid w:val="001B6FBE"/>
    <w:rsid w:val="001C0931"/>
    <w:rsid w:val="001C2411"/>
    <w:rsid w:val="001C3B49"/>
    <w:rsid w:val="001C478A"/>
    <w:rsid w:val="001C4825"/>
    <w:rsid w:val="001C4CDA"/>
    <w:rsid w:val="001C4D71"/>
    <w:rsid w:val="001C5652"/>
    <w:rsid w:val="001C57D9"/>
    <w:rsid w:val="001C6FB5"/>
    <w:rsid w:val="001C794B"/>
    <w:rsid w:val="001D02B0"/>
    <w:rsid w:val="001D0CB4"/>
    <w:rsid w:val="001D12E5"/>
    <w:rsid w:val="001D1EF2"/>
    <w:rsid w:val="001D26FD"/>
    <w:rsid w:val="001D2801"/>
    <w:rsid w:val="001D3663"/>
    <w:rsid w:val="001D43A8"/>
    <w:rsid w:val="001D4C7E"/>
    <w:rsid w:val="001D57DE"/>
    <w:rsid w:val="001D6B3F"/>
    <w:rsid w:val="001D7854"/>
    <w:rsid w:val="001E0262"/>
    <w:rsid w:val="001E0B33"/>
    <w:rsid w:val="001E0CCB"/>
    <w:rsid w:val="001E0E10"/>
    <w:rsid w:val="001E110A"/>
    <w:rsid w:val="001E1885"/>
    <w:rsid w:val="001E1CEF"/>
    <w:rsid w:val="001E2F0A"/>
    <w:rsid w:val="001E39F9"/>
    <w:rsid w:val="001E4583"/>
    <w:rsid w:val="001E489F"/>
    <w:rsid w:val="001E4CC7"/>
    <w:rsid w:val="001E5187"/>
    <w:rsid w:val="001E5C3D"/>
    <w:rsid w:val="001F004C"/>
    <w:rsid w:val="001F0384"/>
    <w:rsid w:val="001F0770"/>
    <w:rsid w:val="001F17A0"/>
    <w:rsid w:val="001F1979"/>
    <w:rsid w:val="001F1A93"/>
    <w:rsid w:val="001F391B"/>
    <w:rsid w:val="001F3D7F"/>
    <w:rsid w:val="001F4588"/>
    <w:rsid w:val="001F49D7"/>
    <w:rsid w:val="001F5717"/>
    <w:rsid w:val="001F5DA8"/>
    <w:rsid w:val="001F60B8"/>
    <w:rsid w:val="001F62F2"/>
    <w:rsid w:val="001F6590"/>
    <w:rsid w:val="001F6922"/>
    <w:rsid w:val="001F70D4"/>
    <w:rsid w:val="002015A3"/>
    <w:rsid w:val="002022BD"/>
    <w:rsid w:val="0020276A"/>
    <w:rsid w:val="00202A16"/>
    <w:rsid w:val="00202B86"/>
    <w:rsid w:val="00202F15"/>
    <w:rsid w:val="002037B9"/>
    <w:rsid w:val="00203911"/>
    <w:rsid w:val="00204BB2"/>
    <w:rsid w:val="00204BF3"/>
    <w:rsid w:val="0020553B"/>
    <w:rsid w:val="00205D80"/>
    <w:rsid w:val="0020794C"/>
    <w:rsid w:val="0021005A"/>
    <w:rsid w:val="00212242"/>
    <w:rsid w:val="00212E47"/>
    <w:rsid w:val="00212EAF"/>
    <w:rsid w:val="002156D6"/>
    <w:rsid w:val="002175C0"/>
    <w:rsid w:val="002208A9"/>
    <w:rsid w:val="00220D9C"/>
    <w:rsid w:val="00220F87"/>
    <w:rsid w:val="002219FF"/>
    <w:rsid w:val="002229D2"/>
    <w:rsid w:val="00222F94"/>
    <w:rsid w:val="00223E64"/>
    <w:rsid w:val="00223FAA"/>
    <w:rsid w:val="00224313"/>
    <w:rsid w:val="00224407"/>
    <w:rsid w:val="00224F31"/>
    <w:rsid w:val="002258DD"/>
    <w:rsid w:val="00226568"/>
    <w:rsid w:val="0022658F"/>
    <w:rsid w:val="00226AC7"/>
    <w:rsid w:val="00227622"/>
    <w:rsid w:val="00227A71"/>
    <w:rsid w:val="00227DAE"/>
    <w:rsid w:val="00230C77"/>
    <w:rsid w:val="00231CF2"/>
    <w:rsid w:val="00231E8D"/>
    <w:rsid w:val="002320D2"/>
    <w:rsid w:val="002322AC"/>
    <w:rsid w:val="00232EBC"/>
    <w:rsid w:val="002338B7"/>
    <w:rsid w:val="00234D05"/>
    <w:rsid w:val="002352AA"/>
    <w:rsid w:val="00235DC6"/>
    <w:rsid w:val="00236196"/>
    <w:rsid w:val="00236382"/>
    <w:rsid w:val="00236760"/>
    <w:rsid w:val="00236CBA"/>
    <w:rsid w:val="00240230"/>
    <w:rsid w:val="0024054A"/>
    <w:rsid w:val="0024085A"/>
    <w:rsid w:val="00240F6C"/>
    <w:rsid w:val="00242B2E"/>
    <w:rsid w:val="00242B51"/>
    <w:rsid w:val="00243501"/>
    <w:rsid w:val="002449DF"/>
    <w:rsid w:val="00244BD0"/>
    <w:rsid w:val="002465EE"/>
    <w:rsid w:val="00246C2C"/>
    <w:rsid w:val="00247F86"/>
    <w:rsid w:val="00252753"/>
    <w:rsid w:val="00252AF3"/>
    <w:rsid w:val="00252C27"/>
    <w:rsid w:val="00252E44"/>
    <w:rsid w:val="002536A5"/>
    <w:rsid w:val="00254156"/>
    <w:rsid w:val="00254ED5"/>
    <w:rsid w:val="002550F6"/>
    <w:rsid w:val="002569D3"/>
    <w:rsid w:val="00257160"/>
    <w:rsid w:val="002577A1"/>
    <w:rsid w:val="00261AED"/>
    <w:rsid w:val="002626DB"/>
    <w:rsid w:val="00262C5F"/>
    <w:rsid w:val="00262CD1"/>
    <w:rsid w:val="00262FE3"/>
    <w:rsid w:val="002632A0"/>
    <w:rsid w:val="0026431F"/>
    <w:rsid w:val="00264EB1"/>
    <w:rsid w:val="00266300"/>
    <w:rsid w:val="0026684C"/>
    <w:rsid w:val="00266F2E"/>
    <w:rsid w:val="002677A7"/>
    <w:rsid w:val="00271DD4"/>
    <w:rsid w:val="002723C4"/>
    <w:rsid w:val="00272BAD"/>
    <w:rsid w:val="00273A82"/>
    <w:rsid w:val="00273D97"/>
    <w:rsid w:val="002747A5"/>
    <w:rsid w:val="00275203"/>
    <w:rsid w:val="002761BA"/>
    <w:rsid w:val="00276BF7"/>
    <w:rsid w:val="00277683"/>
    <w:rsid w:val="00277B2B"/>
    <w:rsid w:val="00280F08"/>
    <w:rsid w:val="002817B9"/>
    <w:rsid w:val="00282FF1"/>
    <w:rsid w:val="0028353A"/>
    <w:rsid w:val="00283DFA"/>
    <w:rsid w:val="00283F66"/>
    <w:rsid w:val="002843BF"/>
    <w:rsid w:val="00284492"/>
    <w:rsid w:val="002861DC"/>
    <w:rsid w:val="00286480"/>
    <w:rsid w:val="00287358"/>
    <w:rsid w:val="0028794C"/>
    <w:rsid w:val="0029106E"/>
    <w:rsid w:val="00292713"/>
    <w:rsid w:val="002930CD"/>
    <w:rsid w:val="002932A5"/>
    <w:rsid w:val="0029571B"/>
    <w:rsid w:val="00295DA4"/>
    <w:rsid w:val="00297143"/>
    <w:rsid w:val="00297441"/>
    <w:rsid w:val="0029767C"/>
    <w:rsid w:val="00297D39"/>
    <w:rsid w:val="002A0056"/>
    <w:rsid w:val="002A108E"/>
    <w:rsid w:val="002A11AB"/>
    <w:rsid w:val="002A194E"/>
    <w:rsid w:val="002A3783"/>
    <w:rsid w:val="002A4153"/>
    <w:rsid w:val="002A4243"/>
    <w:rsid w:val="002A505B"/>
    <w:rsid w:val="002A60F3"/>
    <w:rsid w:val="002A65A8"/>
    <w:rsid w:val="002B0A93"/>
    <w:rsid w:val="002B0E8B"/>
    <w:rsid w:val="002B0EFE"/>
    <w:rsid w:val="002B251D"/>
    <w:rsid w:val="002B258B"/>
    <w:rsid w:val="002B2A2C"/>
    <w:rsid w:val="002B3388"/>
    <w:rsid w:val="002B4792"/>
    <w:rsid w:val="002B56F8"/>
    <w:rsid w:val="002B61AF"/>
    <w:rsid w:val="002B66E0"/>
    <w:rsid w:val="002B6789"/>
    <w:rsid w:val="002B6C0E"/>
    <w:rsid w:val="002B70FC"/>
    <w:rsid w:val="002C00D3"/>
    <w:rsid w:val="002C1796"/>
    <w:rsid w:val="002C18A8"/>
    <w:rsid w:val="002C1926"/>
    <w:rsid w:val="002C1B3F"/>
    <w:rsid w:val="002C2491"/>
    <w:rsid w:val="002C2813"/>
    <w:rsid w:val="002C309C"/>
    <w:rsid w:val="002C46B6"/>
    <w:rsid w:val="002C47F1"/>
    <w:rsid w:val="002C5513"/>
    <w:rsid w:val="002C5F96"/>
    <w:rsid w:val="002C6511"/>
    <w:rsid w:val="002C66DF"/>
    <w:rsid w:val="002C7871"/>
    <w:rsid w:val="002C79E3"/>
    <w:rsid w:val="002C7ACE"/>
    <w:rsid w:val="002D0992"/>
    <w:rsid w:val="002D27CE"/>
    <w:rsid w:val="002D2D1E"/>
    <w:rsid w:val="002D2F08"/>
    <w:rsid w:val="002D30B3"/>
    <w:rsid w:val="002D32A4"/>
    <w:rsid w:val="002D556C"/>
    <w:rsid w:val="002D55BF"/>
    <w:rsid w:val="002D6C27"/>
    <w:rsid w:val="002D7241"/>
    <w:rsid w:val="002D7666"/>
    <w:rsid w:val="002D7847"/>
    <w:rsid w:val="002E0100"/>
    <w:rsid w:val="002E0C3E"/>
    <w:rsid w:val="002E1FE9"/>
    <w:rsid w:val="002E32A5"/>
    <w:rsid w:val="002E49D0"/>
    <w:rsid w:val="002E4BFC"/>
    <w:rsid w:val="002E4D40"/>
    <w:rsid w:val="002E55F9"/>
    <w:rsid w:val="002E606D"/>
    <w:rsid w:val="002E6261"/>
    <w:rsid w:val="002E675A"/>
    <w:rsid w:val="002E6C19"/>
    <w:rsid w:val="002E75EA"/>
    <w:rsid w:val="002F04AC"/>
    <w:rsid w:val="002F0671"/>
    <w:rsid w:val="002F1454"/>
    <w:rsid w:val="002F2D1E"/>
    <w:rsid w:val="002F2F79"/>
    <w:rsid w:val="002F3632"/>
    <w:rsid w:val="002F51B7"/>
    <w:rsid w:val="002F64BE"/>
    <w:rsid w:val="002F65D7"/>
    <w:rsid w:val="002F6EE2"/>
    <w:rsid w:val="002F70CE"/>
    <w:rsid w:val="002F744C"/>
    <w:rsid w:val="00302342"/>
    <w:rsid w:val="00302D0A"/>
    <w:rsid w:val="003032D3"/>
    <w:rsid w:val="0030392B"/>
    <w:rsid w:val="003043C4"/>
    <w:rsid w:val="00305980"/>
    <w:rsid w:val="00306209"/>
    <w:rsid w:val="00310709"/>
    <w:rsid w:val="003119F9"/>
    <w:rsid w:val="003120D2"/>
    <w:rsid w:val="0031257B"/>
    <w:rsid w:val="003126E3"/>
    <w:rsid w:val="00312BA7"/>
    <w:rsid w:val="00312DF5"/>
    <w:rsid w:val="003131EE"/>
    <w:rsid w:val="003144A7"/>
    <w:rsid w:val="00315419"/>
    <w:rsid w:val="00315F6A"/>
    <w:rsid w:val="00316553"/>
    <w:rsid w:val="003202F2"/>
    <w:rsid w:val="00320A7B"/>
    <w:rsid w:val="003214CB"/>
    <w:rsid w:val="00322047"/>
    <w:rsid w:val="003233C5"/>
    <w:rsid w:val="00324156"/>
    <w:rsid w:val="0032524D"/>
    <w:rsid w:val="003335EF"/>
    <w:rsid w:val="00333605"/>
    <w:rsid w:val="00333875"/>
    <w:rsid w:val="00334444"/>
    <w:rsid w:val="0033515D"/>
    <w:rsid w:val="003353A2"/>
    <w:rsid w:val="00337347"/>
    <w:rsid w:val="003373B6"/>
    <w:rsid w:val="003409EF"/>
    <w:rsid w:val="00340C39"/>
    <w:rsid w:val="003410A5"/>
    <w:rsid w:val="003437FC"/>
    <w:rsid w:val="00343B05"/>
    <w:rsid w:val="00346051"/>
    <w:rsid w:val="0034664B"/>
    <w:rsid w:val="003478AD"/>
    <w:rsid w:val="00351893"/>
    <w:rsid w:val="0035403D"/>
    <w:rsid w:val="003552D3"/>
    <w:rsid w:val="00355780"/>
    <w:rsid w:val="0035603C"/>
    <w:rsid w:val="00356450"/>
    <w:rsid w:val="0035D60B"/>
    <w:rsid w:val="0036367A"/>
    <w:rsid w:val="003637D9"/>
    <w:rsid w:val="00363EC4"/>
    <w:rsid w:val="003641A3"/>
    <w:rsid w:val="0036489F"/>
    <w:rsid w:val="00364CBC"/>
    <w:rsid w:val="00366EFF"/>
    <w:rsid w:val="00367AC8"/>
    <w:rsid w:val="00367CBE"/>
    <w:rsid w:val="00370A2F"/>
    <w:rsid w:val="00371519"/>
    <w:rsid w:val="00372A25"/>
    <w:rsid w:val="00372BC8"/>
    <w:rsid w:val="00374743"/>
    <w:rsid w:val="0037510C"/>
    <w:rsid w:val="003753A8"/>
    <w:rsid w:val="003768D9"/>
    <w:rsid w:val="00376E02"/>
    <w:rsid w:val="00377D99"/>
    <w:rsid w:val="00377F78"/>
    <w:rsid w:val="003804AD"/>
    <w:rsid w:val="00380D4C"/>
    <w:rsid w:val="003812D6"/>
    <w:rsid w:val="003819AA"/>
    <w:rsid w:val="00382A5E"/>
    <w:rsid w:val="00383000"/>
    <w:rsid w:val="00383896"/>
    <w:rsid w:val="0038605F"/>
    <w:rsid w:val="0038693D"/>
    <w:rsid w:val="00386BBF"/>
    <w:rsid w:val="00386DAC"/>
    <w:rsid w:val="00386DF3"/>
    <w:rsid w:val="00386ECF"/>
    <w:rsid w:val="00387C39"/>
    <w:rsid w:val="00390639"/>
    <w:rsid w:val="003908F5"/>
    <w:rsid w:val="00390983"/>
    <w:rsid w:val="00390A51"/>
    <w:rsid w:val="0039143A"/>
    <w:rsid w:val="0039324D"/>
    <w:rsid w:val="003940EF"/>
    <w:rsid w:val="00394A78"/>
    <w:rsid w:val="003959E2"/>
    <w:rsid w:val="00395A97"/>
    <w:rsid w:val="00395E15"/>
    <w:rsid w:val="00395EEC"/>
    <w:rsid w:val="00396139"/>
    <w:rsid w:val="00396F27"/>
    <w:rsid w:val="003A09AE"/>
    <w:rsid w:val="003A1FB9"/>
    <w:rsid w:val="003A2B65"/>
    <w:rsid w:val="003A2EDE"/>
    <w:rsid w:val="003A3197"/>
    <w:rsid w:val="003A3659"/>
    <w:rsid w:val="003A3934"/>
    <w:rsid w:val="003A3DA5"/>
    <w:rsid w:val="003A41DF"/>
    <w:rsid w:val="003B0440"/>
    <w:rsid w:val="003B0C88"/>
    <w:rsid w:val="003B3A59"/>
    <w:rsid w:val="003B3B84"/>
    <w:rsid w:val="003B425C"/>
    <w:rsid w:val="003B580A"/>
    <w:rsid w:val="003B5EB5"/>
    <w:rsid w:val="003B664D"/>
    <w:rsid w:val="003B6BE8"/>
    <w:rsid w:val="003B6C91"/>
    <w:rsid w:val="003C2978"/>
    <w:rsid w:val="003C4486"/>
    <w:rsid w:val="003C45C5"/>
    <w:rsid w:val="003C4CC3"/>
    <w:rsid w:val="003C4E2F"/>
    <w:rsid w:val="003C5385"/>
    <w:rsid w:val="003C583A"/>
    <w:rsid w:val="003C6E16"/>
    <w:rsid w:val="003C71E0"/>
    <w:rsid w:val="003C7DA6"/>
    <w:rsid w:val="003D0F83"/>
    <w:rsid w:val="003D12D8"/>
    <w:rsid w:val="003D297D"/>
    <w:rsid w:val="003D3062"/>
    <w:rsid w:val="003D3457"/>
    <w:rsid w:val="003D378D"/>
    <w:rsid w:val="003D4612"/>
    <w:rsid w:val="003D563C"/>
    <w:rsid w:val="003D5F30"/>
    <w:rsid w:val="003D7B9D"/>
    <w:rsid w:val="003E004E"/>
    <w:rsid w:val="003E154B"/>
    <w:rsid w:val="003E1860"/>
    <w:rsid w:val="003E3360"/>
    <w:rsid w:val="003E5E6E"/>
    <w:rsid w:val="003E6002"/>
    <w:rsid w:val="003E61D3"/>
    <w:rsid w:val="003E6DC8"/>
    <w:rsid w:val="003F027A"/>
    <w:rsid w:val="003F04DB"/>
    <w:rsid w:val="003F0EC8"/>
    <w:rsid w:val="003F1028"/>
    <w:rsid w:val="003F140B"/>
    <w:rsid w:val="003F2131"/>
    <w:rsid w:val="003F21FC"/>
    <w:rsid w:val="003F2CC6"/>
    <w:rsid w:val="003F2D0B"/>
    <w:rsid w:val="003F3035"/>
    <w:rsid w:val="003F447F"/>
    <w:rsid w:val="003F4D01"/>
    <w:rsid w:val="003F500A"/>
    <w:rsid w:val="003F5BE7"/>
    <w:rsid w:val="00400F52"/>
    <w:rsid w:val="00401253"/>
    <w:rsid w:val="00401F46"/>
    <w:rsid w:val="004023A2"/>
    <w:rsid w:val="00402C90"/>
    <w:rsid w:val="00402EB1"/>
    <w:rsid w:val="004067D1"/>
    <w:rsid w:val="00406D62"/>
    <w:rsid w:val="00411E9B"/>
    <w:rsid w:val="0041240F"/>
    <w:rsid w:val="0041273F"/>
    <w:rsid w:val="00412D5A"/>
    <w:rsid w:val="004139C7"/>
    <w:rsid w:val="00414016"/>
    <w:rsid w:val="00414045"/>
    <w:rsid w:val="00415CE0"/>
    <w:rsid w:val="00416794"/>
    <w:rsid w:val="00416F4E"/>
    <w:rsid w:val="00417710"/>
    <w:rsid w:val="00417D15"/>
    <w:rsid w:val="00420B1F"/>
    <w:rsid w:val="00420DD7"/>
    <w:rsid w:val="00420ED7"/>
    <w:rsid w:val="00422EE5"/>
    <w:rsid w:val="00423A1C"/>
    <w:rsid w:val="00423CE8"/>
    <w:rsid w:val="0042439B"/>
    <w:rsid w:val="00424D24"/>
    <w:rsid w:val="004264DF"/>
    <w:rsid w:val="00426573"/>
    <w:rsid w:val="00427B75"/>
    <w:rsid w:val="00427CD3"/>
    <w:rsid w:val="00427F40"/>
    <w:rsid w:val="0043018A"/>
    <w:rsid w:val="0043085C"/>
    <w:rsid w:val="00431D12"/>
    <w:rsid w:val="0043503C"/>
    <w:rsid w:val="0043674A"/>
    <w:rsid w:val="00437262"/>
    <w:rsid w:val="004405CF"/>
    <w:rsid w:val="004407E2"/>
    <w:rsid w:val="00440960"/>
    <w:rsid w:val="0044177F"/>
    <w:rsid w:val="004425D6"/>
    <w:rsid w:val="00442C6C"/>
    <w:rsid w:val="004436FF"/>
    <w:rsid w:val="00443818"/>
    <w:rsid w:val="00443F38"/>
    <w:rsid w:val="0044586C"/>
    <w:rsid w:val="004461C6"/>
    <w:rsid w:val="0044688C"/>
    <w:rsid w:val="00447410"/>
    <w:rsid w:val="00447D2C"/>
    <w:rsid w:val="004514C1"/>
    <w:rsid w:val="00452507"/>
    <w:rsid w:val="004526B6"/>
    <w:rsid w:val="00452E4A"/>
    <w:rsid w:val="00453066"/>
    <w:rsid w:val="0045499B"/>
    <w:rsid w:val="00455813"/>
    <w:rsid w:val="0046015C"/>
    <w:rsid w:val="0046063F"/>
    <w:rsid w:val="00460925"/>
    <w:rsid w:val="004634FB"/>
    <w:rsid w:val="004640E8"/>
    <w:rsid w:val="00464668"/>
    <w:rsid w:val="00464748"/>
    <w:rsid w:val="0046526E"/>
    <w:rsid w:val="00465379"/>
    <w:rsid w:val="00465B9B"/>
    <w:rsid w:val="00465BB9"/>
    <w:rsid w:val="004664A1"/>
    <w:rsid w:val="004675D1"/>
    <w:rsid w:val="00467C49"/>
    <w:rsid w:val="00472970"/>
    <w:rsid w:val="0047409C"/>
    <w:rsid w:val="00477124"/>
    <w:rsid w:val="00477991"/>
    <w:rsid w:val="0048040A"/>
    <w:rsid w:val="00481D43"/>
    <w:rsid w:val="00481D8A"/>
    <w:rsid w:val="00482082"/>
    <w:rsid w:val="004820ED"/>
    <w:rsid w:val="00482637"/>
    <w:rsid w:val="00482B20"/>
    <w:rsid w:val="00483093"/>
    <w:rsid w:val="00483126"/>
    <w:rsid w:val="00483C3C"/>
    <w:rsid w:val="004849C1"/>
    <w:rsid w:val="00485328"/>
    <w:rsid w:val="00486104"/>
    <w:rsid w:val="00486E22"/>
    <w:rsid w:val="004916D7"/>
    <w:rsid w:val="00491862"/>
    <w:rsid w:val="00491E19"/>
    <w:rsid w:val="00492409"/>
    <w:rsid w:val="00492512"/>
    <w:rsid w:val="00493606"/>
    <w:rsid w:val="0049567E"/>
    <w:rsid w:val="004967B0"/>
    <w:rsid w:val="00497FF5"/>
    <w:rsid w:val="004A05EF"/>
    <w:rsid w:val="004A086D"/>
    <w:rsid w:val="004A2116"/>
    <w:rsid w:val="004A21C4"/>
    <w:rsid w:val="004A30E2"/>
    <w:rsid w:val="004A3229"/>
    <w:rsid w:val="004A32B7"/>
    <w:rsid w:val="004A7145"/>
    <w:rsid w:val="004A73B5"/>
    <w:rsid w:val="004A7C5A"/>
    <w:rsid w:val="004B0839"/>
    <w:rsid w:val="004B1C0E"/>
    <w:rsid w:val="004B21F7"/>
    <w:rsid w:val="004B2CD3"/>
    <w:rsid w:val="004B2E18"/>
    <w:rsid w:val="004B302B"/>
    <w:rsid w:val="004B31EB"/>
    <w:rsid w:val="004B3847"/>
    <w:rsid w:val="004B55B4"/>
    <w:rsid w:val="004B5C1B"/>
    <w:rsid w:val="004B5CB6"/>
    <w:rsid w:val="004B649B"/>
    <w:rsid w:val="004B6A0D"/>
    <w:rsid w:val="004B766C"/>
    <w:rsid w:val="004B77F9"/>
    <w:rsid w:val="004C257C"/>
    <w:rsid w:val="004C2C3F"/>
    <w:rsid w:val="004C3339"/>
    <w:rsid w:val="004C3F29"/>
    <w:rsid w:val="004C4837"/>
    <w:rsid w:val="004C4CD2"/>
    <w:rsid w:val="004C5AA2"/>
    <w:rsid w:val="004C5FB3"/>
    <w:rsid w:val="004C7120"/>
    <w:rsid w:val="004D0677"/>
    <w:rsid w:val="004D18B0"/>
    <w:rsid w:val="004D225B"/>
    <w:rsid w:val="004D2659"/>
    <w:rsid w:val="004D2D3E"/>
    <w:rsid w:val="004D4594"/>
    <w:rsid w:val="004D50D4"/>
    <w:rsid w:val="004D5D27"/>
    <w:rsid w:val="004D6B8D"/>
    <w:rsid w:val="004D7DC5"/>
    <w:rsid w:val="004E1236"/>
    <w:rsid w:val="004E2D1B"/>
    <w:rsid w:val="004E3471"/>
    <w:rsid w:val="004E3701"/>
    <w:rsid w:val="004E3956"/>
    <w:rsid w:val="004E4E9F"/>
    <w:rsid w:val="004E5266"/>
    <w:rsid w:val="004E55A9"/>
    <w:rsid w:val="004E605C"/>
    <w:rsid w:val="004E7087"/>
    <w:rsid w:val="004E7322"/>
    <w:rsid w:val="004F14C8"/>
    <w:rsid w:val="004F1E53"/>
    <w:rsid w:val="004F2A48"/>
    <w:rsid w:val="004F36E3"/>
    <w:rsid w:val="004F6C79"/>
    <w:rsid w:val="004F78A6"/>
    <w:rsid w:val="004F7A14"/>
    <w:rsid w:val="004F7AC2"/>
    <w:rsid w:val="004F7B36"/>
    <w:rsid w:val="004F7FCB"/>
    <w:rsid w:val="00500020"/>
    <w:rsid w:val="00500B51"/>
    <w:rsid w:val="0050148E"/>
    <w:rsid w:val="00502183"/>
    <w:rsid w:val="005042B8"/>
    <w:rsid w:val="0050430E"/>
    <w:rsid w:val="005063D7"/>
    <w:rsid w:val="00506C8F"/>
    <w:rsid w:val="0050753F"/>
    <w:rsid w:val="00510B3C"/>
    <w:rsid w:val="00511E01"/>
    <w:rsid w:val="005132B7"/>
    <w:rsid w:val="0051375C"/>
    <w:rsid w:val="005140D4"/>
    <w:rsid w:val="00514D55"/>
    <w:rsid w:val="005151A6"/>
    <w:rsid w:val="0051753C"/>
    <w:rsid w:val="00521A3D"/>
    <w:rsid w:val="0052207A"/>
    <w:rsid w:val="00522803"/>
    <w:rsid w:val="00522D1D"/>
    <w:rsid w:val="00523281"/>
    <w:rsid w:val="00523E35"/>
    <w:rsid w:val="005240B4"/>
    <w:rsid w:val="00524680"/>
    <w:rsid w:val="00524A5C"/>
    <w:rsid w:val="0052687F"/>
    <w:rsid w:val="00527009"/>
    <w:rsid w:val="005308EE"/>
    <w:rsid w:val="005310EF"/>
    <w:rsid w:val="00531307"/>
    <w:rsid w:val="00531929"/>
    <w:rsid w:val="00533457"/>
    <w:rsid w:val="00533484"/>
    <w:rsid w:val="0053362F"/>
    <w:rsid w:val="005339D1"/>
    <w:rsid w:val="0053452C"/>
    <w:rsid w:val="00534536"/>
    <w:rsid w:val="005345F3"/>
    <w:rsid w:val="0053508B"/>
    <w:rsid w:val="005356EA"/>
    <w:rsid w:val="005358A9"/>
    <w:rsid w:val="00540528"/>
    <w:rsid w:val="00540E73"/>
    <w:rsid w:val="00541375"/>
    <w:rsid w:val="0054162D"/>
    <w:rsid w:val="00541645"/>
    <w:rsid w:val="00542B1A"/>
    <w:rsid w:val="00542D6E"/>
    <w:rsid w:val="00543159"/>
    <w:rsid w:val="005441F2"/>
    <w:rsid w:val="00544EEC"/>
    <w:rsid w:val="00545AC9"/>
    <w:rsid w:val="00545B9E"/>
    <w:rsid w:val="005464DD"/>
    <w:rsid w:val="00546924"/>
    <w:rsid w:val="005508CF"/>
    <w:rsid w:val="00551978"/>
    <w:rsid w:val="0055358E"/>
    <w:rsid w:val="00554A24"/>
    <w:rsid w:val="005560BF"/>
    <w:rsid w:val="005562F6"/>
    <w:rsid w:val="0055758B"/>
    <w:rsid w:val="0056189E"/>
    <w:rsid w:val="00561E0E"/>
    <w:rsid w:val="00562963"/>
    <w:rsid w:val="00562E5A"/>
    <w:rsid w:val="00563FC8"/>
    <w:rsid w:val="00564529"/>
    <w:rsid w:val="00564894"/>
    <w:rsid w:val="00564941"/>
    <w:rsid w:val="00565276"/>
    <w:rsid w:val="005652AB"/>
    <w:rsid w:val="00566207"/>
    <w:rsid w:val="00570B13"/>
    <w:rsid w:val="00571417"/>
    <w:rsid w:val="0057221D"/>
    <w:rsid w:val="00572393"/>
    <w:rsid w:val="005724C6"/>
    <w:rsid w:val="00572F24"/>
    <w:rsid w:val="00572FB6"/>
    <w:rsid w:val="00574AA9"/>
    <w:rsid w:val="00574ABF"/>
    <w:rsid w:val="00574B37"/>
    <w:rsid w:val="00574B9B"/>
    <w:rsid w:val="00575043"/>
    <w:rsid w:val="00575DBA"/>
    <w:rsid w:val="00576454"/>
    <w:rsid w:val="00576DC4"/>
    <w:rsid w:val="005770B6"/>
    <w:rsid w:val="00577417"/>
    <w:rsid w:val="00577F5F"/>
    <w:rsid w:val="0058000D"/>
    <w:rsid w:val="00580294"/>
    <w:rsid w:val="0058223E"/>
    <w:rsid w:val="0058283D"/>
    <w:rsid w:val="00584D6C"/>
    <w:rsid w:val="00586A61"/>
    <w:rsid w:val="00586BC4"/>
    <w:rsid w:val="00587D28"/>
    <w:rsid w:val="00591A4A"/>
    <w:rsid w:val="00592652"/>
    <w:rsid w:val="005931C9"/>
    <w:rsid w:val="005946CE"/>
    <w:rsid w:val="005952DA"/>
    <w:rsid w:val="00595731"/>
    <w:rsid w:val="005959AE"/>
    <w:rsid w:val="00596170"/>
    <w:rsid w:val="005963CF"/>
    <w:rsid w:val="00597217"/>
    <w:rsid w:val="0059727A"/>
    <w:rsid w:val="005A0BBE"/>
    <w:rsid w:val="005A1005"/>
    <w:rsid w:val="005A179C"/>
    <w:rsid w:val="005A1CA2"/>
    <w:rsid w:val="005A21CF"/>
    <w:rsid w:val="005A2664"/>
    <w:rsid w:val="005A568C"/>
    <w:rsid w:val="005A5C36"/>
    <w:rsid w:val="005A5FBE"/>
    <w:rsid w:val="005A683C"/>
    <w:rsid w:val="005B1E3F"/>
    <w:rsid w:val="005B236D"/>
    <w:rsid w:val="005B2FB4"/>
    <w:rsid w:val="005B3400"/>
    <w:rsid w:val="005B3F52"/>
    <w:rsid w:val="005B4F74"/>
    <w:rsid w:val="005B50BA"/>
    <w:rsid w:val="005B51BE"/>
    <w:rsid w:val="005B5271"/>
    <w:rsid w:val="005B6216"/>
    <w:rsid w:val="005B6799"/>
    <w:rsid w:val="005B7CAE"/>
    <w:rsid w:val="005C0281"/>
    <w:rsid w:val="005C0CF8"/>
    <w:rsid w:val="005C2A57"/>
    <w:rsid w:val="005C2E98"/>
    <w:rsid w:val="005C3053"/>
    <w:rsid w:val="005C3A19"/>
    <w:rsid w:val="005C3AD3"/>
    <w:rsid w:val="005C3BAE"/>
    <w:rsid w:val="005C5A5C"/>
    <w:rsid w:val="005C5EB3"/>
    <w:rsid w:val="005C6915"/>
    <w:rsid w:val="005C73B6"/>
    <w:rsid w:val="005C79C9"/>
    <w:rsid w:val="005C7AD4"/>
    <w:rsid w:val="005C7B13"/>
    <w:rsid w:val="005D14A4"/>
    <w:rsid w:val="005D1BFE"/>
    <w:rsid w:val="005D2380"/>
    <w:rsid w:val="005D61CA"/>
    <w:rsid w:val="005D747D"/>
    <w:rsid w:val="005E001E"/>
    <w:rsid w:val="005E00E9"/>
    <w:rsid w:val="005E057B"/>
    <w:rsid w:val="005E1D92"/>
    <w:rsid w:val="005E1E1C"/>
    <w:rsid w:val="005E2BA0"/>
    <w:rsid w:val="005E3C8A"/>
    <w:rsid w:val="005E672E"/>
    <w:rsid w:val="005E6EB5"/>
    <w:rsid w:val="005E7628"/>
    <w:rsid w:val="005F0123"/>
    <w:rsid w:val="005F0909"/>
    <w:rsid w:val="005F23C2"/>
    <w:rsid w:val="005F2AC4"/>
    <w:rsid w:val="005F6DAC"/>
    <w:rsid w:val="005F7212"/>
    <w:rsid w:val="005F760E"/>
    <w:rsid w:val="005F7665"/>
    <w:rsid w:val="005F781A"/>
    <w:rsid w:val="005F7C11"/>
    <w:rsid w:val="0060122D"/>
    <w:rsid w:val="00601549"/>
    <w:rsid w:val="00602FDE"/>
    <w:rsid w:val="0060377D"/>
    <w:rsid w:val="00603D42"/>
    <w:rsid w:val="0060509E"/>
    <w:rsid w:val="00605624"/>
    <w:rsid w:val="00605991"/>
    <w:rsid w:val="00605AAF"/>
    <w:rsid w:val="00606875"/>
    <w:rsid w:val="0060689E"/>
    <w:rsid w:val="00606C10"/>
    <w:rsid w:val="006076BE"/>
    <w:rsid w:val="00610671"/>
    <w:rsid w:val="006110E1"/>
    <w:rsid w:val="00613135"/>
    <w:rsid w:val="00614177"/>
    <w:rsid w:val="00614D54"/>
    <w:rsid w:val="00615F3E"/>
    <w:rsid w:val="0061676C"/>
    <w:rsid w:val="00616C2F"/>
    <w:rsid w:val="00616FD1"/>
    <w:rsid w:val="00620BBE"/>
    <w:rsid w:val="00620BC3"/>
    <w:rsid w:val="00620D22"/>
    <w:rsid w:val="00621980"/>
    <w:rsid w:val="00623A93"/>
    <w:rsid w:val="00623B65"/>
    <w:rsid w:val="006243E3"/>
    <w:rsid w:val="0062609E"/>
    <w:rsid w:val="006271DF"/>
    <w:rsid w:val="00627EB1"/>
    <w:rsid w:val="00630667"/>
    <w:rsid w:val="006313C8"/>
    <w:rsid w:val="006318E6"/>
    <w:rsid w:val="00631A13"/>
    <w:rsid w:val="00631A87"/>
    <w:rsid w:val="00632BA6"/>
    <w:rsid w:val="00633A21"/>
    <w:rsid w:val="00633E85"/>
    <w:rsid w:val="006354FF"/>
    <w:rsid w:val="0063556F"/>
    <w:rsid w:val="00635744"/>
    <w:rsid w:val="00635842"/>
    <w:rsid w:val="00635D9A"/>
    <w:rsid w:val="00636519"/>
    <w:rsid w:val="00636664"/>
    <w:rsid w:val="00636E76"/>
    <w:rsid w:val="00640011"/>
    <w:rsid w:val="00641486"/>
    <w:rsid w:val="00641AC6"/>
    <w:rsid w:val="00642066"/>
    <w:rsid w:val="006429BE"/>
    <w:rsid w:val="00644826"/>
    <w:rsid w:val="006448C6"/>
    <w:rsid w:val="00644D75"/>
    <w:rsid w:val="006454E4"/>
    <w:rsid w:val="00645C90"/>
    <w:rsid w:val="00646419"/>
    <w:rsid w:val="00647D19"/>
    <w:rsid w:val="00650336"/>
    <w:rsid w:val="00650694"/>
    <w:rsid w:val="00650FB9"/>
    <w:rsid w:val="006511D8"/>
    <w:rsid w:val="00651D72"/>
    <w:rsid w:val="00652E3E"/>
    <w:rsid w:val="00653853"/>
    <w:rsid w:val="00654140"/>
    <w:rsid w:val="00654B15"/>
    <w:rsid w:val="0065507D"/>
    <w:rsid w:val="006553A9"/>
    <w:rsid w:val="00655726"/>
    <w:rsid w:val="00655B47"/>
    <w:rsid w:val="0065722D"/>
    <w:rsid w:val="0065764D"/>
    <w:rsid w:val="00660DD9"/>
    <w:rsid w:val="006613E5"/>
    <w:rsid w:val="00662039"/>
    <w:rsid w:val="0066221F"/>
    <w:rsid w:val="006648B2"/>
    <w:rsid w:val="00671384"/>
    <w:rsid w:val="006727A2"/>
    <w:rsid w:val="00672973"/>
    <w:rsid w:val="00673A8C"/>
    <w:rsid w:val="00673D96"/>
    <w:rsid w:val="00674791"/>
    <w:rsid w:val="00674F09"/>
    <w:rsid w:val="00675236"/>
    <w:rsid w:val="00675680"/>
    <w:rsid w:val="00676D39"/>
    <w:rsid w:val="00676D60"/>
    <w:rsid w:val="00676E89"/>
    <w:rsid w:val="0068048C"/>
    <w:rsid w:val="006804D1"/>
    <w:rsid w:val="006808EC"/>
    <w:rsid w:val="0068174F"/>
    <w:rsid w:val="0068274D"/>
    <w:rsid w:val="00683550"/>
    <w:rsid w:val="00683FBF"/>
    <w:rsid w:val="006853EA"/>
    <w:rsid w:val="00685EA3"/>
    <w:rsid w:val="00686B81"/>
    <w:rsid w:val="00687606"/>
    <w:rsid w:val="00687E9B"/>
    <w:rsid w:val="00690E46"/>
    <w:rsid w:val="00690EDB"/>
    <w:rsid w:val="006911FA"/>
    <w:rsid w:val="0069145C"/>
    <w:rsid w:val="00691A48"/>
    <w:rsid w:val="00692431"/>
    <w:rsid w:val="00692F3B"/>
    <w:rsid w:val="006933A1"/>
    <w:rsid w:val="00694D50"/>
    <w:rsid w:val="00696F95"/>
    <w:rsid w:val="006A01CE"/>
    <w:rsid w:val="006A051C"/>
    <w:rsid w:val="006A0E00"/>
    <w:rsid w:val="006A30E6"/>
    <w:rsid w:val="006A3148"/>
    <w:rsid w:val="006A3AAB"/>
    <w:rsid w:val="006A4019"/>
    <w:rsid w:val="006A4C24"/>
    <w:rsid w:val="006A58E4"/>
    <w:rsid w:val="006A6029"/>
    <w:rsid w:val="006A6B98"/>
    <w:rsid w:val="006A71FE"/>
    <w:rsid w:val="006B07BE"/>
    <w:rsid w:val="006B0B1D"/>
    <w:rsid w:val="006B1424"/>
    <w:rsid w:val="006B15C5"/>
    <w:rsid w:val="006B1F66"/>
    <w:rsid w:val="006B58B8"/>
    <w:rsid w:val="006B60F8"/>
    <w:rsid w:val="006B67B9"/>
    <w:rsid w:val="006B67C8"/>
    <w:rsid w:val="006B7580"/>
    <w:rsid w:val="006C0AE8"/>
    <w:rsid w:val="006C1D14"/>
    <w:rsid w:val="006C2F35"/>
    <w:rsid w:val="006C3030"/>
    <w:rsid w:val="006C42B3"/>
    <w:rsid w:val="006C5193"/>
    <w:rsid w:val="006C5C6D"/>
    <w:rsid w:val="006C6352"/>
    <w:rsid w:val="006C7B74"/>
    <w:rsid w:val="006D062A"/>
    <w:rsid w:val="006D0BA5"/>
    <w:rsid w:val="006D18B1"/>
    <w:rsid w:val="006D1CE5"/>
    <w:rsid w:val="006D1E2B"/>
    <w:rsid w:val="006D2114"/>
    <w:rsid w:val="006D36A1"/>
    <w:rsid w:val="006D5677"/>
    <w:rsid w:val="006D74CF"/>
    <w:rsid w:val="006E0018"/>
    <w:rsid w:val="006E0A68"/>
    <w:rsid w:val="006E0EA3"/>
    <w:rsid w:val="006E0F0A"/>
    <w:rsid w:val="006E1130"/>
    <w:rsid w:val="006E12FF"/>
    <w:rsid w:val="006E2176"/>
    <w:rsid w:val="006E2641"/>
    <w:rsid w:val="006E2B80"/>
    <w:rsid w:val="006E2B9B"/>
    <w:rsid w:val="006E4BBD"/>
    <w:rsid w:val="006E63B3"/>
    <w:rsid w:val="006E6432"/>
    <w:rsid w:val="006E7D60"/>
    <w:rsid w:val="006F0623"/>
    <w:rsid w:val="006F1340"/>
    <w:rsid w:val="006F1B3D"/>
    <w:rsid w:val="006F1E6F"/>
    <w:rsid w:val="006F2586"/>
    <w:rsid w:val="006F378F"/>
    <w:rsid w:val="006F47C6"/>
    <w:rsid w:val="006F5369"/>
    <w:rsid w:val="006F544C"/>
    <w:rsid w:val="006F5490"/>
    <w:rsid w:val="006F67DF"/>
    <w:rsid w:val="00701C61"/>
    <w:rsid w:val="00702B83"/>
    <w:rsid w:val="007034A2"/>
    <w:rsid w:val="007043D6"/>
    <w:rsid w:val="00705295"/>
    <w:rsid w:val="00710C5F"/>
    <w:rsid w:val="00710FEB"/>
    <w:rsid w:val="007122D2"/>
    <w:rsid w:val="007131C9"/>
    <w:rsid w:val="0071322E"/>
    <w:rsid w:val="00713787"/>
    <w:rsid w:val="00713DDC"/>
    <w:rsid w:val="00713F34"/>
    <w:rsid w:val="007151A2"/>
    <w:rsid w:val="0071577A"/>
    <w:rsid w:val="007158BD"/>
    <w:rsid w:val="00715E10"/>
    <w:rsid w:val="00716B39"/>
    <w:rsid w:val="00717CBE"/>
    <w:rsid w:val="00720362"/>
    <w:rsid w:val="00720E39"/>
    <w:rsid w:val="00721EC1"/>
    <w:rsid w:val="00723AB3"/>
    <w:rsid w:val="00725EC5"/>
    <w:rsid w:val="007270E2"/>
    <w:rsid w:val="00727D47"/>
    <w:rsid w:val="00730646"/>
    <w:rsid w:val="007307A9"/>
    <w:rsid w:val="00730A64"/>
    <w:rsid w:val="00730A6C"/>
    <w:rsid w:val="0073199E"/>
    <w:rsid w:val="007319A3"/>
    <w:rsid w:val="00734BB6"/>
    <w:rsid w:val="00735618"/>
    <w:rsid w:val="0073566D"/>
    <w:rsid w:val="00735A5B"/>
    <w:rsid w:val="00736013"/>
    <w:rsid w:val="00736742"/>
    <w:rsid w:val="007367F7"/>
    <w:rsid w:val="00737A42"/>
    <w:rsid w:val="00740049"/>
    <w:rsid w:val="007404C2"/>
    <w:rsid w:val="00745D08"/>
    <w:rsid w:val="00746CB8"/>
    <w:rsid w:val="007476AA"/>
    <w:rsid w:val="00750320"/>
    <w:rsid w:val="0075056D"/>
    <w:rsid w:val="00751BCC"/>
    <w:rsid w:val="00752E9A"/>
    <w:rsid w:val="00753D71"/>
    <w:rsid w:val="00754976"/>
    <w:rsid w:val="00754D7D"/>
    <w:rsid w:val="00755133"/>
    <w:rsid w:val="007556CE"/>
    <w:rsid w:val="0075638D"/>
    <w:rsid w:val="0075798D"/>
    <w:rsid w:val="00760022"/>
    <w:rsid w:val="00760401"/>
    <w:rsid w:val="007609FB"/>
    <w:rsid w:val="00761474"/>
    <w:rsid w:val="00761DA1"/>
    <w:rsid w:val="00763392"/>
    <w:rsid w:val="0076340B"/>
    <w:rsid w:val="0076672E"/>
    <w:rsid w:val="00767049"/>
    <w:rsid w:val="0076789B"/>
    <w:rsid w:val="007679E8"/>
    <w:rsid w:val="007704B7"/>
    <w:rsid w:val="00770A35"/>
    <w:rsid w:val="00771386"/>
    <w:rsid w:val="007713FB"/>
    <w:rsid w:val="00771C63"/>
    <w:rsid w:val="00771E28"/>
    <w:rsid w:val="00771E40"/>
    <w:rsid w:val="00771ECB"/>
    <w:rsid w:val="00771EF2"/>
    <w:rsid w:val="00772D90"/>
    <w:rsid w:val="00772F57"/>
    <w:rsid w:val="00772F6D"/>
    <w:rsid w:val="007736EB"/>
    <w:rsid w:val="007738CE"/>
    <w:rsid w:val="00773DB2"/>
    <w:rsid w:val="00775112"/>
    <w:rsid w:val="0077565C"/>
    <w:rsid w:val="007772A4"/>
    <w:rsid w:val="00777D53"/>
    <w:rsid w:val="007810F4"/>
    <w:rsid w:val="007816DB"/>
    <w:rsid w:val="00781D33"/>
    <w:rsid w:val="00781DDB"/>
    <w:rsid w:val="00781DEB"/>
    <w:rsid w:val="007824F4"/>
    <w:rsid w:val="00782FA9"/>
    <w:rsid w:val="007833C4"/>
    <w:rsid w:val="00784E97"/>
    <w:rsid w:val="00787CF5"/>
    <w:rsid w:val="00790152"/>
    <w:rsid w:val="00790FAA"/>
    <w:rsid w:val="00791F72"/>
    <w:rsid w:val="007932BE"/>
    <w:rsid w:val="00794157"/>
    <w:rsid w:val="007963A9"/>
    <w:rsid w:val="00797F3F"/>
    <w:rsid w:val="007A02A2"/>
    <w:rsid w:val="007A1DDB"/>
    <w:rsid w:val="007A2F0C"/>
    <w:rsid w:val="007A2FB3"/>
    <w:rsid w:val="007A310E"/>
    <w:rsid w:val="007A3155"/>
    <w:rsid w:val="007A315E"/>
    <w:rsid w:val="007A32A9"/>
    <w:rsid w:val="007A34A2"/>
    <w:rsid w:val="007A4159"/>
    <w:rsid w:val="007A5DE2"/>
    <w:rsid w:val="007A6018"/>
    <w:rsid w:val="007A6F82"/>
    <w:rsid w:val="007A700D"/>
    <w:rsid w:val="007A7910"/>
    <w:rsid w:val="007A7968"/>
    <w:rsid w:val="007B037C"/>
    <w:rsid w:val="007B0D9A"/>
    <w:rsid w:val="007B144D"/>
    <w:rsid w:val="007B1A37"/>
    <w:rsid w:val="007B1C0E"/>
    <w:rsid w:val="007B32B7"/>
    <w:rsid w:val="007B5E2F"/>
    <w:rsid w:val="007B7AC0"/>
    <w:rsid w:val="007C026C"/>
    <w:rsid w:val="007C0346"/>
    <w:rsid w:val="007C25E9"/>
    <w:rsid w:val="007C26E7"/>
    <w:rsid w:val="007C375D"/>
    <w:rsid w:val="007C4092"/>
    <w:rsid w:val="007C45AF"/>
    <w:rsid w:val="007C4AEC"/>
    <w:rsid w:val="007C56C9"/>
    <w:rsid w:val="007C5856"/>
    <w:rsid w:val="007C7763"/>
    <w:rsid w:val="007C78A7"/>
    <w:rsid w:val="007CBF68"/>
    <w:rsid w:val="007D0201"/>
    <w:rsid w:val="007D1D14"/>
    <w:rsid w:val="007D2427"/>
    <w:rsid w:val="007D250A"/>
    <w:rsid w:val="007D3A6A"/>
    <w:rsid w:val="007D3B0C"/>
    <w:rsid w:val="007D3C16"/>
    <w:rsid w:val="007D40D1"/>
    <w:rsid w:val="007D5073"/>
    <w:rsid w:val="007D53C3"/>
    <w:rsid w:val="007D5B55"/>
    <w:rsid w:val="007D5CC5"/>
    <w:rsid w:val="007D6046"/>
    <w:rsid w:val="007D6765"/>
    <w:rsid w:val="007D7DE4"/>
    <w:rsid w:val="007E098C"/>
    <w:rsid w:val="007E0AE0"/>
    <w:rsid w:val="007E1313"/>
    <w:rsid w:val="007E17D1"/>
    <w:rsid w:val="007E2692"/>
    <w:rsid w:val="007E2B3F"/>
    <w:rsid w:val="007E40BE"/>
    <w:rsid w:val="007E40C4"/>
    <w:rsid w:val="007E43C5"/>
    <w:rsid w:val="007E7960"/>
    <w:rsid w:val="007F02C0"/>
    <w:rsid w:val="007F1B82"/>
    <w:rsid w:val="007F270F"/>
    <w:rsid w:val="007F3962"/>
    <w:rsid w:val="007F4D7F"/>
    <w:rsid w:val="007F5883"/>
    <w:rsid w:val="007F6266"/>
    <w:rsid w:val="007F7E3D"/>
    <w:rsid w:val="0080056A"/>
    <w:rsid w:val="00800A3E"/>
    <w:rsid w:val="00800ED1"/>
    <w:rsid w:val="00800F0F"/>
    <w:rsid w:val="00802D41"/>
    <w:rsid w:val="00803AD0"/>
    <w:rsid w:val="00804328"/>
    <w:rsid w:val="0080554D"/>
    <w:rsid w:val="00805F67"/>
    <w:rsid w:val="00806883"/>
    <w:rsid w:val="00806F84"/>
    <w:rsid w:val="00807047"/>
    <w:rsid w:val="00807E17"/>
    <w:rsid w:val="00807EC0"/>
    <w:rsid w:val="0080A288"/>
    <w:rsid w:val="00810537"/>
    <w:rsid w:val="00810E74"/>
    <w:rsid w:val="00813270"/>
    <w:rsid w:val="00813C2B"/>
    <w:rsid w:val="008144A2"/>
    <w:rsid w:val="00814A14"/>
    <w:rsid w:val="00815390"/>
    <w:rsid w:val="00817AC6"/>
    <w:rsid w:val="00817D31"/>
    <w:rsid w:val="008200C2"/>
    <w:rsid w:val="0082055B"/>
    <w:rsid w:val="00820EA4"/>
    <w:rsid w:val="00822054"/>
    <w:rsid w:val="00822394"/>
    <w:rsid w:val="00823C29"/>
    <w:rsid w:val="0082448F"/>
    <w:rsid w:val="0082488E"/>
    <w:rsid w:val="00824F74"/>
    <w:rsid w:val="008269EA"/>
    <w:rsid w:val="00826EB0"/>
    <w:rsid w:val="00826F2C"/>
    <w:rsid w:val="0082793B"/>
    <w:rsid w:val="00830798"/>
    <w:rsid w:val="00831229"/>
    <w:rsid w:val="00831724"/>
    <w:rsid w:val="00831EBC"/>
    <w:rsid w:val="008324AE"/>
    <w:rsid w:val="00832BB2"/>
    <w:rsid w:val="008333F6"/>
    <w:rsid w:val="00834F19"/>
    <w:rsid w:val="00835B87"/>
    <w:rsid w:val="00836F56"/>
    <w:rsid w:val="00837088"/>
    <w:rsid w:val="008371FC"/>
    <w:rsid w:val="00837F35"/>
    <w:rsid w:val="00840F0F"/>
    <w:rsid w:val="0084177E"/>
    <w:rsid w:val="00841BAE"/>
    <w:rsid w:val="00842A03"/>
    <w:rsid w:val="00842BE2"/>
    <w:rsid w:val="008436A3"/>
    <w:rsid w:val="00843E8D"/>
    <w:rsid w:val="008443F9"/>
    <w:rsid w:val="00845252"/>
    <w:rsid w:val="00845383"/>
    <w:rsid w:val="0084673C"/>
    <w:rsid w:val="00846F5D"/>
    <w:rsid w:val="00846FF6"/>
    <w:rsid w:val="00850CD0"/>
    <w:rsid w:val="00851492"/>
    <w:rsid w:val="0085355A"/>
    <w:rsid w:val="008538E8"/>
    <w:rsid w:val="00854201"/>
    <w:rsid w:val="00854E7B"/>
    <w:rsid w:val="00855004"/>
    <w:rsid w:val="008555AE"/>
    <w:rsid w:val="00856235"/>
    <w:rsid w:val="008565A6"/>
    <w:rsid w:val="00856722"/>
    <w:rsid w:val="00856BAF"/>
    <w:rsid w:val="00856E87"/>
    <w:rsid w:val="0085766A"/>
    <w:rsid w:val="0086058F"/>
    <w:rsid w:val="00861D24"/>
    <w:rsid w:val="00862150"/>
    <w:rsid w:val="008641BF"/>
    <w:rsid w:val="00864272"/>
    <w:rsid w:val="00864B19"/>
    <w:rsid w:val="00864EA5"/>
    <w:rsid w:val="00865021"/>
    <w:rsid w:val="00865F4B"/>
    <w:rsid w:val="008661E3"/>
    <w:rsid w:val="008669F7"/>
    <w:rsid w:val="00866C16"/>
    <w:rsid w:val="00866E77"/>
    <w:rsid w:val="00867DA2"/>
    <w:rsid w:val="0087032F"/>
    <w:rsid w:val="008721CC"/>
    <w:rsid w:val="00873031"/>
    <w:rsid w:val="00873223"/>
    <w:rsid w:val="00873CC5"/>
    <w:rsid w:val="00874374"/>
    <w:rsid w:val="00874BC9"/>
    <w:rsid w:val="00874E83"/>
    <w:rsid w:val="00875412"/>
    <w:rsid w:val="008759ED"/>
    <w:rsid w:val="008767C8"/>
    <w:rsid w:val="00876F43"/>
    <w:rsid w:val="00880B98"/>
    <w:rsid w:val="008829E6"/>
    <w:rsid w:val="0088316D"/>
    <w:rsid w:val="0088452A"/>
    <w:rsid w:val="008847A2"/>
    <w:rsid w:val="008863FA"/>
    <w:rsid w:val="008878E1"/>
    <w:rsid w:val="008903F8"/>
    <w:rsid w:val="00891474"/>
    <w:rsid w:val="00891DB9"/>
    <w:rsid w:val="00892024"/>
    <w:rsid w:val="00892DAE"/>
    <w:rsid w:val="00892F7C"/>
    <w:rsid w:val="00894EC5"/>
    <w:rsid w:val="00895055"/>
    <w:rsid w:val="00895141"/>
    <w:rsid w:val="00895493"/>
    <w:rsid w:val="00895A5D"/>
    <w:rsid w:val="008961AC"/>
    <w:rsid w:val="00896959"/>
    <w:rsid w:val="00896CC8"/>
    <w:rsid w:val="008A1569"/>
    <w:rsid w:val="008A1603"/>
    <w:rsid w:val="008A1887"/>
    <w:rsid w:val="008A2970"/>
    <w:rsid w:val="008A2BFA"/>
    <w:rsid w:val="008A2C1A"/>
    <w:rsid w:val="008A2F8F"/>
    <w:rsid w:val="008A366E"/>
    <w:rsid w:val="008A3780"/>
    <w:rsid w:val="008A4535"/>
    <w:rsid w:val="008A5118"/>
    <w:rsid w:val="008A6794"/>
    <w:rsid w:val="008A7626"/>
    <w:rsid w:val="008B12F3"/>
    <w:rsid w:val="008B1382"/>
    <w:rsid w:val="008B1A26"/>
    <w:rsid w:val="008B27F0"/>
    <w:rsid w:val="008B2D67"/>
    <w:rsid w:val="008B2E91"/>
    <w:rsid w:val="008B3808"/>
    <w:rsid w:val="008B44E9"/>
    <w:rsid w:val="008B4687"/>
    <w:rsid w:val="008B4CA4"/>
    <w:rsid w:val="008B4D9E"/>
    <w:rsid w:val="008B5251"/>
    <w:rsid w:val="008B5DF3"/>
    <w:rsid w:val="008B6CA3"/>
    <w:rsid w:val="008B7890"/>
    <w:rsid w:val="008B7BCD"/>
    <w:rsid w:val="008C05D1"/>
    <w:rsid w:val="008C1278"/>
    <w:rsid w:val="008C2424"/>
    <w:rsid w:val="008C29AE"/>
    <w:rsid w:val="008C4187"/>
    <w:rsid w:val="008C4C9A"/>
    <w:rsid w:val="008C51EA"/>
    <w:rsid w:val="008C5C57"/>
    <w:rsid w:val="008C5D1E"/>
    <w:rsid w:val="008C6F75"/>
    <w:rsid w:val="008C7ACA"/>
    <w:rsid w:val="008D15BD"/>
    <w:rsid w:val="008D1BE9"/>
    <w:rsid w:val="008D28C4"/>
    <w:rsid w:val="008D2F24"/>
    <w:rsid w:val="008D33FD"/>
    <w:rsid w:val="008D522D"/>
    <w:rsid w:val="008D5BD7"/>
    <w:rsid w:val="008D6E2E"/>
    <w:rsid w:val="008E009C"/>
    <w:rsid w:val="008E0A91"/>
    <w:rsid w:val="008E0D9C"/>
    <w:rsid w:val="008E0E17"/>
    <w:rsid w:val="008E1023"/>
    <w:rsid w:val="008E352D"/>
    <w:rsid w:val="008E3CFC"/>
    <w:rsid w:val="008E405C"/>
    <w:rsid w:val="008E49A2"/>
    <w:rsid w:val="008E52FA"/>
    <w:rsid w:val="008E707D"/>
    <w:rsid w:val="008E788C"/>
    <w:rsid w:val="008E79C2"/>
    <w:rsid w:val="008E7ED8"/>
    <w:rsid w:val="008EDCC7"/>
    <w:rsid w:val="008F0AD4"/>
    <w:rsid w:val="008F112B"/>
    <w:rsid w:val="008F3170"/>
    <w:rsid w:val="008F34C9"/>
    <w:rsid w:val="008F3A94"/>
    <w:rsid w:val="008F3EDD"/>
    <w:rsid w:val="008F43D4"/>
    <w:rsid w:val="008F56CB"/>
    <w:rsid w:val="008F5CF9"/>
    <w:rsid w:val="0090001D"/>
    <w:rsid w:val="00900A5C"/>
    <w:rsid w:val="009016EE"/>
    <w:rsid w:val="009022D1"/>
    <w:rsid w:val="0090293F"/>
    <w:rsid w:val="00904A09"/>
    <w:rsid w:val="00905576"/>
    <w:rsid w:val="00905EBC"/>
    <w:rsid w:val="00907930"/>
    <w:rsid w:val="00907BFE"/>
    <w:rsid w:val="00907C1B"/>
    <w:rsid w:val="009101C2"/>
    <w:rsid w:val="0091069C"/>
    <w:rsid w:val="00910796"/>
    <w:rsid w:val="00911BCA"/>
    <w:rsid w:val="00911C31"/>
    <w:rsid w:val="00911CD8"/>
    <w:rsid w:val="0091228F"/>
    <w:rsid w:val="0091234A"/>
    <w:rsid w:val="00912501"/>
    <w:rsid w:val="00912ED4"/>
    <w:rsid w:val="00914009"/>
    <w:rsid w:val="0091604B"/>
    <w:rsid w:val="00916768"/>
    <w:rsid w:val="009223F9"/>
    <w:rsid w:val="00923689"/>
    <w:rsid w:val="00923862"/>
    <w:rsid w:val="00924101"/>
    <w:rsid w:val="00924339"/>
    <w:rsid w:val="00924B95"/>
    <w:rsid w:val="00925130"/>
    <w:rsid w:val="00925BA9"/>
    <w:rsid w:val="00927591"/>
    <w:rsid w:val="0093104D"/>
    <w:rsid w:val="009320D0"/>
    <w:rsid w:val="009325CB"/>
    <w:rsid w:val="00932A7E"/>
    <w:rsid w:val="009336F6"/>
    <w:rsid w:val="00934142"/>
    <w:rsid w:val="0093731E"/>
    <w:rsid w:val="00937EC9"/>
    <w:rsid w:val="009412E5"/>
    <w:rsid w:val="009415B5"/>
    <w:rsid w:val="0094266E"/>
    <w:rsid w:val="00942DFF"/>
    <w:rsid w:val="00943337"/>
    <w:rsid w:val="009433C0"/>
    <w:rsid w:val="009438A7"/>
    <w:rsid w:val="00943FA6"/>
    <w:rsid w:val="00944799"/>
    <w:rsid w:val="00944F9D"/>
    <w:rsid w:val="00945DF0"/>
    <w:rsid w:val="0094687B"/>
    <w:rsid w:val="00947366"/>
    <w:rsid w:val="00947997"/>
    <w:rsid w:val="00947A0B"/>
    <w:rsid w:val="00947DCC"/>
    <w:rsid w:val="0095173C"/>
    <w:rsid w:val="00951C55"/>
    <w:rsid w:val="009528E0"/>
    <w:rsid w:val="00952FAE"/>
    <w:rsid w:val="00953FEE"/>
    <w:rsid w:val="009548E5"/>
    <w:rsid w:val="00954B9B"/>
    <w:rsid w:val="0095531D"/>
    <w:rsid w:val="00956E0F"/>
    <w:rsid w:val="00957F4D"/>
    <w:rsid w:val="0096006B"/>
    <w:rsid w:val="00960B9A"/>
    <w:rsid w:val="00961127"/>
    <w:rsid w:val="009618D7"/>
    <w:rsid w:val="00962244"/>
    <w:rsid w:val="00962882"/>
    <w:rsid w:val="00962CB5"/>
    <w:rsid w:val="00963058"/>
    <w:rsid w:val="00963073"/>
    <w:rsid w:val="00963394"/>
    <w:rsid w:val="00965B51"/>
    <w:rsid w:val="00966AC3"/>
    <w:rsid w:val="0096752C"/>
    <w:rsid w:val="009718BF"/>
    <w:rsid w:val="00972355"/>
    <w:rsid w:val="0097257A"/>
    <w:rsid w:val="00972D6C"/>
    <w:rsid w:val="00973702"/>
    <w:rsid w:val="00973D20"/>
    <w:rsid w:val="00973F93"/>
    <w:rsid w:val="0097424D"/>
    <w:rsid w:val="00974AA7"/>
    <w:rsid w:val="009756A9"/>
    <w:rsid w:val="00975D00"/>
    <w:rsid w:val="0097713F"/>
    <w:rsid w:val="009802BF"/>
    <w:rsid w:val="0098042B"/>
    <w:rsid w:val="00981C12"/>
    <w:rsid w:val="0098354A"/>
    <w:rsid w:val="00984058"/>
    <w:rsid w:val="00984CDF"/>
    <w:rsid w:val="00985779"/>
    <w:rsid w:val="00986B02"/>
    <w:rsid w:val="00986B9D"/>
    <w:rsid w:val="00987C9A"/>
    <w:rsid w:val="00987D2A"/>
    <w:rsid w:val="00987F6F"/>
    <w:rsid w:val="00991EBB"/>
    <w:rsid w:val="00991F17"/>
    <w:rsid w:val="00993432"/>
    <w:rsid w:val="00994096"/>
    <w:rsid w:val="00994957"/>
    <w:rsid w:val="00995586"/>
    <w:rsid w:val="009955A3"/>
    <w:rsid w:val="00995E79"/>
    <w:rsid w:val="009965D3"/>
    <w:rsid w:val="00996AF4"/>
    <w:rsid w:val="00997523"/>
    <w:rsid w:val="009A038B"/>
    <w:rsid w:val="009A0716"/>
    <w:rsid w:val="009A1201"/>
    <w:rsid w:val="009A172E"/>
    <w:rsid w:val="009A1C77"/>
    <w:rsid w:val="009A3658"/>
    <w:rsid w:val="009A36BE"/>
    <w:rsid w:val="009A43FD"/>
    <w:rsid w:val="009A441F"/>
    <w:rsid w:val="009A493D"/>
    <w:rsid w:val="009A4FBD"/>
    <w:rsid w:val="009A56AE"/>
    <w:rsid w:val="009A61FC"/>
    <w:rsid w:val="009A6538"/>
    <w:rsid w:val="009A742A"/>
    <w:rsid w:val="009A7B14"/>
    <w:rsid w:val="009B0CCA"/>
    <w:rsid w:val="009B0EE7"/>
    <w:rsid w:val="009B118E"/>
    <w:rsid w:val="009B2475"/>
    <w:rsid w:val="009B364A"/>
    <w:rsid w:val="009B510E"/>
    <w:rsid w:val="009B52AF"/>
    <w:rsid w:val="009B5D30"/>
    <w:rsid w:val="009B5D38"/>
    <w:rsid w:val="009B5E77"/>
    <w:rsid w:val="009B6420"/>
    <w:rsid w:val="009C05DC"/>
    <w:rsid w:val="009C06FA"/>
    <w:rsid w:val="009C0AAF"/>
    <w:rsid w:val="009C0F85"/>
    <w:rsid w:val="009C137F"/>
    <w:rsid w:val="009C1608"/>
    <w:rsid w:val="009C2D9A"/>
    <w:rsid w:val="009C2E1E"/>
    <w:rsid w:val="009C2F1E"/>
    <w:rsid w:val="009C4497"/>
    <w:rsid w:val="009C4880"/>
    <w:rsid w:val="009C4D43"/>
    <w:rsid w:val="009C4FB9"/>
    <w:rsid w:val="009C529D"/>
    <w:rsid w:val="009C5687"/>
    <w:rsid w:val="009C6771"/>
    <w:rsid w:val="009C67E7"/>
    <w:rsid w:val="009C707F"/>
    <w:rsid w:val="009C754E"/>
    <w:rsid w:val="009C784D"/>
    <w:rsid w:val="009D16A2"/>
    <w:rsid w:val="009D24D6"/>
    <w:rsid w:val="009D3D3C"/>
    <w:rsid w:val="009D3FD0"/>
    <w:rsid w:val="009D4CD8"/>
    <w:rsid w:val="009D7B14"/>
    <w:rsid w:val="009E022E"/>
    <w:rsid w:val="009E05A4"/>
    <w:rsid w:val="009E0722"/>
    <w:rsid w:val="009E62B7"/>
    <w:rsid w:val="009E65A1"/>
    <w:rsid w:val="009E6FD5"/>
    <w:rsid w:val="009E710D"/>
    <w:rsid w:val="009E7993"/>
    <w:rsid w:val="009F06C0"/>
    <w:rsid w:val="009F0ED6"/>
    <w:rsid w:val="009F0FC6"/>
    <w:rsid w:val="009F2148"/>
    <w:rsid w:val="009F35D8"/>
    <w:rsid w:val="009F3F6E"/>
    <w:rsid w:val="009F42AF"/>
    <w:rsid w:val="009F4AB5"/>
    <w:rsid w:val="009F5394"/>
    <w:rsid w:val="009F5645"/>
    <w:rsid w:val="009F5928"/>
    <w:rsid w:val="009F660D"/>
    <w:rsid w:val="009F6CC2"/>
    <w:rsid w:val="009F7A8A"/>
    <w:rsid w:val="00A005D8"/>
    <w:rsid w:val="00A008A4"/>
    <w:rsid w:val="00A01A36"/>
    <w:rsid w:val="00A023F5"/>
    <w:rsid w:val="00A033A3"/>
    <w:rsid w:val="00A03A9D"/>
    <w:rsid w:val="00A03BC3"/>
    <w:rsid w:val="00A03E44"/>
    <w:rsid w:val="00A03F00"/>
    <w:rsid w:val="00A051E7"/>
    <w:rsid w:val="00A053B3"/>
    <w:rsid w:val="00A05D14"/>
    <w:rsid w:val="00A0621E"/>
    <w:rsid w:val="00A06A08"/>
    <w:rsid w:val="00A07F66"/>
    <w:rsid w:val="00A1097F"/>
    <w:rsid w:val="00A109AD"/>
    <w:rsid w:val="00A11397"/>
    <w:rsid w:val="00A11603"/>
    <w:rsid w:val="00A11823"/>
    <w:rsid w:val="00A1204F"/>
    <w:rsid w:val="00A12196"/>
    <w:rsid w:val="00A135F5"/>
    <w:rsid w:val="00A13ECF"/>
    <w:rsid w:val="00A1430E"/>
    <w:rsid w:val="00A15981"/>
    <w:rsid w:val="00A16463"/>
    <w:rsid w:val="00A16583"/>
    <w:rsid w:val="00A176C8"/>
    <w:rsid w:val="00A17A3B"/>
    <w:rsid w:val="00A20135"/>
    <w:rsid w:val="00A20266"/>
    <w:rsid w:val="00A20AB4"/>
    <w:rsid w:val="00A21631"/>
    <w:rsid w:val="00A2166E"/>
    <w:rsid w:val="00A221E0"/>
    <w:rsid w:val="00A23746"/>
    <w:rsid w:val="00A23F95"/>
    <w:rsid w:val="00A24C5A"/>
    <w:rsid w:val="00A252FF"/>
    <w:rsid w:val="00A25931"/>
    <w:rsid w:val="00A26330"/>
    <w:rsid w:val="00A27A3B"/>
    <w:rsid w:val="00A303BD"/>
    <w:rsid w:val="00A30529"/>
    <w:rsid w:val="00A30E5B"/>
    <w:rsid w:val="00A30E5C"/>
    <w:rsid w:val="00A31278"/>
    <w:rsid w:val="00A32316"/>
    <w:rsid w:val="00A332A6"/>
    <w:rsid w:val="00A33778"/>
    <w:rsid w:val="00A33820"/>
    <w:rsid w:val="00A33B32"/>
    <w:rsid w:val="00A34123"/>
    <w:rsid w:val="00A347E6"/>
    <w:rsid w:val="00A35416"/>
    <w:rsid w:val="00A36A82"/>
    <w:rsid w:val="00A36C29"/>
    <w:rsid w:val="00A37002"/>
    <w:rsid w:val="00A375ED"/>
    <w:rsid w:val="00A37784"/>
    <w:rsid w:val="00A377D2"/>
    <w:rsid w:val="00A40258"/>
    <w:rsid w:val="00A40906"/>
    <w:rsid w:val="00A41602"/>
    <w:rsid w:val="00A41D45"/>
    <w:rsid w:val="00A420F4"/>
    <w:rsid w:val="00A42454"/>
    <w:rsid w:val="00A4367D"/>
    <w:rsid w:val="00A4373E"/>
    <w:rsid w:val="00A44AD6"/>
    <w:rsid w:val="00A45747"/>
    <w:rsid w:val="00A45F09"/>
    <w:rsid w:val="00A47B70"/>
    <w:rsid w:val="00A47C08"/>
    <w:rsid w:val="00A50660"/>
    <w:rsid w:val="00A51AA2"/>
    <w:rsid w:val="00A51CF4"/>
    <w:rsid w:val="00A534B3"/>
    <w:rsid w:val="00A53724"/>
    <w:rsid w:val="00A54A3C"/>
    <w:rsid w:val="00A54D50"/>
    <w:rsid w:val="00A556DB"/>
    <w:rsid w:val="00A557F5"/>
    <w:rsid w:val="00A61086"/>
    <w:rsid w:val="00A61435"/>
    <w:rsid w:val="00A6148A"/>
    <w:rsid w:val="00A618F2"/>
    <w:rsid w:val="00A61B31"/>
    <w:rsid w:val="00A61EEC"/>
    <w:rsid w:val="00A63271"/>
    <w:rsid w:val="00A64018"/>
    <w:rsid w:val="00A64C59"/>
    <w:rsid w:val="00A64E7D"/>
    <w:rsid w:val="00A67B4F"/>
    <w:rsid w:val="00A67C1E"/>
    <w:rsid w:val="00A7047E"/>
    <w:rsid w:val="00A705F0"/>
    <w:rsid w:val="00A712D7"/>
    <w:rsid w:val="00A73D20"/>
    <w:rsid w:val="00A73EC4"/>
    <w:rsid w:val="00A7490C"/>
    <w:rsid w:val="00A74EB4"/>
    <w:rsid w:val="00A74F01"/>
    <w:rsid w:val="00A7517A"/>
    <w:rsid w:val="00A751A2"/>
    <w:rsid w:val="00A75D03"/>
    <w:rsid w:val="00A7751E"/>
    <w:rsid w:val="00A817FB"/>
    <w:rsid w:val="00A8275C"/>
    <w:rsid w:val="00A83A43"/>
    <w:rsid w:val="00A8413C"/>
    <w:rsid w:val="00A8438A"/>
    <w:rsid w:val="00A84D04"/>
    <w:rsid w:val="00A8593F"/>
    <w:rsid w:val="00A86488"/>
    <w:rsid w:val="00A86DCD"/>
    <w:rsid w:val="00A86F4B"/>
    <w:rsid w:val="00A878CA"/>
    <w:rsid w:val="00A87E23"/>
    <w:rsid w:val="00A91CD1"/>
    <w:rsid w:val="00A938A4"/>
    <w:rsid w:val="00A93CD8"/>
    <w:rsid w:val="00A94E3F"/>
    <w:rsid w:val="00A959A2"/>
    <w:rsid w:val="00AA157F"/>
    <w:rsid w:val="00AA1618"/>
    <w:rsid w:val="00AA25DB"/>
    <w:rsid w:val="00AA374E"/>
    <w:rsid w:val="00AA3A58"/>
    <w:rsid w:val="00AA3BDA"/>
    <w:rsid w:val="00AA5C12"/>
    <w:rsid w:val="00AA60A4"/>
    <w:rsid w:val="00AA67AE"/>
    <w:rsid w:val="00AA6CF2"/>
    <w:rsid w:val="00AA71CB"/>
    <w:rsid w:val="00AA74C2"/>
    <w:rsid w:val="00AA76D2"/>
    <w:rsid w:val="00AA7F2D"/>
    <w:rsid w:val="00AB013E"/>
    <w:rsid w:val="00AB12B6"/>
    <w:rsid w:val="00AB25AE"/>
    <w:rsid w:val="00AB2947"/>
    <w:rsid w:val="00AB4F69"/>
    <w:rsid w:val="00AB55AC"/>
    <w:rsid w:val="00AB5B44"/>
    <w:rsid w:val="00AB7298"/>
    <w:rsid w:val="00AB7723"/>
    <w:rsid w:val="00AB772D"/>
    <w:rsid w:val="00AB7B02"/>
    <w:rsid w:val="00AC01F6"/>
    <w:rsid w:val="00AC0395"/>
    <w:rsid w:val="00AC0700"/>
    <w:rsid w:val="00AC0845"/>
    <w:rsid w:val="00AC11D3"/>
    <w:rsid w:val="00AC192A"/>
    <w:rsid w:val="00AC1E1B"/>
    <w:rsid w:val="00AC35DE"/>
    <w:rsid w:val="00AC3B1B"/>
    <w:rsid w:val="00AC482A"/>
    <w:rsid w:val="00AC4902"/>
    <w:rsid w:val="00AC4F3E"/>
    <w:rsid w:val="00AC524D"/>
    <w:rsid w:val="00AC584F"/>
    <w:rsid w:val="00AC5E9F"/>
    <w:rsid w:val="00AC6869"/>
    <w:rsid w:val="00AC68F7"/>
    <w:rsid w:val="00AC71AD"/>
    <w:rsid w:val="00AC7206"/>
    <w:rsid w:val="00AC794D"/>
    <w:rsid w:val="00AD1516"/>
    <w:rsid w:val="00AD1F55"/>
    <w:rsid w:val="00AD2844"/>
    <w:rsid w:val="00AD2D01"/>
    <w:rsid w:val="00AD2E5F"/>
    <w:rsid w:val="00AD4F1B"/>
    <w:rsid w:val="00AD61F5"/>
    <w:rsid w:val="00AD6631"/>
    <w:rsid w:val="00AD66C2"/>
    <w:rsid w:val="00AD76D5"/>
    <w:rsid w:val="00AD7732"/>
    <w:rsid w:val="00AE0577"/>
    <w:rsid w:val="00AE13CA"/>
    <w:rsid w:val="00AE2B31"/>
    <w:rsid w:val="00AE353C"/>
    <w:rsid w:val="00AE4355"/>
    <w:rsid w:val="00AE449A"/>
    <w:rsid w:val="00AE47B4"/>
    <w:rsid w:val="00AE4F77"/>
    <w:rsid w:val="00AE5490"/>
    <w:rsid w:val="00AE60D1"/>
    <w:rsid w:val="00AE75F9"/>
    <w:rsid w:val="00AE7619"/>
    <w:rsid w:val="00AE787C"/>
    <w:rsid w:val="00AE7B11"/>
    <w:rsid w:val="00AF0978"/>
    <w:rsid w:val="00AF15DD"/>
    <w:rsid w:val="00AF1C2B"/>
    <w:rsid w:val="00AF21A6"/>
    <w:rsid w:val="00AF313C"/>
    <w:rsid w:val="00AF424A"/>
    <w:rsid w:val="00AF5E77"/>
    <w:rsid w:val="00AF7ACD"/>
    <w:rsid w:val="00B00A4B"/>
    <w:rsid w:val="00B022B0"/>
    <w:rsid w:val="00B02781"/>
    <w:rsid w:val="00B06CD1"/>
    <w:rsid w:val="00B06EF0"/>
    <w:rsid w:val="00B06F4B"/>
    <w:rsid w:val="00B071F0"/>
    <w:rsid w:val="00B109CD"/>
    <w:rsid w:val="00B10C48"/>
    <w:rsid w:val="00B11010"/>
    <w:rsid w:val="00B111B7"/>
    <w:rsid w:val="00B12C9E"/>
    <w:rsid w:val="00B13A9E"/>
    <w:rsid w:val="00B15635"/>
    <w:rsid w:val="00B169D4"/>
    <w:rsid w:val="00B2072C"/>
    <w:rsid w:val="00B209EE"/>
    <w:rsid w:val="00B214A8"/>
    <w:rsid w:val="00B21B01"/>
    <w:rsid w:val="00B23001"/>
    <w:rsid w:val="00B238E1"/>
    <w:rsid w:val="00B244EC"/>
    <w:rsid w:val="00B25D80"/>
    <w:rsid w:val="00B26AFE"/>
    <w:rsid w:val="00B27E3A"/>
    <w:rsid w:val="00B309D6"/>
    <w:rsid w:val="00B316A1"/>
    <w:rsid w:val="00B31E63"/>
    <w:rsid w:val="00B31ED7"/>
    <w:rsid w:val="00B323B0"/>
    <w:rsid w:val="00B32844"/>
    <w:rsid w:val="00B3393C"/>
    <w:rsid w:val="00B34711"/>
    <w:rsid w:val="00B350F4"/>
    <w:rsid w:val="00B35130"/>
    <w:rsid w:val="00B3568A"/>
    <w:rsid w:val="00B35857"/>
    <w:rsid w:val="00B37E9E"/>
    <w:rsid w:val="00B406B8"/>
    <w:rsid w:val="00B412E4"/>
    <w:rsid w:val="00B41AAC"/>
    <w:rsid w:val="00B42C44"/>
    <w:rsid w:val="00B44064"/>
    <w:rsid w:val="00B44573"/>
    <w:rsid w:val="00B4553D"/>
    <w:rsid w:val="00B46E2E"/>
    <w:rsid w:val="00B47625"/>
    <w:rsid w:val="00B476DB"/>
    <w:rsid w:val="00B47F08"/>
    <w:rsid w:val="00B50295"/>
    <w:rsid w:val="00B54C60"/>
    <w:rsid w:val="00B5520A"/>
    <w:rsid w:val="00B55A37"/>
    <w:rsid w:val="00B55AC2"/>
    <w:rsid w:val="00B55DBE"/>
    <w:rsid w:val="00B5611E"/>
    <w:rsid w:val="00B5624F"/>
    <w:rsid w:val="00B567B8"/>
    <w:rsid w:val="00B5769D"/>
    <w:rsid w:val="00B606B9"/>
    <w:rsid w:val="00B61BC4"/>
    <w:rsid w:val="00B61DE2"/>
    <w:rsid w:val="00B630EE"/>
    <w:rsid w:val="00B663E6"/>
    <w:rsid w:val="00B66C1C"/>
    <w:rsid w:val="00B67367"/>
    <w:rsid w:val="00B6769B"/>
    <w:rsid w:val="00B71892"/>
    <w:rsid w:val="00B72423"/>
    <w:rsid w:val="00B72595"/>
    <w:rsid w:val="00B74655"/>
    <w:rsid w:val="00B74B61"/>
    <w:rsid w:val="00B75103"/>
    <w:rsid w:val="00B761DF"/>
    <w:rsid w:val="00B76539"/>
    <w:rsid w:val="00B800D7"/>
    <w:rsid w:val="00B80F10"/>
    <w:rsid w:val="00B814D8"/>
    <w:rsid w:val="00B842CF"/>
    <w:rsid w:val="00B84A0C"/>
    <w:rsid w:val="00B859BD"/>
    <w:rsid w:val="00B863EE"/>
    <w:rsid w:val="00B8682F"/>
    <w:rsid w:val="00B874BC"/>
    <w:rsid w:val="00B87DD0"/>
    <w:rsid w:val="00B87E7C"/>
    <w:rsid w:val="00B92E1F"/>
    <w:rsid w:val="00B93FA3"/>
    <w:rsid w:val="00B941FE"/>
    <w:rsid w:val="00B94429"/>
    <w:rsid w:val="00B94458"/>
    <w:rsid w:val="00B94680"/>
    <w:rsid w:val="00B95692"/>
    <w:rsid w:val="00B96D66"/>
    <w:rsid w:val="00BA0D1B"/>
    <w:rsid w:val="00BA1290"/>
    <w:rsid w:val="00BA186D"/>
    <w:rsid w:val="00BA30B6"/>
    <w:rsid w:val="00BA3B07"/>
    <w:rsid w:val="00BA3D1E"/>
    <w:rsid w:val="00BA4C3A"/>
    <w:rsid w:val="00BA4D39"/>
    <w:rsid w:val="00BA5AE9"/>
    <w:rsid w:val="00BA5C94"/>
    <w:rsid w:val="00BA5F0D"/>
    <w:rsid w:val="00BA697B"/>
    <w:rsid w:val="00BA70AF"/>
    <w:rsid w:val="00BA7400"/>
    <w:rsid w:val="00BA77FA"/>
    <w:rsid w:val="00BA7B3A"/>
    <w:rsid w:val="00BB045A"/>
    <w:rsid w:val="00BB115D"/>
    <w:rsid w:val="00BB1415"/>
    <w:rsid w:val="00BB48EB"/>
    <w:rsid w:val="00BB497B"/>
    <w:rsid w:val="00BB690E"/>
    <w:rsid w:val="00BB7382"/>
    <w:rsid w:val="00BB781D"/>
    <w:rsid w:val="00BC0FB6"/>
    <w:rsid w:val="00BC124F"/>
    <w:rsid w:val="00BC34CE"/>
    <w:rsid w:val="00BC4912"/>
    <w:rsid w:val="00BC4A1E"/>
    <w:rsid w:val="00BC510D"/>
    <w:rsid w:val="00BC7020"/>
    <w:rsid w:val="00BC73C8"/>
    <w:rsid w:val="00BD001C"/>
    <w:rsid w:val="00BD112B"/>
    <w:rsid w:val="00BD2239"/>
    <w:rsid w:val="00BD29B7"/>
    <w:rsid w:val="00BD2B58"/>
    <w:rsid w:val="00BD3051"/>
    <w:rsid w:val="00BD3C42"/>
    <w:rsid w:val="00BD4B4B"/>
    <w:rsid w:val="00BD5054"/>
    <w:rsid w:val="00BD6201"/>
    <w:rsid w:val="00BD64C6"/>
    <w:rsid w:val="00BD67C3"/>
    <w:rsid w:val="00BD6C60"/>
    <w:rsid w:val="00BD7176"/>
    <w:rsid w:val="00BD7F13"/>
    <w:rsid w:val="00BE0E5D"/>
    <w:rsid w:val="00BE16A6"/>
    <w:rsid w:val="00BE3023"/>
    <w:rsid w:val="00BE33C6"/>
    <w:rsid w:val="00BE38F5"/>
    <w:rsid w:val="00BE5227"/>
    <w:rsid w:val="00BE5F22"/>
    <w:rsid w:val="00BE61CB"/>
    <w:rsid w:val="00BE6822"/>
    <w:rsid w:val="00BE69D0"/>
    <w:rsid w:val="00BE6B49"/>
    <w:rsid w:val="00BF205C"/>
    <w:rsid w:val="00BF35A2"/>
    <w:rsid w:val="00BF36D1"/>
    <w:rsid w:val="00BF4B62"/>
    <w:rsid w:val="00BF541E"/>
    <w:rsid w:val="00BF5F32"/>
    <w:rsid w:val="00BF69F7"/>
    <w:rsid w:val="00BF7B55"/>
    <w:rsid w:val="00C016C0"/>
    <w:rsid w:val="00C017CB"/>
    <w:rsid w:val="00C01AD1"/>
    <w:rsid w:val="00C021EB"/>
    <w:rsid w:val="00C03461"/>
    <w:rsid w:val="00C072C2"/>
    <w:rsid w:val="00C079E1"/>
    <w:rsid w:val="00C10047"/>
    <w:rsid w:val="00C10A7F"/>
    <w:rsid w:val="00C10BFE"/>
    <w:rsid w:val="00C11392"/>
    <w:rsid w:val="00C11DB1"/>
    <w:rsid w:val="00C12E6C"/>
    <w:rsid w:val="00C12E92"/>
    <w:rsid w:val="00C131BD"/>
    <w:rsid w:val="00C13479"/>
    <w:rsid w:val="00C135CB"/>
    <w:rsid w:val="00C13622"/>
    <w:rsid w:val="00C13D79"/>
    <w:rsid w:val="00C13F28"/>
    <w:rsid w:val="00C14A4F"/>
    <w:rsid w:val="00C14D54"/>
    <w:rsid w:val="00C159B0"/>
    <w:rsid w:val="00C159EF"/>
    <w:rsid w:val="00C16D0B"/>
    <w:rsid w:val="00C17A98"/>
    <w:rsid w:val="00C20099"/>
    <w:rsid w:val="00C2015E"/>
    <w:rsid w:val="00C204D4"/>
    <w:rsid w:val="00C20572"/>
    <w:rsid w:val="00C218C4"/>
    <w:rsid w:val="00C23465"/>
    <w:rsid w:val="00C24B2B"/>
    <w:rsid w:val="00C24DCB"/>
    <w:rsid w:val="00C254A5"/>
    <w:rsid w:val="00C26A3C"/>
    <w:rsid w:val="00C26F82"/>
    <w:rsid w:val="00C27494"/>
    <w:rsid w:val="00C30011"/>
    <w:rsid w:val="00C305D7"/>
    <w:rsid w:val="00C30B76"/>
    <w:rsid w:val="00C323C0"/>
    <w:rsid w:val="00C330AB"/>
    <w:rsid w:val="00C33548"/>
    <w:rsid w:val="00C34D07"/>
    <w:rsid w:val="00C35800"/>
    <w:rsid w:val="00C3634F"/>
    <w:rsid w:val="00C364AA"/>
    <w:rsid w:val="00C368B1"/>
    <w:rsid w:val="00C36EC1"/>
    <w:rsid w:val="00C372C3"/>
    <w:rsid w:val="00C41804"/>
    <w:rsid w:val="00C423D1"/>
    <w:rsid w:val="00C42A7D"/>
    <w:rsid w:val="00C43E71"/>
    <w:rsid w:val="00C44138"/>
    <w:rsid w:val="00C4462C"/>
    <w:rsid w:val="00C4475C"/>
    <w:rsid w:val="00C47116"/>
    <w:rsid w:val="00C47A27"/>
    <w:rsid w:val="00C503D1"/>
    <w:rsid w:val="00C5163A"/>
    <w:rsid w:val="00C51AB8"/>
    <w:rsid w:val="00C53146"/>
    <w:rsid w:val="00C53A13"/>
    <w:rsid w:val="00C53B3B"/>
    <w:rsid w:val="00C53C43"/>
    <w:rsid w:val="00C54003"/>
    <w:rsid w:val="00C540DC"/>
    <w:rsid w:val="00C5413D"/>
    <w:rsid w:val="00C55308"/>
    <w:rsid w:val="00C56C76"/>
    <w:rsid w:val="00C57326"/>
    <w:rsid w:val="00C574BB"/>
    <w:rsid w:val="00C60A21"/>
    <w:rsid w:val="00C6227F"/>
    <w:rsid w:val="00C63FF0"/>
    <w:rsid w:val="00C66010"/>
    <w:rsid w:val="00C664AB"/>
    <w:rsid w:val="00C66A13"/>
    <w:rsid w:val="00C6711B"/>
    <w:rsid w:val="00C67303"/>
    <w:rsid w:val="00C67BD5"/>
    <w:rsid w:val="00C70377"/>
    <w:rsid w:val="00C70E5A"/>
    <w:rsid w:val="00C7230C"/>
    <w:rsid w:val="00C73426"/>
    <w:rsid w:val="00C73CC3"/>
    <w:rsid w:val="00C73E1B"/>
    <w:rsid w:val="00C75A3F"/>
    <w:rsid w:val="00C75B55"/>
    <w:rsid w:val="00C765F5"/>
    <w:rsid w:val="00C77430"/>
    <w:rsid w:val="00C81127"/>
    <w:rsid w:val="00C8174B"/>
    <w:rsid w:val="00C81B2D"/>
    <w:rsid w:val="00C8237F"/>
    <w:rsid w:val="00C825D8"/>
    <w:rsid w:val="00C8287E"/>
    <w:rsid w:val="00C82991"/>
    <w:rsid w:val="00C83E70"/>
    <w:rsid w:val="00C8530F"/>
    <w:rsid w:val="00C861D9"/>
    <w:rsid w:val="00C8689B"/>
    <w:rsid w:val="00C86E1A"/>
    <w:rsid w:val="00C928B5"/>
    <w:rsid w:val="00C93233"/>
    <w:rsid w:val="00C93DD3"/>
    <w:rsid w:val="00C94525"/>
    <w:rsid w:val="00C95A8A"/>
    <w:rsid w:val="00C95AEC"/>
    <w:rsid w:val="00C95CAB"/>
    <w:rsid w:val="00C96305"/>
    <w:rsid w:val="00C9665F"/>
    <w:rsid w:val="00C96E46"/>
    <w:rsid w:val="00C96F6B"/>
    <w:rsid w:val="00C970F7"/>
    <w:rsid w:val="00CA18A5"/>
    <w:rsid w:val="00CA1E56"/>
    <w:rsid w:val="00CA3C15"/>
    <w:rsid w:val="00CA3FFD"/>
    <w:rsid w:val="00CA4CD0"/>
    <w:rsid w:val="00CA54D1"/>
    <w:rsid w:val="00CA60F7"/>
    <w:rsid w:val="00CA67DC"/>
    <w:rsid w:val="00CA7E2C"/>
    <w:rsid w:val="00CA7F0F"/>
    <w:rsid w:val="00CB0361"/>
    <w:rsid w:val="00CB1754"/>
    <w:rsid w:val="00CB23FE"/>
    <w:rsid w:val="00CB276E"/>
    <w:rsid w:val="00CB2BE3"/>
    <w:rsid w:val="00CB3B8B"/>
    <w:rsid w:val="00CB42F4"/>
    <w:rsid w:val="00CB5217"/>
    <w:rsid w:val="00CB58C2"/>
    <w:rsid w:val="00CB5AF9"/>
    <w:rsid w:val="00CB5BB8"/>
    <w:rsid w:val="00CB5E3D"/>
    <w:rsid w:val="00CB6220"/>
    <w:rsid w:val="00CB731B"/>
    <w:rsid w:val="00CC1706"/>
    <w:rsid w:val="00CC1D90"/>
    <w:rsid w:val="00CC2034"/>
    <w:rsid w:val="00CC20F8"/>
    <w:rsid w:val="00CC283A"/>
    <w:rsid w:val="00CC4205"/>
    <w:rsid w:val="00CC486D"/>
    <w:rsid w:val="00CC4DA3"/>
    <w:rsid w:val="00CC53BB"/>
    <w:rsid w:val="00CC56FF"/>
    <w:rsid w:val="00CC5992"/>
    <w:rsid w:val="00CC60C8"/>
    <w:rsid w:val="00CD0093"/>
    <w:rsid w:val="00CD065C"/>
    <w:rsid w:val="00CD1239"/>
    <w:rsid w:val="00CD181B"/>
    <w:rsid w:val="00CD1CAD"/>
    <w:rsid w:val="00CD215C"/>
    <w:rsid w:val="00CD28A7"/>
    <w:rsid w:val="00CD40E8"/>
    <w:rsid w:val="00CD593E"/>
    <w:rsid w:val="00CD68A3"/>
    <w:rsid w:val="00CE0017"/>
    <w:rsid w:val="00CE2BB6"/>
    <w:rsid w:val="00CE2E43"/>
    <w:rsid w:val="00CE4F8C"/>
    <w:rsid w:val="00CE6435"/>
    <w:rsid w:val="00CE7072"/>
    <w:rsid w:val="00CE775B"/>
    <w:rsid w:val="00CE7B85"/>
    <w:rsid w:val="00CF0410"/>
    <w:rsid w:val="00CF063C"/>
    <w:rsid w:val="00CF1952"/>
    <w:rsid w:val="00CF44AD"/>
    <w:rsid w:val="00CF777E"/>
    <w:rsid w:val="00D00540"/>
    <w:rsid w:val="00D015EB"/>
    <w:rsid w:val="00D01BB4"/>
    <w:rsid w:val="00D02374"/>
    <w:rsid w:val="00D02CB7"/>
    <w:rsid w:val="00D02D86"/>
    <w:rsid w:val="00D030CF"/>
    <w:rsid w:val="00D031A0"/>
    <w:rsid w:val="00D0370B"/>
    <w:rsid w:val="00D05437"/>
    <w:rsid w:val="00D0575D"/>
    <w:rsid w:val="00D0601F"/>
    <w:rsid w:val="00D07966"/>
    <w:rsid w:val="00D10078"/>
    <w:rsid w:val="00D1029C"/>
    <w:rsid w:val="00D10489"/>
    <w:rsid w:val="00D105DB"/>
    <w:rsid w:val="00D11A6F"/>
    <w:rsid w:val="00D11CD3"/>
    <w:rsid w:val="00D1299E"/>
    <w:rsid w:val="00D13ACD"/>
    <w:rsid w:val="00D13BF4"/>
    <w:rsid w:val="00D14578"/>
    <w:rsid w:val="00D147A7"/>
    <w:rsid w:val="00D14B83"/>
    <w:rsid w:val="00D150EA"/>
    <w:rsid w:val="00D2125A"/>
    <w:rsid w:val="00D2163F"/>
    <w:rsid w:val="00D23178"/>
    <w:rsid w:val="00D23508"/>
    <w:rsid w:val="00D23B09"/>
    <w:rsid w:val="00D23E36"/>
    <w:rsid w:val="00D23F8F"/>
    <w:rsid w:val="00D24706"/>
    <w:rsid w:val="00D24ED7"/>
    <w:rsid w:val="00D268A0"/>
    <w:rsid w:val="00D27C2A"/>
    <w:rsid w:val="00D307F2"/>
    <w:rsid w:val="00D31A4D"/>
    <w:rsid w:val="00D32976"/>
    <w:rsid w:val="00D333AF"/>
    <w:rsid w:val="00D348B0"/>
    <w:rsid w:val="00D356BB"/>
    <w:rsid w:val="00D3584C"/>
    <w:rsid w:val="00D3601D"/>
    <w:rsid w:val="00D36239"/>
    <w:rsid w:val="00D37376"/>
    <w:rsid w:val="00D37772"/>
    <w:rsid w:val="00D37957"/>
    <w:rsid w:val="00D41D25"/>
    <w:rsid w:val="00D41D2A"/>
    <w:rsid w:val="00D43FC0"/>
    <w:rsid w:val="00D44090"/>
    <w:rsid w:val="00D44B38"/>
    <w:rsid w:val="00D454E6"/>
    <w:rsid w:val="00D45EE5"/>
    <w:rsid w:val="00D46070"/>
    <w:rsid w:val="00D465DF"/>
    <w:rsid w:val="00D4676B"/>
    <w:rsid w:val="00D46F92"/>
    <w:rsid w:val="00D47B93"/>
    <w:rsid w:val="00D502D4"/>
    <w:rsid w:val="00D559B6"/>
    <w:rsid w:val="00D55F2B"/>
    <w:rsid w:val="00D56361"/>
    <w:rsid w:val="00D5688B"/>
    <w:rsid w:val="00D56AEC"/>
    <w:rsid w:val="00D60B40"/>
    <w:rsid w:val="00D6167B"/>
    <w:rsid w:val="00D616F5"/>
    <w:rsid w:val="00D62437"/>
    <w:rsid w:val="00D71833"/>
    <w:rsid w:val="00D7185A"/>
    <w:rsid w:val="00D7231C"/>
    <w:rsid w:val="00D73040"/>
    <w:rsid w:val="00D73FEC"/>
    <w:rsid w:val="00D745F5"/>
    <w:rsid w:val="00D748DD"/>
    <w:rsid w:val="00D74BBD"/>
    <w:rsid w:val="00D74CD8"/>
    <w:rsid w:val="00D75EDA"/>
    <w:rsid w:val="00D76B6F"/>
    <w:rsid w:val="00D773C9"/>
    <w:rsid w:val="00D8055F"/>
    <w:rsid w:val="00D811E3"/>
    <w:rsid w:val="00D81422"/>
    <w:rsid w:val="00D8159A"/>
    <w:rsid w:val="00D859FC"/>
    <w:rsid w:val="00D85F5E"/>
    <w:rsid w:val="00D85F6F"/>
    <w:rsid w:val="00D8761F"/>
    <w:rsid w:val="00D91AFA"/>
    <w:rsid w:val="00D92443"/>
    <w:rsid w:val="00D92E0B"/>
    <w:rsid w:val="00D9322E"/>
    <w:rsid w:val="00D93AD3"/>
    <w:rsid w:val="00D94F71"/>
    <w:rsid w:val="00D9552C"/>
    <w:rsid w:val="00D956FE"/>
    <w:rsid w:val="00D95A21"/>
    <w:rsid w:val="00D95C29"/>
    <w:rsid w:val="00D95DBB"/>
    <w:rsid w:val="00D967DE"/>
    <w:rsid w:val="00D96929"/>
    <w:rsid w:val="00D9799A"/>
    <w:rsid w:val="00DA0DAB"/>
    <w:rsid w:val="00DA1454"/>
    <w:rsid w:val="00DA1683"/>
    <w:rsid w:val="00DA2009"/>
    <w:rsid w:val="00DA2677"/>
    <w:rsid w:val="00DA27C0"/>
    <w:rsid w:val="00DA29B7"/>
    <w:rsid w:val="00DA2F06"/>
    <w:rsid w:val="00DA3F8C"/>
    <w:rsid w:val="00DA4369"/>
    <w:rsid w:val="00DA4575"/>
    <w:rsid w:val="00DA538B"/>
    <w:rsid w:val="00DA7657"/>
    <w:rsid w:val="00DA7D6C"/>
    <w:rsid w:val="00DB05F6"/>
    <w:rsid w:val="00DB0D04"/>
    <w:rsid w:val="00DB1A6F"/>
    <w:rsid w:val="00DB2009"/>
    <w:rsid w:val="00DB2972"/>
    <w:rsid w:val="00DB3CA6"/>
    <w:rsid w:val="00DB4E5E"/>
    <w:rsid w:val="00DB5680"/>
    <w:rsid w:val="00DB7095"/>
    <w:rsid w:val="00DB7CBA"/>
    <w:rsid w:val="00DC00C9"/>
    <w:rsid w:val="00DC02C0"/>
    <w:rsid w:val="00DC04A6"/>
    <w:rsid w:val="00DC2CB1"/>
    <w:rsid w:val="00DC5C10"/>
    <w:rsid w:val="00DC60DC"/>
    <w:rsid w:val="00DC67A3"/>
    <w:rsid w:val="00DC68DE"/>
    <w:rsid w:val="00DC71D6"/>
    <w:rsid w:val="00DC743C"/>
    <w:rsid w:val="00DC7C4E"/>
    <w:rsid w:val="00DC7E82"/>
    <w:rsid w:val="00DD01EB"/>
    <w:rsid w:val="00DD06B7"/>
    <w:rsid w:val="00DD091A"/>
    <w:rsid w:val="00DD0E66"/>
    <w:rsid w:val="00DD2CD4"/>
    <w:rsid w:val="00DD436C"/>
    <w:rsid w:val="00DD4598"/>
    <w:rsid w:val="00DD5A24"/>
    <w:rsid w:val="00DD65B2"/>
    <w:rsid w:val="00DD68C7"/>
    <w:rsid w:val="00DD7222"/>
    <w:rsid w:val="00DD734F"/>
    <w:rsid w:val="00DD783D"/>
    <w:rsid w:val="00DE0384"/>
    <w:rsid w:val="00DE18CC"/>
    <w:rsid w:val="00DE1D14"/>
    <w:rsid w:val="00DE3952"/>
    <w:rsid w:val="00DE3F54"/>
    <w:rsid w:val="00DE4261"/>
    <w:rsid w:val="00DE4A35"/>
    <w:rsid w:val="00DE53F4"/>
    <w:rsid w:val="00DE55F1"/>
    <w:rsid w:val="00DE5AC6"/>
    <w:rsid w:val="00DE5C00"/>
    <w:rsid w:val="00DE66AF"/>
    <w:rsid w:val="00DE6E9F"/>
    <w:rsid w:val="00DE70C9"/>
    <w:rsid w:val="00DE7309"/>
    <w:rsid w:val="00DF0637"/>
    <w:rsid w:val="00DF098C"/>
    <w:rsid w:val="00DF1410"/>
    <w:rsid w:val="00DF174C"/>
    <w:rsid w:val="00DF1AFF"/>
    <w:rsid w:val="00DF27BC"/>
    <w:rsid w:val="00DF3183"/>
    <w:rsid w:val="00DF3F3B"/>
    <w:rsid w:val="00DF4DE1"/>
    <w:rsid w:val="00DF5590"/>
    <w:rsid w:val="00DF5CD1"/>
    <w:rsid w:val="00DF6D70"/>
    <w:rsid w:val="00E001D2"/>
    <w:rsid w:val="00E0200F"/>
    <w:rsid w:val="00E035E5"/>
    <w:rsid w:val="00E04225"/>
    <w:rsid w:val="00E050D3"/>
    <w:rsid w:val="00E06C1E"/>
    <w:rsid w:val="00E0794B"/>
    <w:rsid w:val="00E1024C"/>
    <w:rsid w:val="00E109E8"/>
    <w:rsid w:val="00E11E61"/>
    <w:rsid w:val="00E12670"/>
    <w:rsid w:val="00E135CF"/>
    <w:rsid w:val="00E14C8B"/>
    <w:rsid w:val="00E14E38"/>
    <w:rsid w:val="00E15CF6"/>
    <w:rsid w:val="00E161D2"/>
    <w:rsid w:val="00E2002A"/>
    <w:rsid w:val="00E20309"/>
    <w:rsid w:val="00E2077A"/>
    <w:rsid w:val="00E21487"/>
    <w:rsid w:val="00E22430"/>
    <w:rsid w:val="00E23383"/>
    <w:rsid w:val="00E238F0"/>
    <w:rsid w:val="00E23D4F"/>
    <w:rsid w:val="00E25812"/>
    <w:rsid w:val="00E2613E"/>
    <w:rsid w:val="00E30FDB"/>
    <w:rsid w:val="00E3124B"/>
    <w:rsid w:val="00E31F54"/>
    <w:rsid w:val="00E31F75"/>
    <w:rsid w:val="00E320EB"/>
    <w:rsid w:val="00E322B5"/>
    <w:rsid w:val="00E3272A"/>
    <w:rsid w:val="00E33B2F"/>
    <w:rsid w:val="00E340C1"/>
    <w:rsid w:val="00E347C6"/>
    <w:rsid w:val="00E34B62"/>
    <w:rsid w:val="00E34C46"/>
    <w:rsid w:val="00E3581D"/>
    <w:rsid w:val="00E37733"/>
    <w:rsid w:val="00E37F62"/>
    <w:rsid w:val="00E40042"/>
    <w:rsid w:val="00E408B4"/>
    <w:rsid w:val="00E426D5"/>
    <w:rsid w:val="00E42887"/>
    <w:rsid w:val="00E42C79"/>
    <w:rsid w:val="00E43642"/>
    <w:rsid w:val="00E45DC9"/>
    <w:rsid w:val="00E47F50"/>
    <w:rsid w:val="00E512E0"/>
    <w:rsid w:val="00E52205"/>
    <w:rsid w:val="00E523BC"/>
    <w:rsid w:val="00E532DB"/>
    <w:rsid w:val="00E535D2"/>
    <w:rsid w:val="00E53CE7"/>
    <w:rsid w:val="00E5456D"/>
    <w:rsid w:val="00E54986"/>
    <w:rsid w:val="00E54F63"/>
    <w:rsid w:val="00E55976"/>
    <w:rsid w:val="00E55DA6"/>
    <w:rsid w:val="00E56C17"/>
    <w:rsid w:val="00E603AE"/>
    <w:rsid w:val="00E606AD"/>
    <w:rsid w:val="00E60F79"/>
    <w:rsid w:val="00E614ED"/>
    <w:rsid w:val="00E61CF0"/>
    <w:rsid w:val="00E62018"/>
    <w:rsid w:val="00E65FC3"/>
    <w:rsid w:val="00E661F9"/>
    <w:rsid w:val="00E6670A"/>
    <w:rsid w:val="00E66E1F"/>
    <w:rsid w:val="00E678ED"/>
    <w:rsid w:val="00E67CD5"/>
    <w:rsid w:val="00E70052"/>
    <w:rsid w:val="00E70FD5"/>
    <w:rsid w:val="00E72EBB"/>
    <w:rsid w:val="00E73C31"/>
    <w:rsid w:val="00E76354"/>
    <w:rsid w:val="00E7687C"/>
    <w:rsid w:val="00E77FAF"/>
    <w:rsid w:val="00E807AD"/>
    <w:rsid w:val="00E80E1F"/>
    <w:rsid w:val="00E818E7"/>
    <w:rsid w:val="00E82416"/>
    <w:rsid w:val="00E828F6"/>
    <w:rsid w:val="00E83336"/>
    <w:rsid w:val="00E8365D"/>
    <w:rsid w:val="00E83888"/>
    <w:rsid w:val="00E84AFE"/>
    <w:rsid w:val="00E8553C"/>
    <w:rsid w:val="00E868B3"/>
    <w:rsid w:val="00E86B27"/>
    <w:rsid w:val="00E87210"/>
    <w:rsid w:val="00E87B20"/>
    <w:rsid w:val="00E90577"/>
    <w:rsid w:val="00E90767"/>
    <w:rsid w:val="00E913E7"/>
    <w:rsid w:val="00E915F6"/>
    <w:rsid w:val="00E91BE2"/>
    <w:rsid w:val="00E91EAF"/>
    <w:rsid w:val="00E920DC"/>
    <w:rsid w:val="00E94A59"/>
    <w:rsid w:val="00E9592A"/>
    <w:rsid w:val="00E95E60"/>
    <w:rsid w:val="00E9731F"/>
    <w:rsid w:val="00E97BC9"/>
    <w:rsid w:val="00EA0262"/>
    <w:rsid w:val="00EA0FD5"/>
    <w:rsid w:val="00EA16F6"/>
    <w:rsid w:val="00EA1860"/>
    <w:rsid w:val="00EA19D3"/>
    <w:rsid w:val="00EA1DE0"/>
    <w:rsid w:val="00EA2DF5"/>
    <w:rsid w:val="00EA35CE"/>
    <w:rsid w:val="00EA3F7E"/>
    <w:rsid w:val="00EA47B3"/>
    <w:rsid w:val="00EA610C"/>
    <w:rsid w:val="00EA6127"/>
    <w:rsid w:val="00EA6376"/>
    <w:rsid w:val="00EA6611"/>
    <w:rsid w:val="00EA7F02"/>
    <w:rsid w:val="00EB3590"/>
    <w:rsid w:val="00EB3FEF"/>
    <w:rsid w:val="00EB43E9"/>
    <w:rsid w:val="00EB44D7"/>
    <w:rsid w:val="00EB46BF"/>
    <w:rsid w:val="00EB475D"/>
    <w:rsid w:val="00EB4A19"/>
    <w:rsid w:val="00EB4B85"/>
    <w:rsid w:val="00EB5421"/>
    <w:rsid w:val="00EB6F9B"/>
    <w:rsid w:val="00EB7F0A"/>
    <w:rsid w:val="00EC061D"/>
    <w:rsid w:val="00EC14E9"/>
    <w:rsid w:val="00EC3D84"/>
    <w:rsid w:val="00EC60DA"/>
    <w:rsid w:val="00ED04CA"/>
    <w:rsid w:val="00ED270A"/>
    <w:rsid w:val="00ED3D2D"/>
    <w:rsid w:val="00ED4566"/>
    <w:rsid w:val="00ED49D3"/>
    <w:rsid w:val="00ED4AD8"/>
    <w:rsid w:val="00ED554B"/>
    <w:rsid w:val="00ED5DB6"/>
    <w:rsid w:val="00ED6B22"/>
    <w:rsid w:val="00ED7A90"/>
    <w:rsid w:val="00EE02F3"/>
    <w:rsid w:val="00EE0807"/>
    <w:rsid w:val="00EE0A0B"/>
    <w:rsid w:val="00EE1743"/>
    <w:rsid w:val="00EE1F47"/>
    <w:rsid w:val="00EE269E"/>
    <w:rsid w:val="00EE2F8E"/>
    <w:rsid w:val="00EE396C"/>
    <w:rsid w:val="00EE415A"/>
    <w:rsid w:val="00EE479F"/>
    <w:rsid w:val="00EE5A14"/>
    <w:rsid w:val="00EE7E5F"/>
    <w:rsid w:val="00EF5615"/>
    <w:rsid w:val="00EF604B"/>
    <w:rsid w:val="00F00561"/>
    <w:rsid w:val="00F005D9"/>
    <w:rsid w:val="00F0074D"/>
    <w:rsid w:val="00F024C2"/>
    <w:rsid w:val="00F02857"/>
    <w:rsid w:val="00F03214"/>
    <w:rsid w:val="00F044F3"/>
    <w:rsid w:val="00F04558"/>
    <w:rsid w:val="00F04C19"/>
    <w:rsid w:val="00F05BDC"/>
    <w:rsid w:val="00F073F2"/>
    <w:rsid w:val="00F079E3"/>
    <w:rsid w:val="00F1015E"/>
    <w:rsid w:val="00F105A1"/>
    <w:rsid w:val="00F10AB6"/>
    <w:rsid w:val="00F12B1B"/>
    <w:rsid w:val="00F13C90"/>
    <w:rsid w:val="00F13FDA"/>
    <w:rsid w:val="00F14202"/>
    <w:rsid w:val="00F1471D"/>
    <w:rsid w:val="00F14F6A"/>
    <w:rsid w:val="00F15496"/>
    <w:rsid w:val="00F15C7F"/>
    <w:rsid w:val="00F16037"/>
    <w:rsid w:val="00F164F2"/>
    <w:rsid w:val="00F167E0"/>
    <w:rsid w:val="00F17656"/>
    <w:rsid w:val="00F177A9"/>
    <w:rsid w:val="00F17D29"/>
    <w:rsid w:val="00F21D34"/>
    <w:rsid w:val="00F22859"/>
    <w:rsid w:val="00F22A01"/>
    <w:rsid w:val="00F22A2B"/>
    <w:rsid w:val="00F22D59"/>
    <w:rsid w:val="00F2531D"/>
    <w:rsid w:val="00F26F1C"/>
    <w:rsid w:val="00F27755"/>
    <w:rsid w:val="00F2790A"/>
    <w:rsid w:val="00F27AE1"/>
    <w:rsid w:val="00F3048C"/>
    <w:rsid w:val="00F30599"/>
    <w:rsid w:val="00F30C5B"/>
    <w:rsid w:val="00F31476"/>
    <w:rsid w:val="00F31C01"/>
    <w:rsid w:val="00F32985"/>
    <w:rsid w:val="00F32A25"/>
    <w:rsid w:val="00F3320F"/>
    <w:rsid w:val="00F33CD9"/>
    <w:rsid w:val="00F33EE5"/>
    <w:rsid w:val="00F34564"/>
    <w:rsid w:val="00F34F73"/>
    <w:rsid w:val="00F34FE9"/>
    <w:rsid w:val="00F3673C"/>
    <w:rsid w:val="00F36A54"/>
    <w:rsid w:val="00F372DF"/>
    <w:rsid w:val="00F41226"/>
    <w:rsid w:val="00F418AD"/>
    <w:rsid w:val="00F41A2C"/>
    <w:rsid w:val="00F4250C"/>
    <w:rsid w:val="00F43B60"/>
    <w:rsid w:val="00F46A8D"/>
    <w:rsid w:val="00F478D5"/>
    <w:rsid w:val="00F50CBA"/>
    <w:rsid w:val="00F5167F"/>
    <w:rsid w:val="00F52D75"/>
    <w:rsid w:val="00F544E2"/>
    <w:rsid w:val="00F57A8D"/>
    <w:rsid w:val="00F60D4C"/>
    <w:rsid w:val="00F619E9"/>
    <w:rsid w:val="00F626A0"/>
    <w:rsid w:val="00F62B9F"/>
    <w:rsid w:val="00F63F85"/>
    <w:rsid w:val="00F6413C"/>
    <w:rsid w:val="00F6585B"/>
    <w:rsid w:val="00F66291"/>
    <w:rsid w:val="00F67508"/>
    <w:rsid w:val="00F6756B"/>
    <w:rsid w:val="00F67654"/>
    <w:rsid w:val="00F67805"/>
    <w:rsid w:val="00F70ADA"/>
    <w:rsid w:val="00F70F18"/>
    <w:rsid w:val="00F7164E"/>
    <w:rsid w:val="00F752A7"/>
    <w:rsid w:val="00F75C14"/>
    <w:rsid w:val="00F764C6"/>
    <w:rsid w:val="00F76BBB"/>
    <w:rsid w:val="00F77408"/>
    <w:rsid w:val="00F80B62"/>
    <w:rsid w:val="00F80DA7"/>
    <w:rsid w:val="00F80FFF"/>
    <w:rsid w:val="00F81973"/>
    <w:rsid w:val="00F82B39"/>
    <w:rsid w:val="00F848E2"/>
    <w:rsid w:val="00F8644C"/>
    <w:rsid w:val="00F86B58"/>
    <w:rsid w:val="00F90119"/>
    <w:rsid w:val="00F91549"/>
    <w:rsid w:val="00F9166B"/>
    <w:rsid w:val="00F920CD"/>
    <w:rsid w:val="00F93152"/>
    <w:rsid w:val="00F93C9A"/>
    <w:rsid w:val="00F93CB5"/>
    <w:rsid w:val="00F93E45"/>
    <w:rsid w:val="00F9431E"/>
    <w:rsid w:val="00F94976"/>
    <w:rsid w:val="00F950D7"/>
    <w:rsid w:val="00F9677F"/>
    <w:rsid w:val="00F9694E"/>
    <w:rsid w:val="00F96B98"/>
    <w:rsid w:val="00F97656"/>
    <w:rsid w:val="00F97A6E"/>
    <w:rsid w:val="00F97E35"/>
    <w:rsid w:val="00FA0C46"/>
    <w:rsid w:val="00FA206F"/>
    <w:rsid w:val="00FA35ED"/>
    <w:rsid w:val="00FA3AE9"/>
    <w:rsid w:val="00FA42E6"/>
    <w:rsid w:val="00FA6549"/>
    <w:rsid w:val="00FA72F1"/>
    <w:rsid w:val="00FA7328"/>
    <w:rsid w:val="00FA7633"/>
    <w:rsid w:val="00FA7B18"/>
    <w:rsid w:val="00FA7DE8"/>
    <w:rsid w:val="00FB0178"/>
    <w:rsid w:val="00FB0C7E"/>
    <w:rsid w:val="00FB1060"/>
    <w:rsid w:val="00FB33C7"/>
    <w:rsid w:val="00FB3745"/>
    <w:rsid w:val="00FB40BD"/>
    <w:rsid w:val="00FB466C"/>
    <w:rsid w:val="00FB59E7"/>
    <w:rsid w:val="00FC155D"/>
    <w:rsid w:val="00FC3083"/>
    <w:rsid w:val="00FC3A42"/>
    <w:rsid w:val="00FC3C88"/>
    <w:rsid w:val="00FC3F59"/>
    <w:rsid w:val="00FC5FCD"/>
    <w:rsid w:val="00FC6BC6"/>
    <w:rsid w:val="00FC6D28"/>
    <w:rsid w:val="00FD0C64"/>
    <w:rsid w:val="00FD0DF5"/>
    <w:rsid w:val="00FD19AA"/>
    <w:rsid w:val="00FD21A3"/>
    <w:rsid w:val="00FD2DD1"/>
    <w:rsid w:val="00FD300A"/>
    <w:rsid w:val="00FD32F1"/>
    <w:rsid w:val="00FD38C8"/>
    <w:rsid w:val="00FD585E"/>
    <w:rsid w:val="00FD5878"/>
    <w:rsid w:val="00FD5BFA"/>
    <w:rsid w:val="00FD6112"/>
    <w:rsid w:val="00FD70D3"/>
    <w:rsid w:val="00FD7ACC"/>
    <w:rsid w:val="00FE0584"/>
    <w:rsid w:val="00FE07C0"/>
    <w:rsid w:val="00FE0E13"/>
    <w:rsid w:val="00FE193F"/>
    <w:rsid w:val="00FE21BE"/>
    <w:rsid w:val="00FE3362"/>
    <w:rsid w:val="00FE4345"/>
    <w:rsid w:val="00FE4418"/>
    <w:rsid w:val="00FE44B2"/>
    <w:rsid w:val="00FE4652"/>
    <w:rsid w:val="00FE6B62"/>
    <w:rsid w:val="00FE7B26"/>
    <w:rsid w:val="00FE7BA3"/>
    <w:rsid w:val="00FF031A"/>
    <w:rsid w:val="00FF03B8"/>
    <w:rsid w:val="00FF0985"/>
    <w:rsid w:val="00FF1795"/>
    <w:rsid w:val="00FF314D"/>
    <w:rsid w:val="00FF3292"/>
    <w:rsid w:val="00FF5023"/>
    <w:rsid w:val="00FF5250"/>
    <w:rsid w:val="00FF6223"/>
    <w:rsid w:val="00FF6263"/>
    <w:rsid w:val="00FF670D"/>
    <w:rsid w:val="00FF7A09"/>
    <w:rsid w:val="0119CF94"/>
    <w:rsid w:val="011BF23A"/>
    <w:rsid w:val="01C56571"/>
    <w:rsid w:val="0207EEA2"/>
    <w:rsid w:val="020A4E01"/>
    <w:rsid w:val="023ED5C5"/>
    <w:rsid w:val="027F9181"/>
    <w:rsid w:val="0280C649"/>
    <w:rsid w:val="0285CF8A"/>
    <w:rsid w:val="02ACE0CE"/>
    <w:rsid w:val="02C75527"/>
    <w:rsid w:val="0377D6A5"/>
    <w:rsid w:val="037FC018"/>
    <w:rsid w:val="03B063B5"/>
    <w:rsid w:val="04195815"/>
    <w:rsid w:val="041D9FFF"/>
    <w:rsid w:val="0427A51E"/>
    <w:rsid w:val="042A11EA"/>
    <w:rsid w:val="043277DA"/>
    <w:rsid w:val="047A613B"/>
    <w:rsid w:val="04C67B93"/>
    <w:rsid w:val="04CA7DE8"/>
    <w:rsid w:val="04F02011"/>
    <w:rsid w:val="04F4F7D0"/>
    <w:rsid w:val="05052D82"/>
    <w:rsid w:val="05A3A08A"/>
    <w:rsid w:val="05B52876"/>
    <w:rsid w:val="05CE483B"/>
    <w:rsid w:val="0605F415"/>
    <w:rsid w:val="060EE9EB"/>
    <w:rsid w:val="0665AFC3"/>
    <w:rsid w:val="0673EB9B"/>
    <w:rsid w:val="068BF072"/>
    <w:rsid w:val="06A9FED5"/>
    <w:rsid w:val="06E99245"/>
    <w:rsid w:val="0749C9E0"/>
    <w:rsid w:val="07AABA4C"/>
    <w:rsid w:val="07C7677B"/>
    <w:rsid w:val="08858207"/>
    <w:rsid w:val="08888D8F"/>
    <w:rsid w:val="096D2DE5"/>
    <w:rsid w:val="099A8265"/>
    <w:rsid w:val="09B7A027"/>
    <w:rsid w:val="09C14ED2"/>
    <w:rsid w:val="0A3E1FD3"/>
    <w:rsid w:val="0A60E3FD"/>
    <w:rsid w:val="0AACE22A"/>
    <w:rsid w:val="0ACD6828"/>
    <w:rsid w:val="0AD40500"/>
    <w:rsid w:val="0AD7D09C"/>
    <w:rsid w:val="0AE50320"/>
    <w:rsid w:val="0B0B7287"/>
    <w:rsid w:val="0B42BB62"/>
    <w:rsid w:val="0B8AEE57"/>
    <w:rsid w:val="0BA554A3"/>
    <w:rsid w:val="0BF9AA40"/>
    <w:rsid w:val="0C0B419D"/>
    <w:rsid w:val="0C242914"/>
    <w:rsid w:val="0C303F12"/>
    <w:rsid w:val="0CD32897"/>
    <w:rsid w:val="0CF7578D"/>
    <w:rsid w:val="0D060F01"/>
    <w:rsid w:val="0D1CA3FA"/>
    <w:rsid w:val="0D9A6621"/>
    <w:rsid w:val="0DA94CAC"/>
    <w:rsid w:val="0DAE680C"/>
    <w:rsid w:val="0E0F715E"/>
    <w:rsid w:val="0E1BB356"/>
    <w:rsid w:val="0E302EFA"/>
    <w:rsid w:val="0E36D19C"/>
    <w:rsid w:val="0E3B6D28"/>
    <w:rsid w:val="0EC388F6"/>
    <w:rsid w:val="0EC6B729"/>
    <w:rsid w:val="0ECC21D3"/>
    <w:rsid w:val="0EE17084"/>
    <w:rsid w:val="0F07F723"/>
    <w:rsid w:val="0F249401"/>
    <w:rsid w:val="0F6120CC"/>
    <w:rsid w:val="0F8118CE"/>
    <w:rsid w:val="0FE83CB3"/>
    <w:rsid w:val="105C1432"/>
    <w:rsid w:val="10939F24"/>
    <w:rsid w:val="10AD6157"/>
    <w:rsid w:val="11262693"/>
    <w:rsid w:val="11824138"/>
    <w:rsid w:val="120AFD55"/>
    <w:rsid w:val="1212A354"/>
    <w:rsid w:val="1232B776"/>
    <w:rsid w:val="129DCBDF"/>
    <w:rsid w:val="129FE0EE"/>
    <w:rsid w:val="12C87A45"/>
    <w:rsid w:val="12F82C1B"/>
    <w:rsid w:val="137E6694"/>
    <w:rsid w:val="1398F84F"/>
    <w:rsid w:val="13D188A6"/>
    <w:rsid w:val="13E36A4B"/>
    <w:rsid w:val="141CBFB5"/>
    <w:rsid w:val="14269F5A"/>
    <w:rsid w:val="1429473C"/>
    <w:rsid w:val="143BB14F"/>
    <w:rsid w:val="14496B56"/>
    <w:rsid w:val="148C5CCA"/>
    <w:rsid w:val="155630FE"/>
    <w:rsid w:val="15A396A4"/>
    <w:rsid w:val="15D781B0"/>
    <w:rsid w:val="15DB819C"/>
    <w:rsid w:val="161EC56F"/>
    <w:rsid w:val="16B7E03C"/>
    <w:rsid w:val="17092968"/>
    <w:rsid w:val="170C2E0C"/>
    <w:rsid w:val="174117B8"/>
    <w:rsid w:val="176B73C8"/>
    <w:rsid w:val="17E86FE1"/>
    <w:rsid w:val="180E3B10"/>
    <w:rsid w:val="1834A7C0"/>
    <w:rsid w:val="184232BC"/>
    <w:rsid w:val="18BDDA41"/>
    <w:rsid w:val="194C9FF2"/>
    <w:rsid w:val="198E44D1"/>
    <w:rsid w:val="199A589A"/>
    <w:rsid w:val="19DD5E69"/>
    <w:rsid w:val="19E03E65"/>
    <w:rsid w:val="19E9D0C2"/>
    <w:rsid w:val="19F5C4FD"/>
    <w:rsid w:val="1A3F4457"/>
    <w:rsid w:val="1AAAF2D3"/>
    <w:rsid w:val="1AB046CA"/>
    <w:rsid w:val="1AB4A7F7"/>
    <w:rsid w:val="1AB51C40"/>
    <w:rsid w:val="1AED5856"/>
    <w:rsid w:val="1B30D413"/>
    <w:rsid w:val="1B3E6CBD"/>
    <w:rsid w:val="1C388097"/>
    <w:rsid w:val="1C46AF3A"/>
    <w:rsid w:val="1CA669E1"/>
    <w:rsid w:val="1CBDF953"/>
    <w:rsid w:val="1D7803A7"/>
    <w:rsid w:val="1DC91C4A"/>
    <w:rsid w:val="1DED9EE7"/>
    <w:rsid w:val="1E408971"/>
    <w:rsid w:val="1E7AEFA5"/>
    <w:rsid w:val="1E8A08EB"/>
    <w:rsid w:val="1EA9C9C4"/>
    <w:rsid w:val="1EAA366D"/>
    <w:rsid w:val="1EAFB5D7"/>
    <w:rsid w:val="1EDAA344"/>
    <w:rsid w:val="1F1DB8D1"/>
    <w:rsid w:val="1F257386"/>
    <w:rsid w:val="1F5E1C39"/>
    <w:rsid w:val="1FDB0888"/>
    <w:rsid w:val="1FE81FE4"/>
    <w:rsid w:val="20044536"/>
    <w:rsid w:val="203B2F50"/>
    <w:rsid w:val="204B609D"/>
    <w:rsid w:val="204CC91C"/>
    <w:rsid w:val="20702C39"/>
    <w:rsid w:val="20B81390"/>
    <w:rsid w:val="21CF7120"/>
    <w:rsid w:val="21FFB256"/>
    <w:rsid w:val="22DA59DB"/>
    <w:rsid w:val="22E8865B"/>
    <w:rsid w:val="22ED1B53"/>
    <w:rsid w:val="22F9BFA1"/>
    <w:rsid w:val="2325884A"/>
    <w:rsid w:val="2351F8C1"/>
    <w:rsid w:val="23A8A393"/>
    <w:rsid w:val="24413339"/>
    <w:rsid w:val="24905156"/>
    <w:rsid w:val="2505A9CE"/>
    <w:rsid w:val="251B7E58"/>
    <w:rsid w:val="254D0141"/>
    <w:rsid w:val="25908DE0"/>
    <w:rsid w:val="264DB3BE"/>
    <w:rsid w:val="266C66F3"/>
    <w:rsid w:val="267183F6"/>
    <w:rsid w:val="267DF4CF"/>
    <w:rsid w:val="2682E47A"/>
    <w:rsid w:val="26A69DE9"/>
    <w:rsid w:val="2709C890"/>
    <w:rsid w:val="27181A61"/>
    <w:rsid w:val="27275514"/>
    <w:rsid w:val="27303887"/>
    <w:rsid w:val="275AF7BC"/>
    <w:rsid w:val="275D7855"/>
    <w:rsid w:val="276735E0"/>
    <w:rsid w:val="277801D4"/>
    <w:rsid w:val="27A4286D"/>
    <w:rsid w:val="27F25522"/>
    <w:rsid w:val="280D613B"/>
    <w:rsid w:val="2820AF4A"/>
    <w:rsid w:val="2834C8F9"/>
    <w:rsid w:val="284B3A40"/>
    <w:rsid w:val="28C2BE57"/>
    <w:rsid w:val="28E5588E"/>
    <w:rsid w:val="2904FE7F"/>
    <w:rsid w:val="293FF8CE"/>
    <w:rsid w:val="294CA484"/>
    <w:rsid w:val="29554DC9"/>
    <w:rsid w:val="29570CF8"/>
    <w:rsid w:val="29B2D925"/>
    <w:rsid w:val="29BC563C"/>
    <w:rsid w:val="29F2C6C6"/>
    <w:rsid w:val="2A392F12"/>
    <w:rsid w:val="2AA8BC66"/>
    <w:rsid w:val="2AED5946"/>
    <w:rsid w:val="2B78AD12"/>
    <w:rsid w:val="2B97401A"/>
    <w:rsid w:val="2BA14B71"/>
    <w:rsid w:val="2C34ACAC"/>
    <w:rsid w:val="2C448CC7"/>
    <w:rsid w:val="2C7EA89E"/>
    <w:rsid w:val="2CD200BB"/>
    <w:rsid w:val="2D2497FF"/>
    <w:rsid w:val="2D5C7824"/>
    <w:rsid w:val="2DD4726B"/>
    <w:rsid w:val="2DE9A7EE"/>
    <w:rsid w:val="2E16073A"/>
    <w:rsid w:val="2E1DDCDB"/>
    <w:rsid w:val="2E4062A4"/>
    <w:rsid w:val="2E7A3BE5"/>
    <w:rsid w:val="2EA50FFB"/>
    <w:rsid w:val="2EC06860"/>
    <w:rsid w:val="2EC1E59F"/>
    <w:rsid w:val="2F744490"/>
    <w:rsid w:val="2FBAFD8C"/>
    <w:rsid w:val="2FCF3E10"/>
    <w:rsid w:val="2FEAB62E"/>
    <w:rsid w:val="3041E505"/>
    <w:rsid w:val="306F2256"/>
    <w:rsid w:val="30A60813"/>
    <w:rsid w:val="30F57A21"/>
    <w:rsid w:val="311876EB"/>
    <w:rsid w:val="3161163A"/>
    <w:rsid w:val="318FE3E3"/>
    <w:rsid w:val="31A0CA0E"/>
    <w:rsid w:val="31AF337C"/>
    <w:rsid w:val="326F8F97"/>
    <w:rsid w:val="32DBF567"/>
    <w:rsid w:val="32E62644"/>
    <w:rsid w:val="32F6675A"/>
    <w:rsid w:val="334365CE"/>
    <w:rsid w:val="33684ED5"/>
    <w:rsid w:val="33898BAD"/>
    <w:rsid w:val="3398807B"/>
    <w:rsid w:val="33D434B1"/>
    <w:rsid w:val="341AFC07"/>
    <w:rsid w:val="343CA805"/>
    <w:rsid w:val="345044C7"/>
    <w:rsid w:val="3451C80F"/>
    <w:rsid w:val="34F2D17D"/>
    <w:rsid w:val="350A4F6D"/>
    <w:rsid w:val="3588DB78"/>
    <w:rsid w:val="359B5F8D"/>
    <w:rsid w:val="35A7D857"/>
    <w:rsid w:val="35EC12DC"/>
    <w:rsid w:val="36164ADC"/>
    <w:rsid w:val="363449FA"/>
    <w:rsid w:val="364D27FC"/>
    <w:rsid w:val="365C5AA4"/>
    <w:rsid w:val="3692E357"/>
    <w:rsid w:val="36CF11AD"/>
    <w:rsid w:val="36E7B3A5"/>
    <w:rsid w:val="36F6A434"/>
    <w:rsid w:val="37238D63"/>
    <w:rsid w:val="37839AC9"/>
    <w:rsid w:val="378CF52A"/>
    <w:rsid w:val="37CD4D76"/>
    <w:rsid w:val="380A5CA8"/>
    <w:rsid w:val="384D46BE"/>
    <w:rsid w:val="38594769"/>
    <w:rsid w:val="38E55A12"/>
    <w:rsid w:val="38F075EC"/>
    <w:rsid w:val="39802D8D"/>
    <w:rsid w:val="3A0037BD"/>
    <w:rsid w:val="3A14103B"/>
    <w:rsid w:val="3A14D4B5"/>
    <w:rsid w:val="3A97C53E"/>
    <w:rsid w:val="3A99EFFC"/>
    <w:rsid w:val="3ABEE030"/>
    <w:rsid w:val="3B3D0177"/>
    <w:rsid w:val="3B71C3B7"/>
    <w:rsid w:val="3B9B2CC2"/>
    <w:rsid w:val="3B9EFD76"/>
    <w:rsid w:val="3C0124CC"/>
    <w:rsid w:val="3C31D72B"/>
    <w:rsid w:val="3C463E53"/>
    <w:rsid w:val="3CD57B17"/>
    <w:rsid w:val="3D3B2E07"/>
    <w:rsid w:val="3D4BB0FD"/>
    <w:rsid w:val="3D54B525"/>
    <w:rsid w:val="3DE2A3E5"/>
    <w:rsid w:val="3DEE54DB"/>
    <w:rsid w:val="3E62020E"/>
    <w:rsid w:val="3F337C86"/>
    <w:rsid w:val="3F374FEC"/>
    <w:rsid w:val="3F523E31"/>
    <w:rsid w:val="3F540112"/>
    <w:rsid w:val="3F8A253C"/>
    <w:rsid w:val="3FF311C8"/>
    <w:rsid w:val="40B70CDC"/>
    <w:rsid w:val="40E19745"/>
    <w:rsid w:val="40E1D4F8"/>
    <w:rsid w:val="413AF2FC"/>
    <w:rsid w:val="419C3FA8"/>
    <w:rsid w:val="41F74C44"/>
    <w:rsid w:val="421C9382"/>
    <w:rsid w:val="4261D284"/>
    <w:rsid w:val="427313FB"/>
    <w:rsid w:val="42B94C58"/>
    <w:rsid w:val="435581A9"/>
    <w:rsid w:val="43931CA5"/>
    <w:rsid w:val="43AD0E50"/>
    <w:rsid w:val="43F9D028"/>
    <w:rsid w:val="43FB65B1"/>
    <w:rsid w:val="43FCE722"/>
    <w:rsid w:val="440AC10F"/>
    <w:rsid w:val="44861522"/>
    <w:rsid w:val="44E6AA03"/>
    <w:rsid w:val="44FE4BD8"/>
    <w:rsid w:val="44FF862C"/>
    <w:rsid w:val="45139160"/>
    <w:rsid w:val="4518C995"/>
    <w:rsid w:val="454D4950"/>
    <w:rsid w:val="4555ADA2"/>
    <w:rsid w:val="45596D92"/>
    <w:rsid w:val="4581D6EB"/>
    <w:rsid w:val="45A69170"/>
    <w:rsid w:val="45E9E4AD"/>
    <w:rsid w:val="45FA0396"/>
    <w:rsid w:val="4621E583"/>
    <w:rsid w:val="46257B66"/>
    <w:rsid w:val="46405354"/>
    <w:rsid w:val="46412F75"/>
    <w:rsid w:val="464E9BE3"/>
    <w:rsid w:val="468537CF"/>
    <w:rsid w:val="46B93F07"/>
    <w:rsid w:val="46DCE562"/>
    <w:rsid w:val="46EE328D"/>
    <w:rsid w:val="47038402"/>
    <w:rsid w:val="4720CA4D"/>
    <w:rsid w:val="472A45CF"/>
    <w:rsid w:val="472D5394"/>
    <w:rsid w:val="4755413E"/>
    <w:rsid w:val="476494EA"/>
    <w:rsid w:val="47A8FEA3"/>
    <w:rsid w:val="47C802DA"/>
    <w:rsid w:val="47DE9BF5"/>
    <w:rsid w:val="481CDE72"/>
    <w:rsid w:val="482FE8E6"/>
    <w:rsid w:val="48406C34"/>
    <w:rsid w:val="484B3222"/>
    <w:rsid w:val="48709D30"/>
    <w:rsid w:val="48DE3232"/>
    <w:rsid w:val="495CAFFE"/>
    <w:rsid w:val="49CF8F7B"/>
    <w:rsid w:val="49E70283"/>
    <w:rsid w:val="4A13CE2F"/>
    <w:rsid w:val="4A385FD6"/>
    <w:rsid w:val="4A7A0293"/>
    <w:rsid w:val="4A8CC8B0"/>
    <w:rsid w:val="4AB1BABD"/>
    <w:rsid w:val="4ABD6374"/>
    <w:rsid w:val="4B5C3E2E"/>
    <w:rsid w:val="4B647E25"/>
    <w:rsid w:val="4B919497"/>
    <w:rsid w:val="4BB56E3D"/>
    <w:rsid w:val="4C34B72B"/>
    <w:rsid w:val="4C645226"/>
    <w:rsid w:val="4C7965B0"/>
    <w:rsid w:val="4CA7C5D9"/>
    <w:rsid w:val="4CA92F11"/>
    <w:rsid w:val="4CF0BE93"/>
    <w:rsid w:val="4D1EA345"/>
    <w:rsid w:val="4D2278E8"/>
    <w:rsid w:val="4D5EAF58"/>
    <w:rsid w:val="4D73AF50"/>
    <w:rsid w:val="4D7DC6EA"/>
    <w:rsid w:val="4D996029"/>
    <w:rsid w:val="4DC7A547"/>
    <w:rsid w:val="4E244926"/>
    <w:rsid w:val="4E496F10"/>
    <w:rsid w:val="4E7E54AC"/>
    <w:rsid w:val="4E843609"/>
    <w:rsid w:val="4EA26E79"/>
    <w:rsid w:val="4EA3009E"/>
    <w:rsid w:val="4EB6EA8B"/>
    <w:rsid w:val="4EFBFA3E"/>
    <w:rsid w:val="4F06D838"/>
    <w:rsid w:val="4F2BDC32"/>
    <w:rsid w:val="4F3F660A"/>
    <w:rsid w:val="4F9DF7BA"/>
    <w:rsid w:val="50255655"/>
    <w:rsid w:val="50830FB3"/>
    <w:rsid w:val="50AB5012"/>
    <w:rsid w:val="50AE8436"/>
    <w:rsid w:val="50BC3A8E"/>
    <w:rsid w:val="51413C45"/>
    <w:rsid w:val="51589439"/>
    <w:rsid w:val="518EC9B5"/>
    <w:rsid w:val="51BEF78B"/>
    <w:rsid w:val="51F159F6"/>
    <w:rsid w:val="522515F8"/>
    <w:rsid w:val="528F02CD"/>
    <w:rsid w:val="529B1D44"/>
    <w:rsid w:val="52B56127"/>
    <w:rsid w:val="52C0E873"/>
    <w:rsid w:val="531B31A2"/>
    <w:rsid w:val="5447B130"/>
    <w:rsid w:val="54615368"/>
    <w:rsid w:val="54AE7368"/>
    <w:rsid w:val="5521BE95"/>
    <w:rsid w:val="55358F4F"/>
    <w:rsid w:val="554E54BF"/>
    <w:rsid w:val="5570D6DC"/>
    <w:rsid w:val="558A70E0"/>
    <w:rsid w:val="55BABDA6"/>
    <w:rsid w:val="55D9FDFE"/>
    <w:rsid w:val="55E38176"/>
    <w:rsid w:val="55F34D88"/>
    <w:rsid w:val="5654F996"/>
    <w:rsid w:val="5656FD67"/>
    <w:rsid w:val="5678CE2E"/>
    <w:rsid w:val="57221E6F"/>
    <w:rsid w:val="57F2CDC8"/>
    <w:rsid w:val="58684A00"/>
    <w:rsid w:val="586E7BA7"/>
    <w:rsid w:val="588E2198"/>
    <w:rsid w:val="591D9E51"/>
    <w:rsid w:val="59423C82"/>
    <w:rsid w:val="594ED8B4"/>
    <w:rsid w:val="5980D119"/>
    <w:rsid w:val="59A2184E"/>
    <w:rsid w:val="5A7C0072"/>
    <w:rsid w:val="5A841104"/>
    <w:rsid w:val="5AAAF486"/>
    <w:rsid w:val="5B03377A"/>
    <w:rsid w:val="5B06F6C6"/>
    <w:rsid w:val="5B604DFB"/>
    <w:rsid w:val="5B7C4536"/>
    <w:rsid w:val="5BA0E434"/>
    <w:rsid w:val="5BFE4A8A"/>
    <w:rsid w:val="5C19F984"/>
    <w:rsid w:val="5C696B8A"/>
    <w:rsid w:val="5C9417E9"/>
    <w:rsid w:val="5CC35F50"/>
    <w:rsid w:val="5CC381CF"/>
    <w:rsid w:val="5D181597"/>
    <w:rsid w:val="5D215FC6"/>
    <w:rsid w:val="5D35C27D"/>
    <w:rsid w:val="5DEC9D7B"/>
    <w:rsid w:val="5E2FE84A"/>
    <w:rsid w:val="5E498B79"/>
    <w:rsid w:val="5E8DCAFD"/>
    <w:rsid w:val="5EA06F09"/>
    <w:rsid w:val="5EBD90B1"/>
    <w:rsid w:val="5EFD2702"/>
    <w:rsid w:val="5F4A977D"/>
    <w:rsid w:val="5F4AF833"/>
    <w:rsid w:val="5F886DDC"/>
    <w:rsid w:val="5FD53B2B"/>
    <w:rsid w:val="616C6680"/>
    <w:rsid w:val="6182CDDE"/>
    <w:rsid w:val="61877FBF"/>
    <w:rsid w:val="618CCE37"/>
    <w:rsid w:val="61D0714E"/>
    <w:rsid w:val="61D6E74C"/>
    <w:rsid w:val="6287FB05"/>
    <w:rsid w:val="629380F0"/>
    <w:rsid w:val="62A488F8"/>
    <w:rsid w:val="62DE6C60"/>
    <w:rsid w:val="6316BDD4"/>
    <w:rsid w:val="631D2879"/>
    <w:rsid w:val="632B8828"/>
    <w:rsid w:val="63543B54"/>
    <w:rsid w:val="638A4406"/>
    <w:rsid w:val="63D3C753"/>
    <w:rsid w:val="63F5437A"/>
    <w:rsid w:val="63FE2228"/>
    <w:rsid w:val="641ED7CF"/>
    <w:rsid w:val="6428D705"/>
    <w:rsid w:val="643038A4"/>
    <w:rsid w:val="64550A17"/>
    <w:rsid w:val="645BDEFF"/>
    <w:rsid w:val="64A507F0"/>
    <w:rsid w:val="64F00BB5"/>
    <w:rsid w:val="65123CA1"/>
    <w:rsid w:val="652C75C8"/>
    <w:rsid w:val="6572D287"/>
    <w:rsid w:val="65BFAF95"/>
    <w:rsid w:val="65EDF779"/>
    <w:rsid w:val="66030082"/>
    <w:rsid w:val="662A4996"/>
    <w:rsid w:val="66401CB9"/>
    <w:rsid w:val="665DA7EE"/>
    <w:rsid w:val="6661EFB5"/>
    <w:rsid w:val="668AE306"/>
    <w:rsid w:val="668C1E46"/>
    <w:rsid w:val="66D67CF3"/>
    <w:rsid w:val="6776C2A3"/>
    <w:rsid w:val="679D6327"/>
    <w:rsid w:val="67B52ECB"/>
    <w:rsid w:val="67CBA81F"/>
    <w:rsid w:val="67F1192C"/>
    <w:rsid w:val="684453B3"/>
    <w:rsid w:val="6857BE56"/>
    <w:rsid w:val="685A3506"/>
    <w:rsid w:val="6957887B"/>
    <w:rsid w:val="6A1958E5"/>
    <w:rsid w:val="6A26175D"/>
    <w:rsid w:val="6A5663C2"/>
    <w:rsid w:val="6A5EBC67"/>
    <w:rsid w:val="6A84B350"/>
    <w:rsid w:val="6B1AB059"/>
    <w:rsid w:val="6B636CBA"/>
    <w:rsid w:val="6B8A0A09"/>
    <w:rsid w:val="6C21E16C"/>
    <w:rsid w:val="6C454E5D"/>
    <w:rsid w:val="6C66CDC3"/>
    <w:rsid w:val="6C8B42CC"/>
    <w:rsid w:val="6CA77C01"/>
    <w:rsid w:val="6CCD48AC"/>
    <w:rsid w:val="6D8C0540"/>
    <w:rsid w:val="6DBA8CFD"/>
    <w:rsid w:val="6DF113D6"/>
    <w:rsid w:val="6E0DEFF8"/>
    <w:rsid w:val="6E4A1E4E"/>
    <w:rsid w:val="6E52511B"/>
    <w:rsid w:val="6E69190D"/>
    <w:rsid w:val="6E8096D0"/>
    <w:rsid w:val="6ECF4D85"/>
    <w:rsid w:val="6F142592"/>
    <w:rsid w:val="6F173B48"/>
    <w:rsid w:val="7004E96E"/>
    <w:rsid w:val="70270B21"/>
    <w:rsid w:val="703AABE2"/>
    <w:rsid w:val="704E6979"/>
    <w:rsid w:val="705C4366"/>
    <w:rsid w:val="70B3ABBD"/>
    <w:rsid w:val="70D02D9E"/>
    <w:rsid w:val="7105F6E9"/>
    <w:rsid w:val="71179719"/>
    <w:rsid w:val="7145D0FC"/>
    <w:rsid w:val="7181BF10"/>
    <w:rsid w:val="718B08F6"/>
    <w:rsid w:val="71BD2BAC"/>
    <w:rsid w:val="71E6257D"/>
    <w:rsid w:val="721A5EC5"/>
    <w:rsid w:val="7246045F"/>
    <w:rsid w:val="72715AD4"/>
    <w:rsid w:val="727BC9C8"/>
    <w:rsid w:val="72BC3108"/>
    <w:rsid w:val="731A0C75"/>
    <w:rsid w:val="7326D957"/>
    <w:rsid w:val="733541A1"/>
    <w:rsid w:val="73684CD8"/>
    <w:rsid w:val="73704675"/>
    <w:rsid w:val="7386A1EE"/>
    <w:rsid w:val="739402D3"/>
    <w:rsid w:val="73B4CBAB"/>
    <w:rsid w:val="73FB46C4"/>
    <w:rsid w:val="7425EC5C"/>
    <w:rsid w:val="74B05399"/>
    <w:rsid w:val="74B2E520"/>
    <w:rsid w:val="750C16D6"/>
    <w:rsid w:val="7558BB68"/>
    <w:rsid w:val="7567A571"/>
    <w:rsid w:val="75971725"/>
    <w:rsid w:val="75AB5F95"/>
    <w:rsid w:val="75B0315C"/>
    <w:rsid w:val="75D6D6F0"/>
    <w:rsid w:val="75E0FB8E"/>
    <w:rsid w:val="76154106"/>
    <w:rsid w:val="766E248D"/>
    <w:rsid w:val="76878B65"/>
    <w:rsid w:val="7753D43A"/>
    <w:rsid w:val="77A315CF"/>
    <w:rsid w:val="77BA3EF0"/>
    <w:rsid w:val="7802D6A5"/>
    <w:rsid w:val="7815E289"/>
    <w:rsid w:val="78296146"/>
    <w:rsid w:val="783ECEFE"/>
    <w:rsid w:val="78CCD17C"/>
    <w:rsid w:val="79429D24"/>
    <w:rsid w:val="7991AA93"/>
    <w:rsid w:val="7A8093E8"/>
    <w:rsid w:val="7A8CE578"/>
    <w:rsid w:val="7AEDA13E"/>
    <w:rsid w:val="7B546577"/>
    <w:rsid w:val="7B7D5E89"/>
    <w:rsid w:val="7BA316A8"/>
    <w:rsid w:val="7C002F89"/>
    <w:rsid w:val="7C004E45"/>
    <w:rsid w:val="7C6989BE"/>
    <w:rsid w:val="7CC22B6D"/>
    <w:rsid w:val="7CE4B107"/>
    <w:rsid w:val="7CFCD269"/>
    <w:rsid w:val="7D24B513"/>
    <w:rsid w:val="7D738DCE"/>
    <w:rsid w:val="7D958849"/>
    <w:rsid w:val="7E1F2B71"/>
    <w:rsid w:val="7E542016"/>
    <w:rsid w:val="7E871595"/>
    <w:rsid w:val="7E96F28D"/>
    <w:rsid w:val="7ED04DDF"/>
    <w:rsid w:val="7EDE7F38"/>
    <w:rsid w:val="7F083BB9"/>
    <w:rsid w:val="7F3DF0C6"/>
    <w:rsid w:val="7F45BDC2"/>
    <w:rsid w:val="7F4A7FFE"/>
    <w:rsid w:val="7F77937E"/>
    <w:rsid w:val="7FAF41FA"/>
    <w:rsid w:val="7FB58B15"/>
    <w:rsid w:val="7FFFC40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38480"/>
  <w15:docId w15:val="{A98C468A-3E69-4751-95E5-0CC73476A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772"/>
  </w:style>
  <w:style w:type="paragraph" w:styleId="Heading1">
    <w:name w:val="heading 1"/>
    <w:basedOn w:val="Normal"/>
    <w:next w:val="Normal"/>
    <w:link w:val="Heading1Char"/>
    <w:autoRedefine/>
    <w:qFormat/>
    <w:rsid w:val="00266F2E"/>
    <w:pPr>
      <w:keepNext/>
      <w:shd w:val="clear" w:color="auto" w:fill="FFFFFF" w:themeFill="background1"/>
      <w:jc w:val="center"/>
      <w:outlineLvl w:val="0"/>
    </w:pPr>
    <w:rPr>
      <w:rFonts w:cs="Arial"/>
      <w:b/>
      <w:bCs/>
      <w:color w:val="000000" w:themeColor="text1"/>
      <w:kern w:val="32"/>
    </w:rPr>
  </w:style>
  <w:style w:type="paragraph" w:styleId="Heading2">
    <w:name w:val="heading 2"/>
    <w:basedOn w:val="Normal"/>
    <w:next w:val="Normal"/>
    <w:link w:val="Heading2Char"/>
    <w:autoRedefine/>
    <w:uiPriority w:val="9"/>
    <w:unhideWhenUsed/>
    <w:qFormat/>
    <w:rsid w:val="00D10B36"/>
    <w:pPr>
      <w:keepNext/>
      <w:keepLines/>
      <w:jc w:val="center"/>
      <w:outlineLvl w:val="1"/>
    </w:pPr>
    <w:rPr>
      <w:rFonts w:eastAsiaTheme="majorEastAsia" w:cstheme="majorBidi"/>
      <w:b/>
      <w:color w:val="000000" w:themeColor="text1"/>
      <w:szCs w:val="26"/>
    </w:rPr>
  </w:style>
  <w:style w:type="paragraph" w:styleId="Heading3">
    <w:name w:val="heading 3"/>
    <w:basedOn w:val="Normal"/>
    <w:next w:val="Normal"/>
    <w:link w:val="Heading3Char"/>
    <w:autoRedefine/>
    <w:uiPriority w:val="9"/>
    <w:unhideWhenUsed/>
    <w:qFormat/>
    <w:rsid w:val="005A673A"/>
    <w:pPr>
      <w:keepNext/>
      <w:keepLines/>
      <w:spacing w:before="40" w:line="276" w:lineRule="auto"/>
      <w:jc w:val="both"/>
      <w:outlineLvl w:val="2"/>
    </w:pPr>
    <w:rPr>
      <w:rFonts w:eastAsiaTheme="majorEastAsia" w:cstheme="majorBidi"/>
      <w:b/>
      <w:i/>
    </w:rPr>
  </w:style>
  <w:style w:type="paragraph" w:styleId="Heading4">
    <w:name w:val="heading 4"/>
    <w:basedOn w:val="Normal"/>
    <w:next w:val="Normal"/>
    <w:link w:val="Heading4Char"/>
    <w:uiPriority w:val="9"/>
    <w:semiHidden/>
    <w:unhideWhenUsed/>
    <w:qFormat/>
    <w:rsid w:val="005A673A"/>
    <w:pPr>
      <w:keepNext/>
      <w:keepLines/>
      <w:spacing w:before="40" w:line="276" w:lineRule="auto"/>
      <w:jc w:val="both"/>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rsid w:val="005A673A"/>
    <w:pPr>
      <w:keepNext/>
      <w:keepLines/>
      <w:spacing w:before="220" w:after="40" w:line="276" w:lineRule="auto"/>
      <w:jc w:val="both"/>
      <w:outlineLvl w:val="4"/>
    </w:pPr>
    <w:rPr>
      <w:b/>
      <w:sz w:val="22"/>
      <w:szCs w:val="22"/>
    </w:rPr>
  </w:style>
  <w:style w:type="paragraph" w:styleId="Heading6">
    <w:name w:val="heading 6"/>
    <w:basedOn w:val="Normal"/>
    <w:next w:val="Normal"/>
    <w:link w:val="Heading6Char"/>
    <w:rsid w:val="005A673A"/>
    <w:pPr>
      <w:keepNext/>
      <w:keepLines/>
      <w:spacing w:before="200" w:after="40" w:line="276" w:lineRule="auto"/>
      <w:jc w:val="both"/>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rsid w:val="005A673A"/>
    <w:pPr>
      <w:keepNext/>
      <w:keepLines/>
      <w:spacing w:before="480" w:after="120" w:line="276" w:lineRule="auto"/>
      <w:jc w:val="both"/>
    </w:pPr>
    <w:rPr>
      <w:b/>
      <w:sz w:val="72"/>
      <w:szCs w:val="72"/>
    </w:rPr>
  </w:style>
  <w:style w:type="paragraph" w:customStyle="1" w:styleId="msonormal0">
    <w:name w:val="msonormal"/>
    <w:basedOn w:val="Normal"/>
    <w:rsid w:val="00011B0F"/>
    <w:pPr>
      <w:spacing w:before="100" w:beforeAutospacing="1" w:after="100" w:afterAutospacing="1"/>
    </w:pPr>
  </w:style>
  <w:style w:type="paragraph" w:customStyle="1" w:styleId="paragraph">
    <w:name w:val="paragraph"/>
    <w:basedOn w:val="Normal"/>
    <w:rsid w:val="00011B0F"/>
    <w:pPr>
      <w:spacing w:before="100" w:beforeAutospacing="1" w:after="100" w:afterAutospacing="1"/>
    </w:pPr>
  </w:style>
  <w:style w:type="character" w:customStyle="1" w:styleId="textrun">
    <w:name w:val="textrun"/>
    <w:basedOn w:val="DefaultParagraphFont"/>
    <w:rsid w:val="00011B0F"/>
  </w:style>
  <w:style w:type="character" w:customStyle="1" w:styleId="normaltextrun">
    <w:name w:val="normaltextrun"/>
    <w:basedOn w:val="DefaultParagraphFont"/>
    <w:rsid w:val="00011B0F"/>
  </w:style>
  <w:style w:type="character" w:customStyle="1" w:styleId="eop">
    <w:name w:val="eop"/>
    <w:basedOn w:val="DefaultParagraphFont"/>
    <w:rsid w:val="00011B0F"/>
  </w:style>
  <w:style w:type="character" w:customStyle="1" w:styleId="spellingerror">
    <w:name w:val="spellingerror"/>
    <w:basedOn w:val="DefaultParagraphFont"/>
    <w:rsid w:val="00011B0F"/>
  </w:style>
  <w:style w:type="character" w:customStyle="1" w:styleId="tabrun">
    <w:name w:val="tabrun"/>
    <w:basedOn w:val="DefaultParagraphFont"/>
    <w:rsid w:val="00011B0F"/>
  </w:style>
  <w:style w:type="character" w:customStyle="1" w:styleId="tabchar">
    <w:name w:val="tabchar"/>
    <w:basedOn w:val="DefaultParagraphFont"/>
    <w:rsid w:val="00011B0F"/>
  </w:style>
  <w:style w:type="character" w:customStyle="1" w:styleId="tableaderchars">
    <w:name w:val="tableaderchars"/>
    <w:basedOn w:val="DefaultParagraphFont"/>
    <w:rsid w:val="00011B0F"/>
  </w:style>
  <w:style w:type="character" w:customStyle="1" w:styleId="trackchangetextinsertion">
    <w:name w:val="trackchangetextinsertion"/>
    <w:basedOn w:val="DefaultParagraphFont"/>
    <w:rsid w:val="00011B0F"/>
  </w:style>
  <w:style w:type="character" w:customStyle="1" w:styleId="trackchangetextdeletion">
    <w:name w:val="trackchangetextdeletion"/>
    <w:basedOn w:val="DefaultParagraphFont"/>
    <w:rsid w:val="00011B0F"/>
  </w:style>
  <w:style w:type="character" w:customStyle="1" w:styleId="trackedchange">
    <w:name w:val="trackedchange"/>
    <w:basedOn w:val="DefaultParagraphFont"/>
    <w:rsid w:val="00011B0F"/>
  </w:style>
  <w:style w:type="character" w:customStyle="1" w:styleId="wacimagecontainer">
    <w:name w:val="wacimagecontainer"/>
    <w:basedOn w:val="DefaultParagraphFont"/>
    <w:rsid w:val="00011B0F"/>
  </w:style>
  <w:style w:type="character" w:customStyle="1" w:styleId="superscript">
    <w:name w:val="superscript"/>
    <w:basedOn w:val="DefaultParagraphFont"/>
    <w:rsid w:val="00011B0F"/>
  </w:style>
  <w:style w:type="character" w:styleId="Hyperlink">
    <w:name w:val="Hyperlink"/>
    <w:basedOn w:val="DefaultParagraphFont"/>
    <w:uiPriority w:val="99"/>
    <w:unhideWhenUsed/>
    <w:rsid w:val="00011B0F"/>
    <w:rPr>
      <w:color w:val="0000FF"/>
      <w:u w:val="single"/>
    </w:rPr>
  </w:style>
  <w:style w:type="character" w:styleId="FollowedHyperlink">
    <w:name w:val="FollowedHyperlink"/>
    <w:basedOn w:val="DefaultParagraphFont"/>
    <w:uiPriority w:val="99"/>
    <w:semiHidden/>
    <w:unhideWhenUsed/>
    <w:rsid w:val="00011B0F"/>
    <w:rPr>
      <w:color w:val="800080"/>
      <w:u w:val="single"/>
    </w:rPr>
  </w:style>
  <w:style w:type="paragraph" w:styleId="Header">
    <w:name w:val="header"/>
    <w:basedOn w:val="Normal"/>
    <w:link w:val="HeaderChar"/>
    <w:uiPriority w:val="99"/>
    <w:unhideWhenUsed/>
    <w:rsid w:val="00783569"/>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83569"/>
  </w:style>
  <w:style w:type="paragraph" w:styleId="Footer">
    <w:name w:val="footer"/>
    <w:basedOn w:val="Normal"/>
    <w:link w:val="FooterChar"/>
    <w:uiPriority w:val="99"/>
    <w:unhideWhenUsed/>
    <w:rsid w:val="00783569"/>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83569"/>
  </w:style>
  <w:style w:type="character" w:styleId="CommentReference">
    <w:name w:val="annotation reference"/>
    <w:basedOn w:val="DefaultParagraphFont"/>
    <w:uiPriority w:val="99"/>
    <w:semiHidden/>
    <w:unhideWhenUsed/>
    <w:rsid w:val="00D60A3F"/>
    <w:rPr>
      <w:sz w:val="16"/>
      <w:szCs w:val="16"/>
    </w:rPr>
  </w:style>
  <w:style w:type="paragraph" w:styleId="CommentText">
    <w:name w:val="annotation text"/>
    <w:basedOn w:val="Normal"/>
    <w:link w:val="CommentTextChar"/>
    <w:uiPriority w:val="99"/>
    <w:unhideWhenUsed/>
    <w:rsid w:val="00D60A3F"/>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D60A3F"/>
    <w:rPr>
      <w:sz w:val="20"/>
      <w:szCs w:val="20"/>
    </w:rPr>
  </w:style>
  <w:style w:type="paragraph" w:styleId="CommentSubject">
    <w:name w:val="annotation subject"/>
    <w:basedOn w:val="CommentText"/>
    <w:next w:val="CommentText"/>
    <w:link w:val="CommentSubjectChar"/>
    <w:uiPriority w:val="99"/>
    <w:semiHidden/>
    <w:unhideWhenUsed/>
    <w:rsid w:val="00D60A3F"/>
    <w:rPr>
      <w:b/>
      <w:bCs/>
    </w:rPr>
  </w:style>
  <w:style w:type="character" w:customStyle="1" w:styleId="CommentSubjectChar">
    <w:name w:val="Comment Subject Char"/>
    <w:basedOn w:val="CommentTextChar"/>
    <w:link w:val="CommentSubject"/>
    <w:uiPriority w:val="99"/>
    <w:semiHidden/>
    <w:rsid w:val="00D60A3F"/>
    <w:rPr>
      <w:b/>
      <w:bCs/>
      <w:sz w:val="20"/>
      <w:szCs w:val="20"/>
    </w:rPr>
  </w:style>
  <w:style w:type="paragraph" w:styleId="BalloonText">
    <w:name w:val="Balloon Text"/>
    <w:basedOn w:val="Normal"/>
    <w:link w:val="BalloonTextChar"/>
    <w:uiPriority w:val="99"/>
    <w:semiHidden/>
    <w:unhideWhenUsed/>
    <w:rsid w:val="00D60A3F"/>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D60A3F"/>
    <w:rPr>
      <w:rFonts w:ascii="Segoe UI" w:hAnsi="Segoe UI" w:cs="Segoe UI"/>
      <w:sz w:val="18"/>
      <w:szCs w:val="18"/>
    </w:rPr>
  </w:style>
  <w:style w:type="paragraph" w:customStyle="1" w:styleId="tv213">
    <w:name w:val="tv213"/>
    <w:basedOn w:val="Normal"/>
    <w:rsid w:val="00E55C1A"/>
    <w:pPr>
      <w:spacing w:before="100" w:beforeAutospacing="1" w:after="100" w:afterAutospacing="1"/>
    </w:p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rPr>
      <w:rFonts w:asciiTheme="minorHAnsi" w:eastAsiaTheme="minorHAnsi" w:hAnsiTheme="minorHAnsi" w:cstheme="minorBidi"/>
      <w:sz w:val="20"/>
      <w:szCs w:val="20"/>
    </w:rPr>
  </w:style>
  <w:style w:type="paragraph" w:styleId="Revision">
    <w:name w:val="Revision"/>
    <w:hidden/>
    <w:uiPriority w:val="99"/>
    <w:semiHidden/>
    <w:rsid w:val="00D12B0C"/>
  </w:style>
  <w:style w:type="character" w:customStyle="1" w:styleId="Neatrisintapieminana1">
    <w:name w:val="Neatrisināta pieminēšana1"/>
    <w:basedOn w:val="DefaultParagraphFont"/>
    <w:uiPriority w:val="99"/>
    <w:semiHidden/>
    <w:unhideWhenUsed/>
    <w:rsid w:val="00F67202"/>
    <w:rPr>
      <w:color w:val="605E5C"/>
      <w:shd w:val="clear" w:color="auto" w:fill="E1DFDD"/>
    </w:rPr>
  </w:style>
  <w:style w:type="paragraph" w:styleId="ListParagraph">
    <w:name w:val="List Paragraph"/>
    <w:aliases w:val="2,Akapit z listą BS,Bullet list,Colorful List - Accent 12,H&amp;P List Paragraph,List Paragraph1,List1,Normal bullet 2,Saraksta rindkopa1,Strip,List (1),Number-style,List 1) 2) 3),2 heading,References,Colorful List - Accent 11"/>
    <w:basedOn w:val="Normal"/>
    <w:link w:val="ListParagraphChar"/>
    <w:qFormat/>
    <w:rsid w:val="00BF1B16"/>
    <w:pPr>
      <w:spacing w:after="160" w:line="259"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rsid w:val="00266F2E"/>
    <w:rPr>
      <w:rFonts w:cs="Arial"/>
      <w:b/>
      <w:bCs/>
      <w:color w:val="000000" w:themeColor="text1"/>
      <w:kern w:val="32"/>
      <w:shd w:val="clear" w:color="auto" w:fill="FFFFFF" w:themeFill="background1"/>
    </w:rPr>
  </w:style>
  <w:style w:type="character" w:customStyle="1" w:styleId="Heading2Char">
    <w:name w:val="Heading 2 Char"/>
    <w:basedOn w:val="DefaultParagraphFont"/>
    <w:link w:val="Heading2"/>
    <w:uiPriority w:val="9"/>
    <w:rsid w:val="00D10B36"/>
    <w:rPr>
      <w:rFonts w:ascii="Times New Roman" w:eastAsiaTheme="majorEastAsia" w:hAnsi="Times New Roman" w:cstheme="majorBidi"/>
      <w:b/>
      <w:color w:val="000000" w:themeColor="text1"/>
      <w:sz w:val="24"/>
      <w:szCs w:val="26"/>
    </w:rPr>
  </w:style>
  <w:style w:type="character" w:customStyle="1" w:styleId="Heading3Char">
    <w:name w:val="Heading 3 Char"/>
    <w:basedOn w:val="DefaultParagraphFont"/>
    <w:link w:val="Heading3"/>
    <w:uiPriority w:val="9"/>
    <w:rsid w:val="005A673A"/>
    <w:rPr>
      <w:rFonts w:ascii="Times New Roman" w:eastAsiaTheme="majorEastAsia" w:hAnsi="Times New Roman" w:cstheme="majorBidi"/>
      <w:b/>
      <w:i/>
      <w:sz w:val="24"/>
      <w:szCs w:val="24"/>
    </w:rPr>
  </w:style>
  <w:style w:type="character" w:customStyle="1" w:styleId="Heading4Char">
    <w:name w:val="Heading 4 Char"/>
    <w:basedOn w:val="DefaultParagraphFont"/>
    <w:link w:val="Heading4"/>
    <w:uiPriority w:val="9"/>
    <w:semiHidden/>
    <w:rsid w:val="005A673A"/>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rsid w:val="005A673A"/>
    <w:rPr>
      <w:rFonts w:ascii="Times New Roman" w:eastAsia="Times New Roman" w:hAnsi="Times New Roman" w:cs="Times New Roman"/>
      <w:b/>
    </w:rPr>
  </w:style>
  <w:style w:type="character" w:customStyle="1" w:styleId="Heading6Char">
    <w:name w:val="Heading 6 Char"/>
    <w:basedOn w:val="DefaultParagraphFont"/>
    <w:link w:val="Heading6"/>
    <w:rsid w:val="005A673A"/>
    <w:rPr>
      <w:rFonts w:ascii="Times New Roman" w:eastAsia="Times New Roman" w:hAnsi="Times New Roman" w:cs="Times New Roman"/>
      <w:b/>
      <w:sz w:val="20"/>
      <w:szCs w:val="20"/>
    </w:rPr>
  </w:style>
  <w:style w:type="numbering" w:customStyle="1" w:styleId="NoList1">
    <w:name w:val="No List1"/>
    <w:next w:val="NoList"/>
    <w:uiPriority w:val="99"/>
    <w:semiHidden/>
    <w:unhideWhenUsed/>
    <w:rsid w:val="005A673A"/>
  </w:style>
  <w:style w:type="character" w:customStyle="1" w:styleId="TitleChar">
    <w:name w:val="Title Char"/>
    <w:basedOn w:val="DefaultParagraphFont"/>
    <w:link w:val="Title"/>
    <w:rsid w:val="005A673A"/>
    <w:rPr>
      <w:rFonts w:ascii="Times New Roman" w:eastAsia="Times New Roman" w:hAnsi="Times New Roman" w:cs="Times New Roman"/>
      <w:b/>
      <w:sz w:val="72"/>
      <w:szCs w:val="72"/>
    </w:rPr>
  </w:style>
  <w:style w:type="paragraph" w:styleId="TOC1">
    <w:name w:val="toc 1"/>
    <w:basedOn w:val="Normal"/>
    <w:next w:val="Normal"/>
    <w:autoRedefine/>
    <w:uiPriority w:val="39"/>
    <w:unhideWhenUsed/>
    <w:qFormat/>
    <w:rsid w:val="005A673A"/>
    <w:pPr>
      <w:spacing w:after="100" w:line="276" w:lineRule="auto"/>
      <w:jc w:val="both"/>
    </w:pPr>
    <w:rPr>
      <w:b/>
    </w:rPr>
  </w:style>
  <w:style w:type="paragraph" w:styleId="TOC2">
    <w:name w:val="toc 2"/>
    <w:basedOn w:val="Normal"/>
    <w:next w:val="Normal"/>
    <w:autoRedefine/>
    <w:uiPriority w:val="39"/>
    <w:unhideWhenUsed/>
    <w:qFormat/>
    <w:rsid w:val="005A673A"/>
    <w:pPr>
      <w:spacing w:after="100" w:line="276" w:lineRule="auto"/>
      <w:ind w:left="220"/>
      <w:jc w:val="both"/>
    </w:pPr>
    <w:rPr>
      <w:b/>
    </w:rPr>
  </w:style>
  <w:style w:type="paragraph" w:styleId="TOC3">
    <w:name w:val="toc 3"/>
    <w:basedOn w:val="Normal"/>
    <w:next w:val="Normal"/>
    <w:autoRedefine/>
    <w:uiPriority w:val="39"/>
    <w:semiHidden/>
    <w:unhideWhenUsed/>
    <w:qFormat/>
    <w:rsid w:val="005A673A"/>
    <w:pPr>
      <w:spacing w:after="100" w:line="276" w:lineRule="auto"/>
      <w:ind w:left="440"/>
      <w:jc w:val="both"/>
    </w:pPr>
    <w:rPr>
      <w:b/>
    </w:rPr>
  </w:style>
  <w:style w:type="table" w:styleId="TableGrid">
    <w:name w:val="Table Grid"/>
    <w:basedOn w:val="TableNormal"/>
    <w:uiPriority w:val="39"/>
    <w:rsid w:val="005A673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A673A"/>
    <w:pPr>
      <w:keepLines/>
      <w:spacing w:before="240" w:line="259" w:lineRule="auto"/>
      <w:jc w:val="left"/>
      <w:outlineLvl w:val="9"/>
    </w:pPr>
    <w:rPr>
      <w:rFonts w:asciiTheme="majorHAnsi" w:eastAsiaTheme="majorEastAsia" w:hAnsiTheme="majorHAnsi" w:cstheme="majorBidi"/>
      <w:b w:val="0"/>
      <w:bCs w:val="0"/>
      <w:color w:val="2F5496" w:themeColor="accent1" w:themeShade="BF"/>
      <w:kern w:val="0"/>
      <w:sz w:val="32"/>
    </w:rPr>
  </w:style>
  <w:style w:type="character" w:customStyle="1" w:styleId="UnresolvedMention1">
    <w:name w:val="Unresolved Mention1"/>
    <w:basedOn w:val="DefaultParagraphFont"/>
    <w:uiPriority w:val="99"/>
    <w:semiHidden/>
    <w:unhideWhenUsed/>
    <w:rsid w:val="005A673A"/>
    <w:rPr>
      <w:color w:val="808080"/>
      <w:shd w:val="clear" w:color="auto" w:fill="E6E6E6"/>
    </w:rPr>
  </w:style>
  <w:style w:type="character" w:customStyle="1" w:styleId="UnresolvedMention2">
    <w:name w:val="Unresolved Mention2"/>
    <w:basedOn w:val="DefaultParagraphFont"/>
    <w:uiPriority w:val="99"/>
    <w:semiHidden/>
    <w:unhideWhenUsed/>
    <w:rsid w:val="005A673A"/>
    <w:rPr>
      <w:color w:val="605E5C"/>
      <w:shd w:val="clear" w:color="auto" w:fill="E1DFDD"/>
    </w:rPr>
  </w:style>
  <w:style w:type="character" w:customStyle="1" w:styleId="ListParagraphChar">
    <w:name w:val="List Paragraph Char"/>
    <w:aliases w:val="2 Char,Akapit z listą BS Char,Bullet list Char,Colorful List - Accent 12 Char,H&amp;P List Paragraph Char,List Paragraph1 Char,List1 Char,Normal bullet 2 Char,Saraksta rindkopa1 Char,Strip Char,List (1) Char,Number-style Char"/>
    <w:link w:val="ListParagraph"/>
    <w:uiPriority w:val="34"/>
    <w:qFormat/>
    <w:locked/>
    <w:rsid w:val="005A673A"/>
  </w:style>
  <w:style w:type="paragraph" w:styleId="Subtitle">
    <w:name w:val="Subtitle"/>
    <w:basedOn w:val="Normal"/>
    <w:next w:val="Normal"/>
    <w:link w:val="SubtitleChar"/>
    <w:pPr>
      <w:keepNext/>
      <w:keepLines/>
      <w:spacing w:before="360" w:after="80" w:line="276" w:lineRule="auto"/>
      <w:jc w:val="both"/>
    </w:pPr>
    <w:rPr>
      <w:rFonts w:ascii="Georgia" w:eastAsia="Georgia" w:hAnsi="Georgia" w:cs="Georgia"/>
      <w:i/>
      <w:color w:val="666666"/>
      <w:sz w:val="48"/>
      <w:szCs w:val="48"/>
    </w:rPr>
  </w:style>
  <w:style w:type="character" w:customStyle="1" w:styleId="SubtitleChar">
    <w:name w:val="Subtitle Char"/>
    <w:basedOn w:val="DefaultParagraphFont"/>
    <w:link w:val="Subtitle"/>
    <w:rsid w:val="005A673A"/>
    <w:rPr>
      <w:rFonts w:ascii="Georgia" w:eastAsia="Georgia" w:hAnsi="Georgia" w:cs="Georgia"/>
      <w:i/>
      <w:color w:val="666666"/>
      <w:sz w:val="48"/>
      <w:szCs w:val="48"/>
    </w:rPr>
  </w:style>
  <w:style w:type="character" w:customStyle="1" w:styleId="Mention1">
    <w:name w:val="Mention1"/>
    <w:basedOn w:val="DefaultParagraphFont"/>
    <w:uiPriority w:val="99"/>
    <w:unhideWhenUsed/>
    <w:rsid w:val="005A673A"/>
    <w:rPr>
      <w:color w:val="2B579A"/>
      <w:shd w:val="clear" w:color="auto" w:fill="E6E6E6"/>
    </w:rPr>
  </w:style>
  <w:style w:type="character" w:customStyle="1" w:styleId="UnresolvedMention3">
    <w:name w:val="Unresolved Mention3"/>
    <w:basedOn w:val="DefaultParagraphFont"/>
    <w:uiPriority w:val="99"/>
    <w:semiHidden/>
    <w:unhideWhenUsed/>
    <w:rsid w:val="005A673A"/>
    <w:rPr>
      <w:color w:val="605E5C"/>
      <w:shd w:val="clear" w:color="auto" w:fill="E1DFDD"/>
    </w:rPr>
  </w:style>
  <w:style w:type="paragraph" w:customStyle="1" w:styleId="Normal0">
    <w:name w:val="Normal0"/>
    <w:qFormat/>
    <w:rsid w:val="00FD35C4"/>
    <w:pPr>
      <w:spacing w:after="200" w:line="276" w:lineRule="auto"/>
      <w:jc w:val="both"/>
    </w:pPr>
  </w:style>
  <w:style w:type="table" w:customStyle="1" w:styleId="NormalTable0">
    <w:name w:val="Normal Table0"/>
    <w:uiPriority w:val="99"/>
    <w:semiHidden/>
    <w:unhideWhenUsed/>
    <w:rsid w:val="00FD35C4"/>
    <w:pPr>
      <w:spacing w:after="200" w:line="276" w:lineRule="auto"/>
      <w:jc w:val="both"/>
    </w:pPr>
    <w:tblPr>
      <w:tblInd w:w="0" w:type="dxa"/>
      <w:tblCellMar>
        <w:top w:w="0" w:type="dxa"/>
        <w:left w:w="108" w:type="dxa"/>
        <w:bottom w:w="0" w:type="dxa"/>
        <w:right w:w="108" w:type="dxa"/>
      </w:tblCellMar>
    </w:tbl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pPr>
      <w:spacing w:after="200" w:line="276" w:lineRule="auto"/>
      <w:jc w:val="both"/>
    </w:pPr>
    <w:tblPr>
      <w:tblStyleRowBandSize w:val="1"/>
      <w:tblStyleColBandSize w:val="1"/>
    </w:tblPr>
  </w:style>
  <w:style w:type="table" w:customStyle="1" w:styleId="aa">
    <w:basedOn w:val="TableNormal"/>
    <w:pPr>
      <w:spacing w:after="200" w:line="276" w:lineRule="auto"/>
      <w:jc w:val="both"/>
    </w:pPr>
    <w:tblPr>
      <w:tblStyleRowBandSize w:val="1"/>
      <w:tblStyleColBandSize w:val="1"/>
    </w:tblPr>
  </w:style>
  <w:style w:type="table" w:customStyle="1" w:styleId="ab">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7D6046"/>
    <w:rPr>
      <w:color w:val="605E5C"/>
      <w:shd w:val="clear" w:color="auto" w:fill="E1DFDD"/>
    </w:rPr>
  </w:style>
  <w:style w:type="paragraph" w:customStyle="1" w:styleId="outlineelement">
    <w:name w:val="outlineelement"/>
    <w:basedOn w:val="Normal"/>
    <w:rsid w:val="002E55F9"/>
    <w:pPr>
      <w:spacing w:before="100" w:beforeAutospacing="1" w:after="100" w:afterAutospacing="1"/>
    </w:pPr>
  </w:style>
  <w:style w:type="character" w:customStyle="1" w:styleId="linebreakblob">
    <w:name w:val="linebreakblob"/>
    <w:basedOn w:val="DefaultParagraphFont"/>
    <w:rsid w:val="002E55F9"/>
  </w:style>
  <w:style w:type="character" w:customStyle="1" w:styleId="scxw194293438">
    <w:name w:val="scxw194293438"/>
    <w:basedOn w:val="DefaultParagraphFont"/>
    <w:rsid w:val="002E55F9"/>
  </w:style>
  <w:style w:type="character" w:customStyle="1" w:styleId="contentcontrolboundarysink">
    <w:name w:val="contentcontrolboundarysink"/>
    <w:basedOn w:val="DefaultParagraphFont"/>
    <w:rsid w:val="009E6FD5"/>
  </w:style>
  <w:style w:type="paragraph" w:customStyle="1" w:styleId="xelementtoproof">
    <w:name w:val="x_elementtoproof"/>
    <w:basedOn w:val="Normal"/>
    <w:rsid w:val="00420DD7"/>
    <w:pPr>
      <w:spacing w:before="100" w:beforeAutospacing="1" w:after="100" w:afterAutospacing="1"/>
    </w:pPr>
  </w:style>
  <w:style w:type="paragraph" w:styleId="NormalWeb">
    <w:name w:val="Normal (Web)"/>
    <w:basedOn w:val="Normal"/>
    <w:uiPriority w:val="99"/>
    <w:semiHidden/>
    <w:unhideWhenUsed/>
    <w:rsid w:val="00420DD7"/>
    <w:pPr>
      <w:spacing w:before="100" w:beforeAutospacing="1" w:after="100" w:afterAutospacing="1"/>
    </w:pPr>
  </w:style>
  <w:style w:type="character" w:customStyle="1" w:styleId="cf01">
    <w:name w:val="cf01"/>
    <w:basedOn w:val="DefaultParagraphFont"/>
    <w:rsid w:val="00EE7E5F"/>
    <w:rPr>
      <w:rFonts w:ascii="Segoe UI" w:hAnsi="Segoe UI" w:cs="Segoe UI" w:hint="default"/>
      <w:sz w:val="18"/>
      <w:szCs w:val="18"/>
    </w:rPr>
  </w:style>
  <w:style w:type="character" w:customStyle="1" w:styleId="cf11">
    <w:name w:val="cf11"/>
    <w:basedOn w:val="DefaultParagraphFont"/>
    <w:rsid w:val="00EE7E5F"/>
    <w:rPr>
      <w:rFonts w:ascii="Segoe UI" w:hAnsi="Segoe UI" w:cs="Segoe UI" w:hint="default"/>
      <w:sz w:val="18"/>
      <w:szCs w:val="18"/>
      <w:shd w:val="clear" w:color="auto" w:fill="FFFFFF"/>
    </w:rPr>
  </w:style>
  <w:style w:type="paragraph" w:customStyle="1" w:styleId="pf0">
    <w:name w:val="pf0"/>
    <w:basedOn w:val="Normal"/>
    <w:rsid w:val="00EA19D3"/>
    <w:pPr>
      <w:spacing w:before="100" w:beforeAutospacing="1" w:after="100" w:afterAutospacing="1"/>
    </w:pPr>
  </w:style>
  <w:style w:type="character" w:customStyle="1" w:styleId="UnresolvedMention4">
    <w:name w:val="Unresolved Mention4"/>
    <w:basedOn w:val="DefaultParagraphFont"/>
    <w:uiPriority w:val="99"/>
    <w:semiHidden/>
    <w:unhideWhenUsed/>
    <w:rsid w:val="003410A5"/>
    <w:rPr>
      <w:color w:val="605E5C"/>
      <w:shd w:val="clear" w:color="auto" w:fill="E1DFDD"/>
    </w:rPr>
  </w:style>
  <w:style w:type="paragraph" w:customStyle="1" w:styleId="P68B1DB1-Normal1">
    <w:name w:val="P68B1DB1-Normal1"/>
    <w:basedOn w:val="Normal"/>
    <w:rPr>
      <w:color w:val="000000"/>
    </w:rPr>
  </w:style>
  <w:style w:type="paragraph" w:customStyle="1" w:styleId="P68B1DB1-ListParagraph2">
    <w:name w:val="P68B1DB1-ListParagraph2"/>
    <w:basedOn w:val="ListParagraph"/>
    <w:rPr>
      <w:rFonts w:ascii="Times New Roman" w:hAnsi="Times New Roman"/>
      <w:b/>
      <w:color w:val="000000"/>
      <w:sz w:val="24"/>
    </w:rPr>
  </w:style>
  <w:style w:type="paragraph" w:customStyle="1" w:styleId="P68B1DB1-ListParagraph3">
    <w:name w:val="P68B1DB1-ListParagraph3"/>
    <w:basedOn w:val="ListParagraph"/>
    <w:rPr>
      <w:rFonts w:ascii="Times New Roman" w:hAnsi="Times New Roman" w:cs="Times New Roman"/>
      <w:color w:val="000000"/>
      <w:sz w:val="24"/>
      <w:szCs w:val="24"/>
    </w:rPr>
  </w:style>
  <w:style w:type="paragraph" w:customStyle="1" w:styleId="P68B1DB1-ListParagraph4">
    <w:name w:val="P68B1DB1-ListParagraph4"/>
    <w:basedOn w:val="ListParagraph"/>
    <w:rPr>
      <w:rFonts w:ascii="Times New Roman" w:hAnsi="Times New Roman" w:cs="Times New Roman"/>
      <w:sz w:val="24"/>
      <w:szCs w:val="24"/>
    </w:rPr>
  </w:style>
  <w:style w:type="paragraph" w:customStyle="1" w:styleId="P68B1DB1-ListParagraph5">
    <w:name w:val="P68B1DB1-ListParagraph5"/>
    <w:basedOn w:val="ListParagraph"/>
    <w:rPr>
      <w:color w:val="000000"/>
      <w:sz w:val="24"/>
    </w:rPr>
  </w:style>
  <w:style w:type="paragraph" w:customStyle="1" w:styleId="P68B1DB1-ListParagraph6">
    <w:name w:val="P68B1DB1-ListParagraph6"/>
    <w:basedOn w:val="ListParagraph"/>
    <w:rPr>
      <w:sz w:val="24"/>
    </w:rPr>
  </w:style>
  <w:style w:type="paragraph" w:customStyle="1" w:styleId="P68B1DB1-ListParagraph7">
    <w:name w:val="P68B1DB1-ListParagraph7"/>
    <w:basedOn w:val="ListParagraph"/>
    <w:rPr>
      <w:rFonts w:ascii="Times New Roman" w:hAnsi="Times New Roman"/>
      <w:sz w:val="24"/>
    </w:rPr>
  </w:style>
  <w:style w:type="paragraph" w:customStyle="1" w:styleId="P68B1DB1-ListParagraph8">
    <w:name w:val="P68B1DB1-ListParagraph8"/>
    <w:basedOn w:val="ListParagraph"/>
    <w:rPr>
      <w:rFonts w:ascii="Times New Roman" w:hAnsi="Times New Roman"/>
      <w:b/>
      <w:color w:val="000000" w:themeColor="text1"/>
      <w:sz w:val="24"/>
      <w:highlight w:val="white"/>
    </w:rPr>
  </w:style>
  <w:style w:type="paragraph" w:customStyle="1" w:styleId="P68B1DB1-ListParagraph9">
    <w:name w:val="P68B1DB1-ListParagraph9"/>
    <w:basedOn w:val="ListParagraph"/>
    <w:rPr>
      <w:rFonts w:ascii="Times New Roman" w:eastAsia="Times New Roman" w:hAnsi="Times New Roman" w:cs="Times New Roman"/>
      <w:color w:val="000000" w:themeColor="text1"/>
      <w:sz w:val="24"/>
      <w:szCs w:val="24"/>
    </w:rPr>
  </w:style>
  <w:style w:type="paragraph" w:customStyle="1" w:styleId="P68B1DB1-ListParagraph10">
    <w:name w:val="P68B1DB1-ListParagraph10"/>
    <w:basedOn w:val="ListParagraph"/>
    <w:rPr>
      <w:rFonts w:ascii="Times New Roman" w:eastAsia="Times New Roman" w:hAnsi="Times New Roman" w:cs="Times New Roman"/>
      <w:sz w:val="24"/>
      <w:szCs w:val="24"/>
    </w:rPr>
  </w:style>
  <w:style w:type="paragraph" w:customStyle="1" w:styleId="P68B1DB1-ListParagraph11">
    <w:name w:val="P68B1DB1-ListParagraph11"/>
    <w:basedOn w:val="ListParagraph"/>
    <w:rPr>
      <w:rFonts w:ascii="Times New Roman" w:hAnsi="Times New Roman"/>
      <w:color w:val="000000" w:themeColor="text1"/>
      <w:sz w:val="24"/>
    </w:rPr>
  </w:style>
  <w:style w:type="paragraph" w:customStyle="1" w:styleId="P68B1DB1-ListParagraph12">
    <w:name w:val="P68B1DB1-ListParagraph12"/>
    <w:basedOn w:val="ListParagraph"/>
    <w:rPr>
      <w:rFonts w:ascii="Times New Roman" w:hAnsi="Times New Roman"/>
      <w:b/>
      <w:color w:val="000000"/>
    </w:rPr>
  </w:style>
  <w:style w:type="paragraph" w:customStyle="1" w:styleId="P68B1DB1-ListParagraph13">
    <w:name w:val="P68B1DB1-ListParagraph13"/>
    <w:basedOn w:val="ListParagraph"/>
    <w:rPr>
      <w:rFonts w:ascii="Times New Roman" w:hAnsi="Times New Roman" w:cs="Times New Roman"/>
      <w:b/>
      <w:bCs/>
      <w:color w:val="000000" w:themeColor="text1"/>
      <w:sz w:val="24"/>
      <w:szCs w:val="24"/>
    </w:rPr>
  </w:style>
  <w:style w:type="paragraph" w:customStyle="1" w:styleId="P68B1DB1-paragraph14">
    <w:name w:val="P68B1DB1-paragraph14"/>
    <w:basedOn w:val="paragraph"/>
    <w:rPr>
      <w:color w:val="000000"/>
    </w:rPr>
  </w:style>
  <w:style w:type="paragraph" w:customStyle="1" w:styleId="P68B1DB1-Normal15">
    <w:name w:val="P68B1DB1-Normal15"/>
    <w:basedOn w:val="Normal"/>
    <w:rPr>
      <w:b/>
      <w:iCs/>
      <w:u w:val="single"/>
    </w:rPr>
  </w:style>
  <w:style w:type="paragraph" w:customStyle="1" w:styleId="P68B1DB1-Normal16">
    <w:name w:val="P68B1DB1-Normal16"/>
    <w:basedOn w:val="Normal"/>
    <w:rPr>
      <w:b/>
      <w:iCs/>
    </w:rPr>
  </w:style>
  <w:style w:type="paragraph" w:customStyle="1" w:styleId="P68B1DB1-Normal17">
    <w:name w:val="P68B1DB1-Normal17"/>
    <w:basedOn w:val="Normal"/>
    <w:rPr>
      <w:b/>
    </w:rPr>
  </w:style>
  <w:style w:type="paragraph" w:customStyle="1" w:styleId="P68B1DB1-Normal18">
    <w:name w:val="P68B1DB1-Normal18"/>
    <w:basedOn w:val="Normal"/>
    <w:rPr>
      <w:color w:val="000000" w:themeColor="text1"/>
      <w:shd w:val="clear" w:color="auto" w:fill="FFFFFF" w:themeFill="background1"/>
    </w:rPr>
  </w:style>
  <w:style w:type="paragraph" w:customStyle="1" w:styleId="P68B1DB1-Normal19">
    <w:name w:val="P68B1DB1-Normal19"/>
    <w:basedOn w:val="Normal"/>
    <w:rPr>
      <w:b/>
      <w:bCs/>
      <w:color w:val="000000" w:themeColor="text1"/>
      <w:highlight w:val="cyan"/>
    </w:rPr>
  </w:style>
  <w:style w:type="paragraph" w:customStyle="1" w:styleId="P68B1DB1-Normal20">
    <w:name w:val="P68B1DB1-Normal20"/>
    <w:basedOn w:val="Normal"/>
    <w:rPr>
      <w:color w:val="000000" w:themeColor="text1"/>
      <w:highlight w:val="cyan"/>
    </w:rPr>
  </w:style>
  <w:style w:type="paragraph" w:customStyle="1" w:styleId="P68B1DB1-Normal21">
    <w:name w:val="P68B1DB1-Normal21"/>
    <w:basedOn w:val="Normal"/>
    <w:rPr>
      <w:i/>
      <w:iCs/>
    </w:rPr>
  </w:style>
  <w:style w:type="paragraph" w:customStyle="1" w:styleId="P68B1DB1-ListParagraph22">
    <w:name w:val="P68B1DB1-ListParagraph22"/>
    <w:basedOn w:val="ListParagraph"/>
    <w:rPr>
      <w:rFonts w:ascii="Times New Roman" w:hAnsi="Times New Roman" w:cs="Times New Roman"/>
      <w:color w:val="000000" w:themeColor="text1"/>
    </w:rPr>
  </w:style>
  <w:style w:type="paragraph" w:customStyle="1" w:styleId="P68B1DB1-Normal23">
    <w:name w:val="P68B1DB1-Normal23"/>
    <w:basedOn w:val="Normal"/>
    <w:rPr>
      <w:color w:val="000000" w:themeColor="text1"/>
      <w:sz w:val="20"/>
      <w:szCs w:val="20"/>
    </w:rPr>
  </w:style>
  <w:style w:type="paragraph" w:customStyle="1" w:styleId="P68B1DB1-Normal24">
    <w:name w:val="P68B1DB1-Normal24"/>
    <w:basedOn w:val="Normal"/>
    <w:rPr>
      <w:sz w:val="20"/>
      <w:szCs w:val="20"/>
    </w:rPr>
  </w:style>
  <w:style w:type="paragraph" w:customStyle="1" w:styleId="P68B1DB1-Normal25">
    <w:name w:val="P68B1DB1-Normal25"/>
    <w:basedOn w:val="Normal"/>
    <w:rPr>
      <w:i/>
    </w:rPr>
  </w:style>
  <w:style w:type="paragraph" w:customStyle="1" w:styleId="P68B1DB1-Normal26">
    <w:name w:val="P68B1DB1-Normal26"/>
    <w:basedOn w:val="Normal"/>
    <w:rPr>
      <w:b/>
      <w:bCs/>
      <w:color w:val="000000"/>
    </w:rPr>
  </w:style>
  <w:style w:type="paragraph" w:customStyle="1" w:styleId="P68B1DB1-Title27">
    <w:name w:val="P68B1DB1-Title27"/>
    <w:basedOn w:val="Title"/>
    <w:rPr>
      <w:bCs/>
      <w:sz w:val="24"/>
      <w:szCs w:val="24"/>
    </w:rPr>
  </w:style>
  <w:style w:type="paragraph" w:customStyle="1" w:styleId="P68B1DB1-Normal28">
    <w:name w:val="P68B1DB1-Normal28"/>
    <w:basedOn w:val="Normal"/>
    <w:rPr>
      <w:b/>
      <w:bCs/>
      <w:i/>
      <w:iCs/>
    </w:rPr>
  </w:style>
  <w:style w:type="paragraph" w:customStyle="1" w:styleId="P68B1DB1-ListParagraph29">
    <w:name w:val="P68B1DB1-ListParagraph29"/>
    <w:basedOn w:val="ListParagraph"/>
    <w:rPr>
      <w:rFonts w:ascii="Times New Roman" w:eastAsia="Times New Roman" w:hAnsi="Times New Roman" w:cs="Times New Roman"/>
      <w:b/>
      <w:bCs/>
      <w:sz w:val="24"/>
      <w:szCs w:val="24"/>
    </w:rPr>
  </w:style>
  <w:style w:type="paragraph" w:customStyle="1" w:styleId="P68B1DB1-Normal30">
    <w:name w:val="P68B1DB1-Normal30"/>
    <w:basedOn w:val="Normal"/>
    <w:rPr>
      <w:sz w:val="16"/>
      <w:szCs w:val="16"/>
    </w:rPr>
  </w:style>
  <w:style w:type="paragraph" w:customStyle="1" w:styleId="P68B1DB1-Normal31">
    <w:name w:val="P68B1DB1-Normal31"/>
    <w:basedOn w:val="Normal"/>
    <w:rPr>
      <w:b/>
      <w:bCs/>
    </w:rPr>
  </w:style>
  <w:style w:type="paragraph" w:customStyle="1" w:styleId="P68B1DB1-Normal32">
    <w:name w:val="P68B1DB1-Normal32"/>
    <w:basedOn w:val="Normal"/>
    <w:rPr>
      <w:i/>
      <w:iCs/>
      <w:color w:val="000000" w:themeColor="text1"/>
      <w:sz w:val="22"/>
      <w:szCs w:val="22"/>
    </w:rPr>
  </w:style>
  <w:style w:type="paragraph" w:customStyle="1" w:styleId="P68B1DB1-Normal33">
    <w:name w:val="P68B1DB1-Normal33"/>
    <w:basedOn w:val="Normal"/>
    <w:rPr>
      <w:i/>
      <w:iCs/>
      <w:vertAlign w:val="superscript"/>
    </w:rPr>
  </w:style>
  <w:style w:type="paragraph" w:customStyle="1" w:styleId="P68B1DB1-Normal34">
    <w:name w:val="P68B1DB1-Normal34"/>
    <w:basedOn w:val="Normal"/>
    <w:rPr>
      <w:sz w:val="22"/>
      <w:szCs w:val="22"/>
    </w:rPr>
  </w:style>
  <w:style w:type="paragraph" w:customStyle="1" w:styleId="P68B1DB1-Normal35">
    <w:name w:val="P68B1DB1-Normal35"/>
    <w:basedOn w:val="Normal"/>
    <w:rPr>
      <w:caps/>
    </w:rPr>
  </w:style>
  <w:style w:type="paragraph" w:customStyle="1" w:styleId="P68B1DB1-Normal36">
    <w:name w:val="P68B1DB1-Normal36"/>
    <w:basedOn w:val="Normal"/>
    <w:rPr>
      <w:color w:val="000000"/>
      <w:highlight w:val="white"/>
    </w:rPr>
  </w:style>
  <w:style w:type="paragraph" w:customStyle="1" w:styleId="P68B1DB1-Normal3">
    <w:name w:val="P68B1DB1-Normal3"/>
    <w:basedOn w:val="Normal"/>
    <w:rsid w:val="00A20266"/>
    <w:rPr>
      <w:b/>
      <w:bCs/>
      <w:i/>
      <w:iCs/>
      <w:lang w:val="en"/>
    </w:rPr>
  </w:style>
  <w:style w:type="paragraph" w:customStyle="1" w:styleId="P68B1DB1-Normal8">
    <w:name w:val="P68B1DB1-Normal8"/>
    <w:basedOn w:val="Normal"/>
    <w:rsid w:val="00BC124F"/>
    <w:rPr>
      <w:i/>
      <w:iCs/>
      <w:vertAlign w:val="superscript"/>
      <w:lang w:val="en"/>
    </w:rPr>
  </w:style>
  <w:style w:type="paragraph" w:customStyle="1" w:styleId="P68B1DB1-Normal9">
    <w:name w:val="P68B1DB1-Normal9"/>
    <w:basedOn w:val="Normal"/>
    <w:rsid w:val="00BC124F"/>
    <w:rPr>
      <w:sz w:val="22"/>
      <w:szCs w:val="22"/>
      <w:lang w:val="en"/>
    </w:rPr>
  </w:style>
  <w:style w:type="paragraph" w:customStyle="1" w:styleId="P68B1DB1-Normal10">
    <w:name w:val="P68B1DB1-Normal10"/>
    <w:basedOn w:val="Normal"/>
    <w:rsid w:val="00BC124F"/>
    <w:rPr>
      <w:caps/>
      <w:lang w:val="en"/>
    </w:rPr>
  </w:style>
  <w:style w:type="paragraph" w:customStyle="1" w:styleId="P68B1DB1-Title2">
    <w:name w:val="P68B1DB1-Title2"/>
    <w:basedOn w:val="Title"/>
    <w:rsid w:val="006B67B9"/>
    <w:pPr>
      <w:keepNext w:val="0"/>
      <w:keepLines w:val="0"/>
      <w:spacing w:before="0" w:after="80" w:line="240" w:lineRule="auto"/>
      <w:contextualSpacing/>
      <w:jc w:val="left"/>
    </w:pPr>
    <w:rPr>
      <w:rFonts w:asciiTheme="majorHAnsi" w:eastAsiaTheme="majorEastAsia" w:hAnsiTheme="majorHAnsi" w:cstheme="majorBidi"/>
      <w:b w:val="0"/>
      <w:spacing w:val="-10"/>
      <w:kern w:val="28"/>
      <w:sz w:val="24"/>
      <w:szCs w:val="24"/>
      <w:lang w:val="en-GB"/>
    </w:rPr>
  </w:style>
  <w:style w:type="paragraph" w:customStyle="1" w:styleId="P68B1DB1-Normal5">
    <w:name w:val="P68B1DB1-Normal5"/>
    <w:basedOn w:val="Normal"/>
    <w:rsid w:val="006B67B9"/>
    <w:rPr>
      <w:sz w:val="16"/>
      <w:szCs w:val="16"/>
      <w:lang w:val="en"/>
    </w:rPr>
  </w:style>
  <w:style w:type="paragraph" w:customStyle="1" w:styleId="P68B1DB1-Normal6">
    <w:name w:val="P68B1DB1-Normal6"/>
    <w:basedOn w:val="Normal"/>
    <w:rsid w:val="006B67B9"/>
    <w:rPr>
      <w:b/>
      <w:bCs/>
      <w:lang w:val="en"/>
    </w:rPr>
  </w:style>
  <w:style w:type="paragraph" w:customStyle="1" w:styleId="P68B1DB1-Normal7">
    <w:name w:val="P68B1DB1-Normal7"/>
    <w:basedOn w:val="Normal"/>
    <w:rsid w:val="006B67B9"/>
    <w:rPr>
      <w:b/>
      <w:bCs/>
      <w:highlight w:val="yellow"/>
      <w:lang w:val="en"/>
    </w:rPr>
  </w:style>
  <w:style w:type="table" w:customStyle="1" w:styleId="1">
    <w:name w:val="1"/>
    <w:basedOn w:val="TableNormal"/>
    <w:rsid w:val="00672973"/>
    <w:rPr>
      <w:lang w:val="en" w:eastAsia="lv-LV"/>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798658">
      <w:bodyDiv w:val="1"/>
      <w:marLeft w:val="0"/>
      <w:marRight w:val="0"/>
      <w:marTop w:val="0"/>
      <w:marBottom w:val="0"/>
      <w:divBdr>
        <w:top w:val="none" w:sz="0" w:space="0" w:color="auto"/>
        <w:left w:val="none" w:sz="0" w:space="0" w:color="auto"/>
        <w:bottom w:val="none" w:sz="0" w:space="0" w:color="auto"/>
        <w:right w:val="none" w:sz="0" w:space="0" w:color="auto"/>
      </w:divBdr>
      <w:divsChild>
        <w:div w:id="1685746870">
          <w:marLeft w:val="0"/>
          <w:marRight w:val="0"/>
          <w:marTop w:val="0"/>
          <w:marBottom w:val="0"/>
          <w:divBdr>
            <w:top w:val="none" w:sz="0" w:space="0" w:color="auto"/>
            <w:left w:val="none" w:sz="0" w:space="0" w:color="auto"/>
            <w:bottom w:val="none" w:sz="0" w:space="0" w:color="auto"/>
            <w:right w:val="none" w:sz="0" w:space="0" w:color="auto"/>
          </w:divBdr>
          <w:divsChild>
            <w:div w:id="434250263">
              <w:marLeft w:val="0"/>
              <w:marRight w:val="0"/>
              <w:marTop w:val="0"/>
              <w:marBottom w:val="0"/>
              <w:divBdr>
                <w:top w:val="none" w:sz="0" w:space="0" w:color="auto"/>
                <w:left w:val="none" w:sz="0" w:space="0" w:color="auto"/>
                <w:bottom w:val="none" w:sz="0" w:space="0" w:color="auto"/>
                <w:right w:val="none" w:sz="0" w:space="0" w:color="auto"/>
              </w:divBdr>
              <w:divsChild>
                <w:div w:id="101919750">
                  <w:marLeft w:val="0"/>
                  <w:marRight w:val="0"/>
                  <w:marTop w:val="0"/>
                  <w:marBottom w:val="0"/>
                  <w:divBdr>
                    <w:top w:val="none" w:sz="0" w:space="0" w:color="auto"/>
                    <w:left w:val="none" w:sz="0" w:space="0" w:color="auto"/>
                    <w:bottom w:val="none" w:sz="0" w:space="0" w:color="auto"/>
                    <w:right w:val="none" w:sz="0" w:space="0" w:color="auto"/>
                  </w:divBdr>
                </w:div>
                <w:div w:id="193424214">
                  <w:marLeft w:val="0"/>
                  <w:marRight w:val="0"/>
                  <w:marTop w:val="0"/>
                  <w:marBottom w:val="0"/>
                  <w:divBdr>
                    <w:top w:val="none" w:sz="0" w:space="0" w:color="auto"/>
                    <w:left w:val="none" w:sz="0" w:space="0" w:color="auto"/>
                    <w:bottom w:val="none" w:sz="0" w:space="0" w:color="auto"/>
                    <w:right w:val="none" w:sz="0" w:space="0" w:color="auto"/>
                  </w:divBdr>
                </w:div>
                <w:div w:id="319964476">
                  <w:marLeft w:val="0"/>
                  <w:marRight w:val="0"/>
                  <w:marTop w:val="0"/>
                  <w:marBottom w:val="0"/>
                  <w:divBdr>
                    <w:top w:val="none" w:sz="0" w:space="0" w:color="auto"/>
                    <w:left w:val="none" w:sz="0" w:space="0" w:color="auto"/>
                    <w:bottom w:val="none" w:sz="0" w:space="0" w:color="auto"/>
                    <w:right w:val="none" w:sz="0" w:space="0" w:color="auto"/>
                  </w:divBdr>
                </w:div>
                <w:div w:id="399910445">
                  <w:marLeft w:val="0"/>
                  <w:marRight w:val="0"/>
                  <w:marTop w:val="0"/>
                  <w:marBottom w:val="0"/>
                  <w:divBdr>
                    <w:top w:val="none" w:sz="0" w:space="0" w:color="auto"/>
                    <w:left w:val="none" w:sz="0" w:space="0" w:color="auto"/>
                    <w:bottom w:val="none" w:sz="0" w:space="0" w:color="auto"/>
                    <w:right w:val="none" w:sz="0" w:space="0" w:color="auto"/>
                  </w:divBdr>
                </w:div>
                <w:div w:id="415520724">
                  <w:marLeft w:val="0"/>
                  <w:marRight w:val="0"/>
                  <w:marTop w:val="0"/>
                  <w:marBottom w:val="0"/>
                  <w:divBdr>
                    <w:top w:val="none" w:sz="0" w:space="0" w:color="auto"/>
                    <w:left w:val="none" w:sz="0" w:space="0" w:color="auto"/>
                    <w:bottom w:val="none" w:sz="0" w:space="0" w:color="auto"/>
                    <w:right w:val="none" w:sz="0" w:space="0" w:color="auto"/>
                  </w:divBdr>
                </w:div>
                <w:div w:id="613171131">
                  <w:marLeft w:val="0"/>
                  <w:marRight w:val="0"/>
                  <w:marTop w:val="0"/>
                  <w:marBottom w:val="0"/>
                  <w:divBdr>
                    <w:top w:val="none" w:sz="0" w:space="0" w:color="auto"/>
                    <w:left w:val="none" w:sz="0" w:space="0" w:color="auto"/>
                    <w:bottom w:val="none" w:sz="0" w:space="0" w:color="auto"/>
                    <w:right w:val="none" w:sz="0" w:space="0" w:color="auto"/>
                  </w:divBdr>
                </w:div>
                <w:div w:id="673460534">
                  <w:marLeft w:val="0"/>
                  <w:marRight w:val="0"/>
                  <w:marTop w:val="0"/>
                  <w:marBottom w:val="0"/>
                  <w:divBdr>
                    <w:top w:val="none" w:sz="0" w:space="0" w:color="auto"/>
                    <w:left w:val="none" w:sz="0" w:space="0" w:color="auto"/>
                    <w:bottom w:val="none" w:sz="0" w:space="0" w:color="auto"/>
                    <w:right w:val="none" w:sz="0" w:space="0" w:color="auto"/>
                  </w:divBdr>
                </w:div>
                <w:div w:id="1013071510">
                  <w:marLeft w:val="0"/>
                  <w:marRight w:val="0"/>
                  <w:marTop w:val="0"/>
                  <w:marBottom w:val="0"/>
                  <w:divBdr>
                    <w:top w:val="none" w:sz="0" w:space="0" w:color="auto"/>
                    <w:left w:val="none" w:sz="0" w:space="0" w:color="auto"/>
                    <w:bottom w:val="none" w:sz="0" w:space="0" w:color="auto"/>
                    <w:right w:val="none" w:sz="0" w:space="0" w:color="auto"/>
                  </w:divBdr>
                </w:div>
                <w:div w:id="1022365604">
                  <w:marLeft w:val="0"/>
                  <w:marRight w:val="0"/>
                  <w:marTop w:val="0"/>
                  <w:marBottom w:val="0"/>
                  <w:divBdr>
                    <w:top w:val="none" w:sz="0" w:space="0" w:color="auto"/>
                    <w:left w:val="none" w:sz="0" w:space="0" w:color="auto"/>
                    <w:bottom w:val="none" w:sz="0" w:space="0" w:color="auto"/>
                    <w:right w:val="none" w:sz="0" w:space="0" w:color="auto"/>
                  </w:divBdr>
                </w:div>
                <w:div w:id="1312826871">
                  <w:marLeft w:val="0"/>
                  <w:marRight w:val="0"/>
                  <w:marTop w:val="0"/>
                  <w:marBottom w:val="0"/>
                  <w:divBdr>
                    <w:top w:val="none" w:sz="0" w:space="0" w:color="auto"/>
                    <w:left w:val="none" w:sz="0" w:space="0" w:color="auto"/>
                    <w:bottom w:val="none" w:sz="0" w:space="0" w:color="auto"/>
                    <w:right w:val="none" w:sz="0" w:space="0" w:color="auto"/>
                  </w:divBdr>
                </w:div>
                <w:div w:id="1313481688">
                  <w:marLeft w:val="0"/>
                  <w:marRight w:val="0"/>
                  <w:marTop w:val="0"/>
                  <w:marBottom w:val="0"/>
                  <w:divBdr>
                    <w:top w:val="none" w:sz="0" w:space="0" w:color="auto"/>
                    <w:left w:val="none" w:sz="0" w:space="0" w:color="auto"/>
                    <w:bottom w:val="none" w:sz="0" w:space="0" w:color="auto"/>
                    <w:right w:val="none" w:sz="0" w:space="0" w:color="auto"/>
                  </w:divBdr>
                </w:div>
                <w:div w:id="1379627818">
                  <w:marLeft w:val="0"/>
                  <w:marRight w:val="0"/>
                  <w:marTop w:val="0"/>
                  <w:marBottom w:val="0"/>
                  <w:divBdr>
                    <w:top w:val="none" w:sz="0" w:space="0" w:color="auto"/>
                    <w:left w:val="none" w:sz="0" w:space="0" w:color="auto"/>
                    <w:bottom w:val="none" w:sz="0" w:space="0" w:color="auto"/>
                    <w:right w:val="none" w:sz="0" w:space="0" w:color="auto"/>
                  </w:divBdr>
                </w:div>
                <w:div w:id="1500610423">
                  <w:marLeft w:val="0"/>
                  <w:marRight w:val="0"/>
                  <w:marTop w:val="0"/>
                  <w:marBottom w:val="0"/>
                  <w:divBdr>
                    <w:top w:val="none" w:sz="0" w:space="0" w:color="auto"/>
                    <w:left w:val="none" w:sz="0" w:space="0" w:color="auto"/>
                    <w:bottom w:val="none" w:sz="0" w:space="0" w:color="auto"/>
                    <w:right w:val="none" w:sz="0" w:space="0" w:color="auto"/>
                  </w:divBdr>
                </w:div>
                <w:div w:id="1679697806">
                  <w:marLeft w:val="0"/>
                  <w:marRight w:val="0"/>
                  <w:marTop w:val="0"/>
                  <w:marBottom w:val="0"/>
                  <w:divBdr>
                    <w:top w:val="none" w:sz="0" w:space="0" w:color="auto"/>
                    <w:left w:val="none" w:sz="0" w:space="0" w:color="auto"/>
                    <w:bottom w:val="none" w:sz="0" w:space="0" w:color="auto"/>
                    <w:right w:val="none" w:sz="0" w:space="0" w:color="auto"/>
                  </w:divBdr>
                </w:div>
                <w:div w:id="1774856470">
                  <w:marLeft w:val="0"/>
                  <w:marRight w:val="0"/>
                  <w:marTop w:val="0"/>
                  <w:marBottom w:val="0"/>
                  <w:divBdr>
                    <w:top w:val="none" w:sz="0" w:space="0" w:color="auto"/>
                    <w:left w:val="none" w:sz="0" w:space="0" w:color="auto"/>
                    <w:bottom w:val="none" w:sz="0" w:space="0" w:color="auto"/>
                    <w:right w:val="none" w:sz="0" w:space="0" w:color="auto"/>
                  </w:divBdr>
                </w:div>
                <w:div w:id="1913345508">
                  <w:marLeft w:val="0"/>
                  <w:marRight w:val="0"/>
                  <w:marTop w:val="0"/>
                  <w:marBottom w:val="0"/>
                  <w:divBdr>
                    <w:top w:val="none" w:sz="0" w:space="0" w:color="auto"/>
                    <w:left w:val="none" w:sz="0" w:space="0" w:color="auto"/>
                    <w:bottom w:val="none" w:sz="0" w:space="0" w:color="auto"/>
                    <w:right w:val="none" w:sz="0" w:space="0" w:color="auto"/>
                  </w:divBdr>
                </w:div>
                <w:div w:id="2013291187">
                  <w:marLeft w:val="0"/>
                  <w:marRight w:val="0"/>
                  <w:marTop w:val="0"/>
                  <w:marBottom w:val="0"/>
                  <w:divBdr>
                    <w:top w:val="none" w:sz="0" w:space="0" w:color="auto"/>
                    <w:left w:val="none" w:sz="0" w:space="0" w:color="auto"/>
                    <w:bottom w:val="none" w:sz="0" w:space="0" w:color="auto"/>
                    <w:right w:val="none" w:sz="0" w:space="0" w:color="auto"/>
                  </w:divBdr>
                </w:div>
              </w:divsChild>
            </w:div>
            <w:div w:id="794906516">
              <w:marLeft w:val="0"/>
              <w:marRight w:val="0"/>
              <w:marTop w:val="0"/>
              <w:marBottom w:val="0"/>
              <w:divBdr>
                <w:top w:val="none" w:sz="0" w:space="0" w:color="auto"/>
                <w:left w:val="none" w:sz="0" w:space="0" w:color="auto"/>
                <w:bottom w:val="none" w:sz="0" w:space="0" w:color="auto"/>
                <w:right w:val="none" w:sz="0" w:space="0" w:color="auto"/>
              </w:divBdr>
            </w:div>
            <w:div w:id="1030761574">
              <w:marLeft w:val="0"/>
              <w:marRight w:val="0"/>
              <w:marTop w:val="0"/>
              <w:marBottom w:val="0"/>
              <w:divBdr>
                <w:top w:val="none" w:sz="0" w:space="0" w:color="auto"/>
                <w:left w:val="none" w:sz="0" w:space="0" w:color="auto"/>
                <w:bottom w:val="none" w:sz="0" w:space="0" w:color="auto"/>
                <w:right w:val="none" w:sz="0" w:space="0" w:color="auto"/>
              </w:divBdr>
            </w:div>
            <w:div w:id="1267619638">
              <w:marLeft w:val="0"/>
              <w:marRight w:val="0"/>
              <w:marTop w:val="0"/>
              <w:marBottom w:val="0"/>
              <w:divBdr>
                <w:top w:val="none" w:sz="0" w:space="0" w:color="auto"/>
                <w:left w:val="none" w:sz="0" w:space="0" w:color="auto"/>
                <w:bottom w:val="none" w:sz="0" w:space="0" w:color="auto"/>
                <w:right w:val="none" w:sz="0" w:space="0" w:color="auto"/>
              </w:divBdr>
            </w:div>
            <w:div w:id="1437289278">
              <w:marLeft w:val="0"/>
              <w:marRight w:val="0"/>
              <w:marTop w:val="0"/>
              <w:marBottom w:val="0"/>
              <w:divBdr>
                <w:top w:val="none" w:sz="0" w:space="0" w:color="auto"/>
                <w:left w:val="none" w:sz="0" w:space="0" w:color="auto"/>
                <w:bottom w:val="none" w:sz="0" w:space="0" w:color="auto"/>
                <w:right w:val="none" w:sz="0" w:space="0" w:color="auto"/>
              </w:divBdr>
            </w:div>
            <w:div w:id="1636639659">
              <w:marLeft w:val="0"/>
              <w:marRight w:val="0"/>
              <w:marTop w:val="0"/>
              <w:marBottom w:val="0"/>
              <w:divBdr>
                <w:top w:val="none" w:sz="0" w:space="0" w:color="auto"/>
                <w:left w:val="none" w:sz="0" w:space="0" w:color="auto"/>
                <w:bottom w:val="none" w:sz="0" w:space="0" w:color="auto"/>
                <w:right w:val="none" w:sz="0" w:space="0" w:color="auto"/>
              </w:divBdr>
            </w:div>
            <w:div w:id="1773427621">
              <w:marLeft w:val="0"/>
              <w:marRight w:val="0"/>
              <w:marTop w:val="0"/>
              <w:marBottom w:val="0"/>
              <w:divBdr>
                <w:top w:val="none" w:sz="0" w:space="0" w:color="auto"/>
                <w:left w:val="none" w:sz="0" w:space="0" w:color="auto"/>
                <w:bottom w:val="none" w:sz="0" w:space="0" w:color="auto"/>
                <w:right w:val="none" w:sz="0" w:space="0" w:color="auto"/>
              </w:divBdr>
            </w:div>
            <w:div w:id="1804738795">
              <w:marLeft w:val="0"/>
              <w:marRight w:val="0"/>
              <w:marTop w:val="0"/>
              <w:marBottom w:val="0"/>
              <w:divBdr>
                <w:top w:val="none" w:sz="0" w:space="0" w:color="auto"/>
                <w:left w:val="none" w:sz="0" w:space="0" w:color="auto"/>
                <w:bottom w:val="none" w:sz="0" w:space="0" w:color="auto"/>
                <w:right w:val="none" w:sz="0" w:space="0" w:color="auto"/>
              </w:divBdr>
            </w:div>
            <w:div w:id="1858959113">
              <w:marLeft w:val="0"/>
              <w:marRight w:val="0"/>
              <w:marTop w:val="0"/>
              <w:marBottom w:val="0"/>
              <w:divBdr>
                <w:top w:val="none" w:sz="0" w:space="0" w:color="auto"/>
                <w:left w:val="none" w:sz="0" w:space="0" w:color="auto"/>
                <w:bottom w:val="none" w:sz="0" w:space="0" w:color="auto"/>
                <w:right w:val="none" w:sz="0" w:space="0" w:color="auto"/>
              </w:divBdr>
            </w:div>
            <w:div w:id="194341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628857">
      <w:bodyDiv w:val="1"/>
      <w:marLeft w:val="0"/>
      <w:marRight w:val="0"/>
      <w:marTop w:val="0"/>
      <w:marBottom w:val="0"/>
      <w:divBdr>
        <w:top w:val="none" w:sz="0" w:space="0" w:color="auto"/>
        <w:left w:val="none" w:sz="0" w:space="0" w:color="auto"/>
        <w:bottom w:val="none" w:sz="0" w:space="0" w:color="auto"/>
        <w:right w:val="none" w:sz="0" w:space="0" w:color="auto"/>
      </w:divBdr>
    </w:div>
    <w:div w:id="234244770">
      <w:bodyDiv w:val="1"/>
      <w:marLeft w:val="0"/>
      <w:marRight w:val="0"/>
      <w:marTop w:val="0"/>
      <w:marBottom w:val="0"/>
      <w:divBdr>
        <w:top w:val="none" w:sz="0" w:space="0" w:color="auto"/>
        <w:left w:val="none" w:sz="0" w:space="0" w:color="auto"/>
        <w:bottom w:val="none" w:sz="0" w:space="0" w:color="auto"/>
        <w:right w:val="none" w:sz="0" w:space="0" w:color="auto"/>
      </w:divBdr>
    </w:div>
    <w:div w:id="248469312">
      <w:bodyDiv w:val="1"/>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0"/>
          <w:divBdr>
            <w:top w:val="none" w:sz="0" w:space="0" w:color="auto"/>
            <w:left w:val="none" w:sz="0" w:space="0" w:color="auto"/>
            <w:bottom w:val="none" w:sz="0" w:space="0" w:color="auto"/>
            <w:right w:val="none" w:sz="0" w:space="0" w:color="auto"/>
          </w:divBdr>
          <w:divsChild>
            <w:div w:id="390888908">
              <w:marLeft w:val="0"/>
              <w:marRight w:val="0"/>
              <w:marTop w:val="0"/>
              <w:marBottom w:val="0"/>
              <w:divBdr>
                <w:top w:val="none" w:sz="0" w:space="0" w:color="auto"/>
                <w:left w:val="none" w:sz="0" w:space="0" w:color="auto"/>
                <w:bottom w:val="none" w:sz="0" w:space="0" w:color="auto"/>
                <w:right w:val="none" w:sz="0" w:space="0" w:color="auto"/>
              </w:divBdr>
            </w:div>
            <w:div w:id="455874549">
              <w:marLeft w:val="0"/>
              <w:marRight w:val="0"/>
              <w:marTop w:val="0"/>
              <w:marBottom w:val="0"/>
              <w:divBdr>
                <w:top w:val="none" w:sz="0" w:space="0" w:color="auto"/>
                <w:left w:val="none" w:sz="0" w:space="0" w:color="auto"/>
                <w:bottom w:val="none" w:sz="0" w:space="0" w:color="auto"/>
                <w:right w:val="none" w:sz="0" w:space="0" w:color="auto"/>
              </w:divBdr>
              <w:divsChild>
                <w:div w:id="2011908449">
                  <w:marLeft w:val="0"/>
                  <w:marRight w:val="0"/>
                  <w:marTop w:val="0"/>
                  <w:marBottom w:val="0"/>
                  <w:divBdr>
                    <w:top w:val="none" w:sz="0" w:space="0" w:color="auto"/>
                    <w:left w:val="none" w:sz="0" w:space="0" w:color="auto"/>
                    <w:bottom w:val="none" w:sz="0" w:space="0" w:color="auto"/>
                    <w:right w:val="none" w:sz="0" w:space="0" w:color="auto"/>
                  </w:divBdr>
                  <w:divsChild>
                    <w:div w:id="6058726">
                      <w:marLeft w:val="0"/>
                      <w:marRight w:val="0"/>
                      <w:marTop w:val="0"/>
                      <w:marBottom w:val="0"/>
                      <w:divBdr>
                        <w:top w:val="none" w:sz="0" w:space="0" w:color="auto"/>
                        <w:left w:val="none" w:sz="0" w:space="0" w:color="auto"/>
                        <w:bottom w:val="none" w:sz="0" w:space="0" w:color="auto"/>
                        <w:right w:val="none" w:sz="0" w:space="0" w:color="auto"/>
                      </w:divBdr>
                      <w:divsChild>
                        <w:div w:id="1356689149">
                          <w:marLeft w:val="0"/>
                          <w:marRight w:val="0"/>
                          <w:marTop w:val="0"/>
                          <w:marBottom w:val="0"/>
                          <w:divBdr>
                            <w:top w:val="none" w:sz="0" w:space="0" w:color="auto"/>
                            <w:left w:val="none" w:sz="0" w:space="0" w:color="auto"/>
                            <w:bottom w:val="none" w:sz="0" w:space="0" w:color="auto"/>
                            <w:right w:val="none" w:sz="0" w:space="0" w:color="auto"/>
                          </w:divBdr>
                        </w:div>
                      </w:divsChild>
                    </w:div>
                    <w:div w:id="37316824">
                      <w:marLeft w:val="0"/>
                      <w:marRight w:val="0"/>
                      <w:marTop w:val="0"/>
                      <w:marBottom w:val="0"/>
                      <w:divBdr>
                        <w:top w:val="none" w:sz="0" w:space="0" w:color="auto"/>
                        <w:left w:val="none" w:sz="0" w:space="0" w:color="auto"/>
                        <w:bottom w:val="none" w:sz="0" w:space="0" w:color="auto"/>
                        <w:right w:val="none" w:sz="0" w:space="0" w:color="auto"/>
                      </w:divBdr>
                      <w:divsChild>
                        <w:div w:id="1800956795">
                          <w:marLeft w:val="0"/>
                          <w:marRight w:val="0"/>
                          <w:marTop w:val="0"/>
                          <w:marBottom w:val="0"/>
                          <w:divBdr>
                            <w:top w:val="none" w:sz="0" w:space="0" w:color="auto"/>
                            <w:left w:val="none" w:sz="0" w:space="0" w:color="auto"/>
                            <w:bottom w:val="none" w:sz="0" w:space="0" w:color="auto"/>
                            <w:right w:val="none" w:sz="0" w:space="0" w:color="auto"/>
                          </w:divBdr>
                        </w:div>
                      </w:divsChild>
                    </w:div>
                    <w:div w:id="43213387">
                      <w:marLeft w:val="0"/>
                      <w:marRight w:val="0"/>
                      <w:marTop w:val="0"/>
                      <w:marBottom w:val="0"/>
                      <w:divBdr>
                        <w:top w:val="none" w:sz="0" w:space="0" w:color="auto"/>
                        <w:left w:val="none" w:sz="0" w:space="0" w:color="auto"/>
                        <w:bottom w:val="none" w:sz="0" w:space="0" w:color="auto"/>
                        <w:right w:val="none" w:sz="0" w:space="0" w:color="auto"/>
                      </w:divBdr>
                      <w:divsChild>
                        <w:div w:id="2120639812">
                          <w:marLeft w:val="0"/>
                          <w:marRight w:val="0"/>
                          <w:marTop w:val="0"/>
                          <w:marBottom w:val="0"/>
                          <w:divBdr>
                            <w:top w:val="none" w:sz="0" w:space="0" w:color="auto"/>
                            <w:left w:val="none" w:sz="0" w:space="0" w:color="auto"/>
                            <w:bottom w:val="none" w:sz="0" w:space="0" w:color="auto"/>
                            <w:right w:val="none" w:sz="0" w:space="0" w:color="auto"/>
                          </w:divBdr>
                        </w:div>
                      </w:divsChild>
                    </w:div>
                    <w:div w:id="145169771">
                      <w:marLeft w:val="0"/>
                      <w:marRight w:val="0"/>
                      <w:marTop w:val="0"/>
                      <w:marBottom w:val="0"/>
                      <w:divBdr>
                        <w:top w:val="none" w:sz="0" w:space="0" w:color="auto"/>
                        <w:left w:val="none" w:sz="0" w:space="0" w:color="auto"/>
                        <w:bottom w:val="none" w:sz="0" w:space="0" w:color="auto"/>
                        <w:right w:val="none" w:sz="0" w:space="0" w:color="auto"/>
                      </w:divBdr>
                      <w:divsChild>
                        <w:div w:id="1992901904">
                          <w:marLeft w:val="0"/>
                          <w:marRight w:val="0"/>
                          <w:marTop w:val="0"/>
                          <w:marBottom w:val="0"/>
                          <w:divBdr>
                            <w:top w:val="none" w:sz="0" w:space="0" w:color="auto"/>
                            <w:left w:val="none" w:sz="0" w:space="0" w:color="auto"/>
                            <w:bottom w:val="none" w:sz="0" w:space="0" w:color="auto"/>
                            <w:right w:val="none" w:sz="0" w:space="0" w:color="auto"/>
                          </w:divBdr>
                        </w:div>
                      </w:divsChild>
                    </w:div>
                    <w:div w:id="145782995">
                      <w:marLeft w:val="0"/>
                      <w:marRight w:val="0"/>
                      <w:marTop w:val="0"/>
                      <w:marBottom w:val="0"/>
                      <w:divBdr>
                        <w:top w:val="none" w:sz="0" w:space="0" w:color="auto"/>
                        <w:left w:val="none" w:sz="0" w:space="0" w:color="auto"/>
                        <w:bottom w:val="none" w:sz="0" w:space="0" w:color="auto"/>
                        <w:right w:val="none" w:sz="0" w:space="0" w:color="auto"/>
                      </w:divBdr>
                      <w:divsChild>
                        <w:div w:id="963316693">
                          <w:marLeft w:val="0"/>
                          <w:marRight w:val="0"/>
                          <w:marTop w:val="0"/>
                          <w:marBottom w:val="0"/>
                          <w:divBdr>
                            <w:top w:val="none" w:sz="0" w:space="0" w:color="auto"/>
                            <w:left w:val="none" w:sz="0" w:space="0" w:color="auto"/>
                            <w:bottom w:val="none" w:sz="0" w:space="0" w:color="auto"/>
                            <w:right w:val="none" w:sz="0" w:space="0" w:color="auto"/>
                          </w:divBdr>
                        </w:div>
                      </w:divsChild>
                    </w:div>
                    <w:div w:id="168764843">
                      <w:marLeft w:val="0"/>
                      <w:marRight w:val="0"/>
                      <w:marTop w:val="0"/>
                      <w:marBottom w:val="0"/>
                      <w:divBdr>
                        <w:top w:val="none" w:sz="0" w:space="0" w:color="auto"/>
                        <w:left w:val="none" w:sz="0" w:space="0" w:color="auto"/>
                        <w:bottom w:val="none" w:sz="0" w:space="0" w:color="auto"/>
                        <w:right w:val="none" w:sz="0" w:space="0" w:color="auto"/>
                      </w:divBdr>
                      <w:divsChild>
                        <w:div w:id="1252278757">
                          <w:marLeft w:val="0"/>
                          <w:marRight w:val="0"/>
                          <w:marTop w:val="0"/>
                          <w:marBottom w:val="0"/>
                          <w:divBdr>
                            <w:top w:val="none" w:sz="0" w:space="0" w:color="auto"/>
                            <w:left w:val="none" w:sz="0" w:space="0" w:color="auto"/>
                            <w:bottom w:val="none" w:sz="0" w:space="0" w:color="auto"/>
                            <w:right w:val="none" w:sz="0" w:space="0" w:color="auto"/>
                          </w:divBdr>
                        </w:div>
                      </w:divsChild>
                    </w:div>
                    <w:div w:id="180436955">
                      <w:marLeft w:val="0"/>
                      <w:marRight w:val="0"/>
                      <w:marTop w:val="0"/>
                      <w:marBottom w:val="0"/>
                      <w:divBdr>
                        <w:top w:val="none" w:sz="0" w:space="0" w:color="auto"/>
                        <w:left w:val="none" w:sz="0" w:space="0" w:color="auto"/>
                        <w:bottom w:val="none" w:sz="0" w:space="0" w:color="auto"/>
                        <w:right w:val="none" w:sz="0" w:space="0" w:color="auto"/>
                      </w:divBdr>
                      <w:divsChild>
                        <w:div w:id="1280259516">
                          <w:marLeft w:val="0"/>
                          <w:marRight w:val="0"/>
                          <w:marTop w:val="0"/>
                          <w:marBottom w:val="0"/>
                          <w:divBdr>
                            <w:top w:val="none" w:sz="0" w:space="0" w:color="auto"/>
                            <w:left w:val="none" w:sz="0" w:space="0" w:color="auto"/>
                            <w:bottom w:val="none" w:sz="0" w:space="0" w:color="auto"/>
                            <w:right w:val="none" w:sz="0" w:space="0" w:color="auto"/>
                          </w:divBdr>
                        </w:div>
                      </w:divsChild>
                    </w:div>
                    <w:div w:id="265044095">
                      <w:marLeft w:val="0"/>
                      <w:marRight w:val="0"/>
                      <w:marTop w:val="0"/>
                      <w:marBottom w:val="0"/>
                      <w:divBdr>
                        <w:top w:val="none" w:sz="0" w:space="0" w:color="auto"/>
                        <w:left w:val="none" w:sz="0" w:space="0" w:color="auto"/>
                        <w:bottom w:val="none" w:sz="0" w:space="0" w:color="auto"/>
                        <w:right w:val="none" w:sz="0" w:space="0" w:color="auto"/>
                      </w:divBdr>
                      <w:divsChild>
                        <w:div w:id="899706124">
                          <w:marLeft w:val="0"/>
                          <w:marRight w:val="0"/>
                          <w:marTop w:val="0"/>
                          <w:marBottom w:val="0"/>
                          <w:divBdr>
                            <w:top w:val="none" w:sz="0" w:space="0" w:color="auto"/>
                            <w:left w:val="none" w:sz="0" w:space="0" w:color="auto"/>
                            <w:bottom w:val="none" w:sz="0" w:space="0" w:color="auto"/>
                            <w:right w:val="none" w:sz="0" w:space="0" w:color="auto"/>
                          </w:divBdr>
                        </w:div>
                      </w:divsChild>
                    </w:div>
                    <w:div w:id="308092398">
                      <w:marLeft w:val="0"/>
                      <w:marRight w:val="0"/>
                      <w:marTop w:val="0"/>
                      <w:marBottom w:val="0"/>
                      <w:divBdr>
                        <w:top w:val="none" w:sz="0" w:space="0" w:color="auto"/>
                        <w:left w:val="none" w:sz="0" w:space="0" w:color="auto"/>
                        <w:bottom w:val="none" w:sz="0" w:space="0" w:color="auto"/>
                        <w:right w:val="none" w:sz="0" w:space="0" w:color="auto"/>
                      </w:divBdr>
                      <w:divsChild>
                        <w:div w:id="1948852367">
                          <w:marLeft w:val="0"/>
                          <w:marRight w:val="0"/>
                          <w:marTop w:val="0"/>
                          <w:marBottom w:val="0"/>
                          <w:divBdr>
                            <w:top w:val="none" w:sz="0" w:space="0" w:color="auto"/>
                            <w:left w:val="none" w:sz="0" w:space="0" w:color="auto"/>
                            <w:bottom w:val="none" w:sz="0" w:space="0" w:color="auto"/>
                            <w:right w:val="none" w:sz="0" w:space="0" w:color="auto"/>
                          </w:divBdr>
                        </w:div>
                      </w:divsChild>
                    </w:div>
                    <w:div w:id="361982282">
                      <w:marLeft w:val="0"/>
                      <w:marRight w:val="0"/>
                      <w:marTop w:val="0"/>
                      <w:marBottom w:val="0"/>
                      <w:divBdr>
                        <w:top w:val="none" w:sz="0" w:space="0" w:color="auto"/>
                        <w:left w:val="none" w:sz="0" w:space="0" w:color="auto"/>
                        <w:bottom w:val="none" w:sz="0" w:space="0" w:color="auto"/>
                        <w:right w:val="none" w:sz="0" w:space="0" w:color="auto"/>
                      </w:divBdr>
                      <w:divsChild>
                        <w:div w:id="417874926">
                          <w:marLeft w:val="0"/>
                          <w:marRight w:val="0"/>
                          <w:marTop w:val="0"/>
                          <w:marBottom w:val="0"/>
                          <w:divBdr>
                            <w:top w:val="none" w:sz="0" w:space="0" w:color="auto"/>
                            <w:left w:val="none" w:sz="0" w:space="0" w:color="auto"/>
                            <w:bottom w:val="none" w:sz="0" w:space="0" w:color="auto"/>
                            <w:right w:val="none" w:sz="0" w:space="0" w:color="auto"/>
                          </w:divBdr>
                        </w:div>
                      </w:divsChild>
                    </w:div>
                    <w:div w:id="448089680">
                      <w:marLeft w:val="0"/>
                      <w:marRight w:val="0"/>
                      <w:marTop w:val="0"/>
                      <w:marBottom w:val="0"/>
                      <w:divBdr>
                        <w:top w:val="none" w:sz="0" w:space="0" w:color="auto"/>
                        <w:left w:val="none" w:sz="0" w:space="0" w:color="auto"/>
                        <w:bottom w:val="none" w:sz="0" w:space="0" w:color="auto"/>
                        <w:right w:val="none" w:sz="0" w:space="0" w:color="auto"/>
                      </w:divBdr>
                      <w:divsChild>
                        <w:div w:id="455150070">
                          <w:marLeft w:val="0"/>
                          <w:marRight w:val="0"/>
                          <w:marTop w:val="0"/>
                          <w:marBottom w:val="0"/>
                          <w:divBdr>
                            <w:top w:val="none" w:sz="0" w:space="0" w:color="auto"/>
                            <w:left w:val="none" w:sz="0" w:space="0" w:color="auto"/>
                            <w:bottom w:val="none" w:sz="0" w:space="0" w:color="auto"/>
                            <w:right w:val="none" w:sz="0" w:space="0" w:color="auto"/>
                          </w:divBdr>
                        </w:div>
                      </w:divsChild>
                    </w:div>
                    <w:div w:id="492142491">
                      <w:marLeft w:val="0"/>
                      <w:marRight w:val="0"/>
                      <w:marTop w:val="0"/>
                      <w:marBottom w:val="0"/>
                      <w:divBdr>
                        <w:top w:val="none" w:sz="0" w:space="0" w:color="auto"/>
                        <w:left w:val="none" w:sz="0" w:space="0" w:color="auto"/>
                        <w:bottom w:val="none" w:sz="0" w:space="0" w:color="auto"/>
                        <w:right w:val="none" w:sz="0" w:space="0" w:color="auto"/>
                      </w:divBdr>
                      <w:divsChild>
                        <w:div w:id="1329792061">
                          <w:marLeft w:val="0"/>
                          <w:marRight w:val="0"/>
                          <w:marTop w:val="0"/>
                          <w:marBottom w:val="0"/>
                          <w:divBdr>
                            <w:top w:val="none" w:sz="0" w:space="0" w:color="auto"/>
                            <w:left w:val="none" w:sz="0" w:space="0" w:color="auto"/>
                            <w:bottom w:val="none" w:sz="0" w:space="0" w:color="auto"/>
                            <w:right w:val="none" w:sz="0" w:space="0" w:color="auto"/>
                          </w:divBdr>
                        </w:div>
                      </w:divsChild>
                    </w:div>
                    <w:div w:id="519200473">
                      <w:marLeft w:val="0"/>
                      <w:marRight w:val="0"/>
                      <w:marTop w:val="0"/>
                      <w:marBottom w:val="0"/>
                      <w:divBdr>
                        <w:top w:val="none" w:sz="0" w:space="0" w:color="auto"/>
                        <w:left w:val="none" w:sz="0" w:space="0" w:color="auto"/>
                        <w:bottom w:val="none" w:sz="0" w:space="0" w:color="auto"/>
                        <w:right w:val="none" w:sz="0" w:space="0" w:color="auto"/>
                      </w:divBdr>
                      <w:divsChild>
                        <w:div w:id="1034765211">
                          <w:marLeft w:val="0"/>
                          <w:marRight w:val="0"/>
                          <w:marTop w:val="0"/>
                          <w:marBottom w:val="0"/>
                          <w:divBdr>
                            <w:top w:val="none" w:sz="0" w:space="0" w:color="auto"/>
                            <w:left w:val="none" w:sz="0" w:space="0" w:color="auto"/>
                            <w:bottom w:val="none" w:sz="0" w:space="0" w:color="auto"/>
                            <w:right w:val="none" w:sz="0" w:space="0" w:color="auto"/>
                          </w:divBdr>
                        </w:div>
                      </w:divsChild>
                    </w:div>
                    <w:div w:id="579752341">
                      <w:marLeft w:val="0"/>
                      <w:marRight w:val="0"/>
                      <w:marTop w:val="0"/>
                      <w:marBottom w:val="0"/>
                      <w:divBdr>
                        <w:top w:val="none" w:sz="0" w:space="0" w:color="auto"/>
                        <w:left w:val="none" w:sz="0" w:space="0" w:color="auto"/>
                        <w:bottom w:val="none" w:sz="0" w:space="0" w:color="auto"/>
                        <w:right w:val="none" w:sz="0" w:space="0" w:color="auto"/>
                      </w:divBdr>
                      <w:divsChild>
                        <w:div w:id="1315376363">
                          <w:marLeft w:val="0"/>
                          <w:marRight w:val="0"/>
                          <w:marTop w:val="0"/>
                          <w:marBottom w:val="0"/>
                          <w:divBdr>
                            <w:top w:val="none" w:sz="0" w:space="0" w:color="auto"/>
                            <w:left w:val="none" w:sz="0" w:space="0" w:color="auto"/>
                            <w:bottom w:val="none" w:sz="0" w:space="0" w:color="auto"/>
                            <w:right w:val="none" w:sz="0" w:space="0" w:color="auto"/>
                          </w:divBdr>
                        </w:div>
                      </w:divsChild>
                    </w:div>
                    <w:div w:id="587736273">
                      <w:marLeft w:val="0"/>
                      <w:marRight w:val="0"/>
                      <w:marTop w:val="0"/>
                      <w:marBottom w:val="0"/>
                      <w:divBdr>
                        <w:top w:val="none" w:sz="0" w:space="0" w:color="auto"/>
                        <w:left w:val="none" w:sz="0" w:space="0" w:color="auto"/>
                        <w:bottom w:val="none" w:sz="0" w:space="0" w:color="auto"/>
                        <w:right w:val="none" w:sz="0" w:space="0" w:color="auto"/>
                      </w:divBdr>
                      <w:divsChild>
                        <w:div w:id="294914176">
                          <w:marLeft w:val="0"/>
                          <w:marRight w:val="0"/>
                          <w:marTop w:val="0"/>
                          <w:marBottom w:val="0"/>
                          <w:divBdr>
                            <w:top w:val="none" w:sz="0" w:space="0" w:color="auto"/>
                            <w:left w:val="none" w:sz="0" w:space="0" w:color="auto"/>
                            <w:bottom w:val="none" w:sz="0" w:space="0" w:color="auto"/>
                            <w:right w:val="none" w:sz="0" w:space="0" w:color="auto"/>
                          </w:divBdr>
                        </w:div>
                      </w:divsChild>
                    </w:div>
                    <w:div w:id="601227730">
                      <w:marLeft w:val="0"/>
                      <w:marRight w:val="0"/>
                      <w:marTop w:val="0"/>
                      <w:marBottom w:val="0"/>
                      <w:divBdr>
                        <w:top w:val="none" w:sz="0" w:space="0" w:color="auto"/>
                        <w:left w:val="none" w:sz="0" w:space="0" w:color="auto"/>
                        <w:bottom w:val="none" w:sz="0" w:space="0" w:color="auto"/>
                        <w:right w:val="none" w:sz="0" w:space="0" w:color="auto"/>
                      </w:divBdr>
                      <w:divsChild>
                        <w:div w:id="2047482713">
                          <w:marLeft w:val="0"/>
                          <w:marRight w:val="0"/>
                          <w:marTop w:val="0"/>
                          <w:marBottom w:val="0"/>
                          <w:divBdr>
                            <w:top w:val="none" w:sz="0" w:space="0" w:color="auto"/>
                            <w:left w:val="none" w:sz="0" w:space="0" w:color="auto"/>
                            <w:bottom w:val="none" w:sz="0" w:space="0" w:color="auto"/>
                            <w:right w:val="none" w:sz="0" w:space="0" w:color="auto"/>
                          </w:divBdr>
                        </w:div>
                      </w:divsChild>
                    </w:div>
                    <w:div w:id="619840680">
                      <w:marLeft w:val="0"/>
                      <w:marRight w:val="0"/>
                      <w:marTop w:val="0"/>
                      <w:marBottom w:val="0"/>
                      <w:divBdr>
                        <w:top w:val="none" w:sz="0" w:space="0" w:color="auto"/>
                        <w:left w:val="none" w:sz="0" w:space="0" w:color="auto"/>
                        <w:bottom w:val="none" w:sz="0" w:space="0" w:color="auto"/>
                        <w:right w:val="none" w:sz="0" w:space="0" w:color="auto"/>
                      </w:divBdr>
                      <w:divsChild>
                        <w:div w:id="525097104">
                          <w:marLeft w:val="0"/>
                          <w:marRight w:val="0"/>
                          <w:marTop w:val="0"/>
                          <w:marBottom w:val="0"/>
                          <w:divBdr>
                            <w:top w:val="none" w:sz="0" w:space="0" w:color="auto"/>
                            <w:left w:val="none" w:sz="0" w:space="0" w:color="auto"/>
                            <w:bottom w:val="none" w:sz="0" w:space="0" w:color="auto"/>
                            <w:right w:val="none" w:sz="0" w:space="0" w:color="auto"/>
                          </w:divBdr>
                        </w:div>
                      </w:divsChild>
                    </w:div>
                    <w:div w:id="630987601">
                      <w:marLeft w:val="0"/>
                      <w:marRight w:val="0"/>
                      <w:marTop w:val="0"/>
                      <w:marBottom w:val="0"/>
                      <w:divBdr>
                        <w:top w:val="none" w:sz="0" w:space="0" w:color="auto"/>
                        <w:left w:val="none" w:sz="0" w:space="0" w:color="auto"/>
                        <w:bottom w:val="none" w:sz="0" w:space="0" w:color="auto"/>
                        <w:right w:val="none" w:sz="0" w:space="0" w:color="auto"/>
                      </w:divBdr>
                      <w:divsChild>
                        <w:div w:id="1702512589">
                          <w:marLeft w:val="0"/>
                          <w:marRight w:val="0"/>
                          <w:marTop w:val="0"/>
                          <w:marBottom w:val="0"/>
                          <w:divBdr>
                            <w:top w:val="none" w:sz="0" w:space="0" w:color="auto"/>
                            <w:left w:val="none" w:sz="0" w:space="0" w:color="auto"/>
                            <w:bottom w:val="none" w:sz="0" w:space="0" w:color="auto"/>
                            <w:right w:val="none" w:sz="0" w:space="0" w:color="auto"/>
                          </w:divBdr>
                        </w:div>
                      </w:divsChild>
                    </w:div>
                    <w:div w:id="659845515">
                      <w:marLeft w:val="0"/>
                      <w:marRight w:val="0"/>
                      <w:marTop w:val="0"/>
                      <w:marBottom w:val="0"/>
                      <w:divBdr>
                        <w:top w:val="none" w:sz="0" w:space="0" w:color="auto"/>
                        <w:left w:val="none" w:sz="0" w:space="0" w:color="auto"/>
                        <w:bottom w:val="none" w:sz="0" w:space="0" w:color="auto"/>
                        <w:right w:val="none" w:sz="0" w:space="0" w:color="auto"/>
                      </w:divBdr>
                      <w:divsChild>
                        <w:div w:id="1217623303">
                          <w:marLeft w:val="0"/>
                          <w:marRight w:val="0"/>
                          <w:marTop w:val="0"/>
                          <w:marBottom w:val="0"/>
                          <w:divBdr>
                            <w:top w:val="none" w:sz="0" w:space="0" w:color="auto"/>
                            <w:left w:val="none" w:sz="0" w:space="0" w:color="auto"/>
                            <w:bottom w:val="none" w:sz="0" w:space="0" w:color="auto"/>
                            <w:right w:val="none" w:sz="0" w:space="0" w:color="auto"/>
                          </w:divBdr>
                        </w:div>
                      </w:divsChild>
                    </w:div>
                    <w:div w:id="683868750">
                      <w:marLeft w:val="0"/>
                      <w:marRight w:val="0"/>
                      <w:marTop w:val="0"/>
                      <w:marBottom w:val="0"/>
                      <w:divBdr>
                        <w:top w:val="none" w:sz="0" w:space="0" w:color="auto"/>
                        <w:left w:val="none" w:sz="0" w:space="0" w:color="auto"/>
                        <w:bottom w:val="none" w:sz="0" w:space="0" w:color="auto"/>
                        <w:right w:val="none" w:sz="0" w:space="0" w:color="auto"/>
                      </w:divBdr>
                      <w:divsChild>
                        <w:div w:id="1698965688">
                          <w:marLeft w:val="0"/>
                          <w:marRight w:val="0"/>
                          <w:marTop w:val="0"/>
                          <w:marBottom w:val="0"/>
                          <w:divBdr>
                            <w:top w:val="none" w:sz="0" w:space="0" w:color="auto"/>
                            <w:left w:val="none" w:sz="0" w:space="0" w:color="auto"/>
                            <w:bottom w:val="none" w:sz="0" w:space="0" w:color="auto"/>
                            <w:right w:val="none" w:sz="0" w:space="0" w:color="auto"/>
                          </w:divBdr>
                        </w:div>
                      </w:divsChild>
                    </w:div>
                    <w:div w:id="703216800">
                      <w:marLeft w:val="0"/>
                      <w:marRight w:val="0"/>
                      <w:marTop w:val="0"/>
                      <w:marBottom w:val="0"/>
                      <w:divBdr>
                        <w:top w:val="none" w:sz="0" w:space="0" w:color="auto"/>
                        <w:left w:val="none" w:sz="0" w:space="0" w:color="auto"/>
                        <w:bottom w:val="none" w:sz="0" w:space="0" w:color="auto"/>
                        <w:right w:val="none" w:sz="0" w:space="0" w:color="auto"/>
                      </w:divBdr>
                      <w:divsChild>
                        <w:div w:id="1239249949">
                          <w:marLeft w:val="0"/>
                          <w:marRight w:val="0"/>
                          <w:marTop w:val="0"/>
                          <w:marBottom w:val="0"/>
                          <w:divBdr>
                            <w:top w:val="none" w:sz="0" w:space="0" w:color="auto"/>
                            <w:left w:val="none" w:sz="0" w:space="0" w:color="auto"/>
                            <w:bottom w:val="none" w:sz="0" w:space="0" w:color="auto"/>
                            <w:right w:val="none" w:sz="0" w:space="0" w:color="auto"/>
                          </w:divBdr>
                        </w:div>
                      </w:divsChild>
                    </w:div>
                    <w:div w:id="751388480">
                      <w:marLeft w:val="0"/>
                      <w:marRight w:val="0"/>
                      <w:marTop w:val="0"/>
                      <w:marBottom w:val="0"/>
                      <w:divBdr>
                        <w:top w:val="none" w:sz="0" w:space="0" w:color="auto"/>
                        <w:left w:val="none" w:sz="0" w:space="0" w:color="auto"/>
                        <w:bottom w:val="none" w:sz="0" w:space="0" w:color="auto"/>
                        <w:right w:val="none" w:sz="0" w:space="0" w:color="auto"/>
                      </w:divBdr>
                      <w:divsChild>
                        <w:div w:id="1769472398">
                          <w:marLeft w:val="0"/>
                          <w:marRight w:val="0"/>
                          <w:marTop w:val="0"/>
                          <w:marBottom w:val="0"/>
                          <w:divBdr>
                            <w:top w:val="none" w:sz="0" w:space="0" w:color="auto"/>
                            <w:left w:val="none" w:sz="0" w:space="0" w:color="auto"/>
                            <w:bottom w:val="none" w:sz="0" w:space="0" w:color="auto"/>
                            <w:right w:val="none" w:sz="0" w:space="0" w:color="auto"/>
                          </w:divBdr>
                        </w:div>
                      </w:divsChild>
                    </w:div>
                    <w:div w:id="847133955">
                      <w:marLeft w:val="0"/>
                      <w:marRight w:val="0"/>
                      <w:marTop w:val="0"/>
                      <w:marBottom w:val="0"/>
                      <w:divBdr>
                        <w:top w:val="none" w:sz="0" w:space="0" w:color="auto"/>
                        <w:left w:val="none" w:sz="0" w:space="0" w:color="auto"/>
                        <w:bottom w:val="none" w:sz="0" w:space="0" w:color="auto"/>
                        <w:right w:val="none" w:sz="0" w:space="0" w:color="auto"/>
                      </w:divBdr>
                      <w:divsChild>
                        <w:div w:id="1023827389">
                          <w:marLeft w:val="0"/>
                          <w:marRight w:val="0"/>
                          <w:marTop w:val="0"/>
                          <w:marBottom w:val="0"/>
                          <w:divBdr>
                            <w:top w:val="none" w:sz="0" w:space="0" w:color="auto"/>
                            <w:left w:val="none" w:sz="0" w:space="0" w:color="auto"/>
                            <w:bottom w:val="none" w:sz="0" w:space="0" w:color="auto"/>
                            <w:right w:val="none" w:sz="0" w:space="0" w:color="auto"/>
                          </w:divBdr>
                        </w:div>
                      </w:divsChild>
                    </w:div>
                    <w:div w:id="855924280">
                      <w:marLeft w:val="0"/>
                      <w:marRight w:val="0"/>
                      <w:marTop w:val="0"/>
                      <w:marBottom w:val="0"/>
                      <w:divBdr>
                        <w:top w:val="none" w:sz="0" w:space="0" w:color="auto"/>
                        <w:left w:val="none" w:sz="0" w:space="0" w:color="auto"/>
                        <w:bottom w:val="none" w:sz="0" w:space="0" w:color="auto"/>
                        <w:right w:val="none" w:sz="0" w:space="0" w:color="auto"/>
                      </w:divBdr>
                      <w:divsChild>
                        <w:div w:id="1869641824">
                          <w:marLeft w:val="0"/>
                          <w:marRight w:val="0"/>
                          <w:marTop w:val="0"/>
                          <w:marBottom w:val="0"/>
                          <w:divBdr>
                            <w:top w:val="none" w:sz="0" w:space="0" w:color="auto"/>
                            <w:left w:val="none" w:sz="0" w:space="0" w:color="auto"/>
                            <w:bottom w:val="none" w:sz="0" w:space="0" w:color="auto"/>
                            <w:right w:val="none" w:sz="0" w:space="0" w:color="auto"/>
                          </w:divBdr>
                        </w:div>
                      </w:divsChild>
                    </w:div>
                    <w:div w:id="868567021">
                      <w:marLeft w:val="0"/>
                      <w:marRight w:val="0"/>
                      <w:marTop w:val="0"/>
                      <w:marBottom w:val="0"/>
                      <w:divBdr>
                        <w:top w:val="none" w:sz="0" w:space="0" w:color="auto"/>
                        <w:left w:val="none" w:sz="0" w:space="0" w:color="auto"/>
                        <w:bottom w:val="none" w:sz="0" w:space="0" w:color="auto"/>
                        <w:right w:val="none" w:sz="0" w:space="0" w:color="auto"/>
                      </w:divBdr>
                      <w:divsChild>
                        <w:div w:id="511380052">
                          <w:marLeft w:val="0"/>
                          <w:marRight w:val="0"/>
                          <w:marTop w:val="0"/>
                          <w:marBottom w:val="0"/>
                          <w:divBdr>
                            <w:top w:val="none" w:sz="0" w:space="0" w:color="auto"/>
                            <w:left w:val="none" w:sz="0" w:space="0" w:color="auto"/>
                            <w:bottom w:val="none" w:sz="0" w:space="0" w:color="auto"/>
                            <w:right w:val="none" w:sz="0" w:space="0" w:color="auto"/>
                          </w:divBdr>
                        </w:div>
                      </w:divsChild>
                    </w:div>
                    <w:div w:id="915046030">
                      <w:marLeft w:val="0"/>
                      <w:marRight w:val="0"/>
                      <w:marTop w:val="0"/>
                      <w:marBottom w:val="0"/>
                      <w:divBdr>
                        <w:top w:val="none" w:sz="0" w:space="0" w:color="auto"/>
                        <w:left w:val="none" w:sz="0" w:space="0" w:color="auto"/>
                        <w:bottom w:val="none" w:sz="0" w:space="0" w:color="auto"/>
                        <w:right w:val="none" w:sz="0" w:space="0" w:color="auto"/>
                      </w:divBdr>
                      <w:divsChild>
                        <w:div w:id="106966931">
                          <w:marLeft w:val="0"/>
                          <w:marRight w:val="0"/>
                          <w:marTop w:val="0"/>
                          <w:marBottom w:val="0"/>
                          <w:divBdr>
                            <w:top w:val="none" w:sz="0" w:space="0" w:color="auto"/>
                            <w:left w:val="none" w:sz="0" w:space="0" w:color="auto"/>
                            <w:bottom w:val="none" w:sz="0" w:space="0" w:color="auto"/>
                            <w:right w:val="none" w:sz="0" w:space="0" w:color="auto"/>
                          </w:divBdr>
                        </w:div>
                      </w:divsChild>
                    </w:div>
                    <w:div w:id="940265379">
                      <w:marLeft w:val="0"/>
                      <w:marRight w:val="0"/>
                      <w:marTop w:val="0"/>
                      <w:marBottom w:val="0"/>
                      <w:divBdr>
                        <w:top w:val="none" w:sz="0" w:space="0" w:color="auto"/>
                        <w:left w:val="none" w:sz="0" w:space="0" w:color="auto"/>
                        <w:bottom w:val="none" w:sz="0" w:space="0" w:color="auto"/>
                        <w:right w:val="none" w:sz="0" w:space="0" w:color="auto"/>
                      </w:divBdr>
                      <w:divsChild>
                        <w:div w:id="896672091">
                          <w:marLeft w:val="0"/>
                          <w:marRight w:val="0"/>
                          <w:marTop w:val="0"/>
                          <w:marBottom w:val="0"/>
                          <w:divBdr>
                            <w:top w:val="none" w:sz="0" w:space="0" w:color="auto"/>
                            <w:left w:val="none" w:sz="0" w:space="0" w:color="auto"/>
                            <w:bottom w:val="none" w:sz="0" w:space="0" w:color="auto"/>
                            <w:right w:val="none" w:sz="0" w:space="0" w:color="auto"/>
                          </w:divBdr>
                        </w:div>
                      </w:divsChild>
                    </w:div>
                    <w:div w:id="949893067">
                      <w:marLeft w:val="0"/>
                      <w:marRight w:val="0"/>
                      <w:marTop w:val="0"/>
                      <w:marBottom w:val="0"/>
                      <w:divBdr>
                        <w:top w:val="none" w:sz="0" w:space="0" w:color="auto"/>
                        <w:left w:val="none" w:sz="0" w:space="0" w:color="auto"/>
                        <w:bottom w:val="none" w:sz="0" w:space="0" w:color="auto"/>
                        <w:right w:val="none" w:sz="0" w:space="0" w:color="auto"/>
                      </w:divBdr>
                      <w:divsChild>
                        <w:div w:id="386613197">
                          <w:marLeft w:val="0"/>
                          <w:marRight w:val="0"/>
                          <w:marTop w:val="0"/>
                          <w:marBottom w:val="0"/>
                          <w:divBdr>
                            <w:top w:val="none" w:sz="0" w:space="0" w:color="auto"/>
                            <w:left w:val="none" w:sz="0" w:space="0" w:color="auto"/>
                            <w:bottom w:val="none" w:sz="0" w:space="0" w:color="auto"/>
                            <w:right w:val="none" w:sz="0" w:space="0" w:color="auto"/>
                          </w:divBdr>
                        </w:div>
                      </w:divsChild>
                    </w:div>
                    <w:div w:id="1062829213">
                      <w:marLeft w:val="0"/>
                      <w:marRight w:val="0"/>
                      <w:marTop w:val="0"/>
                      <w:marBottom w:val="0"/>
                      <w:divBdr>
                        <w:top w:val="none" w:sz="0" w:space="0" w:color="auto"/>
                        <w:left w:val="none" w:sz="0" w:space="0" w:color="auto"/>
                        <w:bottom w:val="none" w:sz="0" w:space="0" w:color="auto"/>
                        <w:right w:val="none" w:sz="0" w:space="0" w:color="auto"/>
                      </w:divBdr>
                      <w:divsChild>
                        <w:div w:id="1878883872">
                          <w:marLeft w:val="0"/>
                          <w:marRight w:val="0"/>
                          <w:marTop w:val="0"/>
                          <w:marBottom w:val="0"/>
                          <w:divBdr>
                            <w:top w:val="none" w:sz="0" w:space="0" w:color="auto"/>
                            <w:left w:val="none" w:sz="0" w:space="0" w:color="auto"/>
                            <w:bottom w:val="none" w:sz="0" w:space="0" w:color="auto"/>
                            <w:right w:val="none" w:sz="0" w:space="0" w:color="auto"/>
                          </w:divBdr>
                        </w:div>
                      </w:divsChild>
                    </w:div>
                    <w:div w:id="1136336263">
                      <w:marLeft w:val="0"/>
                      <w:marRight w:val="0"/>
                      <w:marTop w:val="0"/>
                      <w:marBottom w:val="0"/>
                      <w:divBdr>
                        <w:top w:val="none" w:sz="0" w:space="0" w:color="auto"/>
                        <w:left w:val="none" w:sz="0" w:space="0" w:color="auto"/>
                        <w:bottom w:val="none" w:sz="0" w:space="0" w:color="auto"/>
                        <w:right w:val="none" w:sz="0" w:space="0" w:color="auto"/>
                      </w:divBdr>
                      <w:divsChild>
                        <w:div w:id="1593854619">
                          <w:marLeft w:val="0"/>
                          <w:marRight w:val="0"/>
                          <w:marTop w:val="0"/>
                          <w:marBottom w:val="0"/>
                          <w:divBdr>
                            <w:top w:val="none" w:sz="0" w:space="0" w:color="auto"/>
                            <w:left w:val="none" w:sz="0" w:space="0" w:color="auto"/>
                            <w:bottom w:val="none" w:sz="0" w:space="0" w:color="auto"/>
                            <w:right w:val="none" w:sz="0" w:space="0" w:color="auto"/>
                          </w:divBdr>
                        </w:div>
                      </w:divsChild>
                    </w:div>
                    <w:div w:id="1147745030">
                      <w:marLeft w:val="0"/>
                      <w:marRight w:val="0"/>
                      <w:marTop w:val="0"/>
                      <w:marBottom w:val="0"/>
                      <w:divBdr>
                        <w:top w:val="none" w:sz="0" w:space="0" w:color="auto"/>
                        <w:left w:val="none" w:sz="0" w:space="0" w:color="auto"/>
                        <w:bottom w:val="none" w:sz="0" w:space="0" w:color="auto"/>
                        <w:right w:val="none" w:sz="0" w:space="0" w:color="auto"/>
                      </w:divBdr>
                      <w:divsChild>
                        <w:div w:id="1076433783">
                          <w:marLeft w:val="0"/>
                          <w:marRight w:val="0"/>
                          <w:marTop w:val="0"/>
                          <w:marBottom w:val="0"/>
                          <w:divBdr>
                            <w:top w:val="none" w:sz="0" w:space="0" w:color="auto"/>
                            <w:left w:val="none" w:sz="0" w:space="0" w:color="auto"/>
                            <w:bottom w:val="none" w:sz="0" w:space="0" w:color="auto"/>
                            <w:right w:val="none" w:sz="0" w:space="0" w:color="auto"/>
                          </w:divBdr>
                        </w:div>
                      </w:divsChild>
                    </w:div>
                    <w:div w:id="1202399063">
                      <w:marLeft w:val="0"/>
                      <w:marRight w:val="0"/>
                      <w:marTop w:val="0"/>
                      <w:marBottom w:val="0"/>
                      <w:divBdr>
                        <w:top w:val="none" w:sz="0" w:space="0" w:color="auto"/>
                        <w:left w:val="none" w:sz="0" w:space="0" w:color="auto"/>
                        <w:bottom w:val="none" w:sz="0" w:space="0" w:color="auto"/>
                        <w:right w:val="none" w:sz="0" w:space="0" w:color="auto"/>
                      </w:divBdr>
                      <w:divsChild>
                        <w:div w:id="465634386">
                          <w:marLeft w:val="0"/>
                          <w:marRight w:val="0"/>
                          <w:marTop w:val="0"/>
                          <w:marBottom w:val="0"/>
                          <w:divBdr>
                            <w:top w:val="none" w:sz="0" w:space="0" w:color="auto"/>
                            <w:left w:val="none" w:sz="0" w:space="0" w:color="auto"/>
                            <w:bottom w:val="none" w:sz="0" w:space="0" w:color="auto"/>
                            <w:right w:val="none" w:sz="0" w:space="0" w:color="auto"/>
                          </w:divBdr>
                        </w:div>
                      </w:divsChild>
                    </w:div>
                    <w:div w:id="1308969880">
                      <w:marLeft w:val="0"/>
                      <w:marRight w:val="0"/>
                      <w:marTop w:val="0"/>
                      <w:marBottom w:val="0"/>
                      <w:divBdr>
                        <w:top w:val="none" w:sz="0" w:space="0" w:color="auto"/>
                        <w:left w:val="none" w:sz="0" w:space="0" w:color="auto"/>
                        <w:bottom w:val="none" w:sz="0" w:space="0" w:color="auto"/>
                        <w:right w:val="none" w:sz="0" w:space="0" w:color="auto"/>
                      </w:divBdr>
                      <w:divsChild>
                        <w:div w:id="1971087973">
                          <w:marLeft w:val="0"/>
                          <w:marRight w:val="0"/>
                          <w:marTop w:val="0"/>
                          <w:marBottom w:val="0"/>
                          <w:divBdr>
                            <w:top w:val="none" w:sz="0" w:space="0" w:color="auto"/>
                            <w:left w:val="none" w:sz="0" w:space="0" w:color="auto"/>
                            <w:bottom w:val="none" w:sz="0" w:space="0" w:color="auto"/>
                            <w:right w:val="none" w:sz="0" w:space="0" w:color="auto"/>
                          </w:divBdr>
                        </w:div>
                      </w:divsChild>
                    </w:div>
                    <w:div w:id="1310136474">
                      <w:marLeft w:val="0"/>
                      <w:marRight w:val="0"/>
                      <w:marTop w:val="0"/>
                      <w:marBottom w:val="0"/>
                      <w:divBdr>
                        <w:top w:val="none" w:sz="0" w:space="0" w:color="auto"/>
                        <w:left w:val="none" w:sz="0" w:space="0" w:color="auto"/>
                        <w:bottom w:val="none" w:sz="0" w:space="0" w:color="auto"/>
                        <w:right w:val="none" w:sz="0" w:space="0" w:color="auto"/>
                      </w:divBdr>
                      <w:divsChild>
                        <w:div w:id="860125711">
                          <w:marLeft w:val="0"/>
                          <w:marRight w:val="0"/>
                          <w:marTop w:val="0"/>
                          <w:marBottom w:val="0"/>
                          <w:divBdr>
                            <w:top w:val="none" w:sz="0" w:space="0" w:color="auto"/>
                            <w:left w:val="none" w:sz="0" w:space="0" w:color="auto"/>
                            <w:bottom w:val="none" w:sz="0" w:space="0" w:color="auto"/>
                            <w:right w:val="none" w:sz="0" w:space="0" w:color="auto"/>
                          </w:divBdr>
                        </w:div>
                      </w:divsChild>
                    </w:div>
                    <w:div w:id="1400397821">
                      <w:marLeft w:val="0"/>
                      <w:marRight w:val="0"/>
                      <w:marTop w:val="0"/>
                      <w:marBottom w:val="0"/>
                      <w:divBdr>
                        <w:top w:val="none" w:sz="0" w:space="0" w:color="auto"/>
                        <w:left w:val="none" w:sz="0" w:space="0" w:color="auto"/>
                        <w:bottom w:val="none" w:sz="0" w:space="0" w:color="auto"/>
                        <w:right w:val="none" w:sz="0" w:space="0" w:color="auto"/>
                      </w:divBdr>
                      <w:divsChild>
                        <w:div w:id="427628885">
                          <w:marLeft w:val="0"/>
                          <w:marRight w:val="0"/>
                          <w:marTop w:val="0"/>
                          <w:marBottom w:val="0"/>
                          <w:divBdr>
                            <w:top w:val="none" w:sz="0" w:space="0" w:color="auto"/>
                            <w:left w:val="none" w:sz="0" w:space="0" w:color="auto"/>
                            <w:bottom w:val="none" w:sz="0" w:space="0" w:color="auto"/>
                            <w:right w:val="none" w:sz="0" w:space="0" w:color="auto"/>
                          </w:divBdr>
                        </w:div>
                      </w:divsChild>
                    </w:div>
                    <w:div w:id="1415396964">
                      <w:marLeft w:val="0"/>
                      <w:marRight w:val="0"/>
                      <w:marTop w:val="0"/>
                      <w:marBottom w:val="0"/>
                      <w:divBdr>
                        <w:top w:val="none" w:sz="0" w:space="0" w:color="auto"/>
                        <w:left w:val="none" w:sz="0" w:space="0" w:color="auto"/>
                        <w:bottom w:val="none" w:sz="0" w:space="0" w:color="auto"/>
                        <w:right w:val="none" w:sz="0" w:space="0" w:color="auto"/>
                      </w:divBdr>
                      <w:divsChild>
                        <w:div w:id="281691183">
                          <w:marLeft w:val="0"/>
                          <w:marRight w:val="0"/>
                          <w:marTop w:val="0"/>
                          <w:marBottom w:val="0"/>
                          <w:divBdr>
                            <w:top w:val="none" w:sz="0" w:space="0" w:color="auto"/>
                            <w:left w:val="none" w:sz="0" w:space="0" w:color="auto"/>
                            <w:bottom w:val="none" w:sz="0" w:space="0" w:color="auto"/>
                            <w:right w:val="none" w:sz="0" w:space="0" w:color="auto"/>
                          </w:divBdr>
                        </w:div>
                      </w:divsChild>
                    </w:div>
                    <w:div w:id="1429547029">
                      <w:marLeft w:val="0"/>
                      <w:marRight w:val="0"/>
                      <w:marTop w:val="0"/>
                      <w:marBottom w:val="0"/>
                      <w:divBdr>
                        <w:top w:val="none" w:sz="0" w:space="0" w:color="auto"/>
                        <w:left w:val="none" w:sz="0" w:space="0" w:color="auto"/>
                        <w:bottom w:val="none" w:sz="0" w:space="0" w:color="auto"/>
                        <w:right w:val="none" w:sz="0" w:space="0" w:color="auto"/>
                      </w:divBdr>
                      <w:divsChild>
                        <w:div w:id="813986146">
                          <w:marLeft w:val="0"/>
                          <w:marRight w:val="0"/>
                          <w:marTop w:val="0"/>
                          <w:marBottom w:val="0"/>
                          <w:divBdr>
                            <w:top w:val="none" w:sz="0" w:space="0" w:color="auto"/>
                            <w:left w:val="none" w:sz="0" w:space="0" w:color="auto"/>
                            <w:bottom w:val="none" w:sz="0" w:space="0" w:color="auto"/>
                            <w:right w:val="none" w:sz="0" w:space="0" w:color="auto"/>
                          </w:divBdr>
                        </w:div>
                      </w:divsChild>
                    </w:div>
                    <w:div w:id="1448356275">
                      <w:marLeft w:val="0"/>
                      <w:marRight w:val="0"/>
                      <w:marTop w:val="0"/>
                      <w:marBottom w:val="0"/>
                      <w:divBdr>
                        <w:top w:val="none" w:sz="0" w:space="0" w:color="auto"/>
                        <w:left w:val="none" w:sz="0" w:space="0" w:color="auto"/>
                        <w:bottom w:val="none" w:sz="0" w:space="0" w:color="auto"/>
                        <w:right w:val="none" w:sz="0" w:space="0" w:color="auto"/>
                      </w:divBdr>
                      <w:divsChild>
                        <w:div w:id="353967628">
                          <w:marLeft w:val="0"/>
                          <w:marRight w:val="0"/>
                          <w:marTop w:val="0"/>
                          <w:marBottom w:val="0"/>
                          <w:divBdr>
                            <w:top w:val="none" w:sz="0" w:space="0" w:color="auto"/>
                            <w:left w:val="none" w:sz="0" w:space="0" w:color="auto"/>
                            <w:bottom w:val="none" w:sz="0" w:space="0" w:color="auto"/>
                            <w:right w:val="none" w:sz="0" w:space="0" w:color="auto"/>
                          </w:divBdr>
                        </w:div>
                      </w:divsChild>
                    </w:div>
                    <w:div w:id="1451316286">
                      <w:marLeft w:val="0"/>
                      <w:marRight w:val="0"/>
                      <w:marTop w:val="0"/>
                      <w:marBottom w:val="0"/>
                      <w:divBdr>
                        <w:top w:val="none" w:sz="0" w:space="0" w:color="auto"/>
                        <w:left w:val="none" w:sz="0" w:space="0" w:color="auto"/>
                        <w:bottom w:val="none" w:sz="0" w:space="0" w:color="auto"/>
                        <w:right w:val="none" w:sz="0" w:space="0" w:color="auto"/>
                      </w:divBdr>
                      <w:divsChild>
                        <w:div w:id="1646425702">
                          <w:marLeft w:val="0"/>
                          <w:marRight w:val="0"/>
                          <w:marTop w:val="0"/>
                          <w:marBottom w:val="0"/>
                          <w:divBdr>
                            <w:top w:val="none" w:sz="0" w:space="0" w:color="auto"/>
                            <w:left w:val="none" w:sz="0" w:space="0" w:color="auto"/>
                            <w:bottom w:val="none" w:sz="0" w:space="0" w:color="auto"/>
                            <w:right w:val="none" w:sz="0" w:space="0" w:color="auto"/>
                          </w:divBdr>
                        </w:div>
                      </w:divsChild>
                    </w:div>
                    <w:div w:id="1518619715">
                      <w:marLeft w:val="0"/>
                      <w:marRight w:val="0"/>
                      <w:marTop w:val="0"/>
                      <w:marBottom w:val="0"/>
                      <w:divBdr>
                        <w:top w:val="none" w:sz="0" w:space="0" w:color="auto"/>
                        <w:left w:val="none" w:sz="0" w:space="0" w:color="auto"/>
                        <w:bottom w:val="none" w:sz="0" w:space="0" w:color="auto"/>
                        <w:right w:val="none" w:sz="0" w:space="0" w:color="auto"/>
                      </w:divBdr>
                      <w:divsChild>
                        <w:div w:id="513345585">
                          <w:marLeft w:val="0"/>
                          <w:marRight w:val="0"/>
                          <w:marTop w:val="0"/>
                          <w:marBottom w:val="0"/>
                          <w:divBdr>
                            <w:top w:val="none" w:sz="0" w:space="0" w:color="auto"/>
                            <w:left w:val="none" w:sz="0" w:space="0" w:color="auto"/>
                            <w:bottom w:val="none" w:sz="0" w:space="0" w:color="auto"/>
                            <w:right w:val="none" w:sz="0" w:space="0" w:color="auto"/>
                          </w:divBdr>
                        </w:div>
                      </w:divsChild>
                    </w:div>
                    <w:div w:id="1530796329">
                      <w:marLeft w:val="0"/>
                      <w:marRight w:val="0"/>
                      <w:marTop w:val="0"/>
                      <w:marBottom w:val="0"/>
                      <w:divBdr>
                        <w:top w:val="none" w:sz="0" w:space="0" w:color="auto"/>
                        <w:left w:val="none" w:sz="0" w:space="0" w:color="auto"/>
                        <w:bottom w:val="none" w:sz="0" w:space="0" w:color="auto"/>
                        <w:right w:val="none" w:sz="0" w:space="0" w:color="auto"/>
                      </w:divBdr>
                      <w:divsChild>
                        <w:div w:id="303967220">
                          <w:marLeft w:val="0"/>
                          <w:marRight w:val="0"/>
                          <w:marTop w:val="0"/>
                          <w:marBottom w:val="0"/>
                          <w:divBdr>
                            <w:top w:val="none" w:sz="0" w:space="0" w:color="auto"/>
                            <w:left w:val="none" w:sz="0" w:space="0" w:color="auto"/>
                            <w:bottom w:val="none" w:sz="0" w:space="0" w:color="auto"/>
                            <w:right w:val="none" w:sz="0" w:space="0" w:color="auto"/>
                          </w:divBdr>
                          <w:divsChild>
                            <w:div w:id="980885266">
                              <w:marLeft w:val="0"/>
                              <w:marRight w:val="0"/>
                              <w:marTop w:val="0"/>
                              <w:marBottom w:val="0"/>
                              <w:divBdr>
                                <w:top w:val="none" w:sz="0" w:space="0" w:color="auto"/>
                                <w:left w:val="none" w:sz="0" w:space="0" w:color="auto"/>
                                <w:bottom w:val="none" w:sz="0" w:space="0" w:color="auto"/>
                                <w:right w:val="none" w:sz="0" w:space="0" w:color="auto"/>
                              </w:divBdr>
                              <w:divsChild>
                                <w:div w:id="153569107">
                                  <w:marLeft w:val="0"/>
                                  <w:marRight w:val="0"/>
                                  <w:marTop w:val="0"/>
                                  <w:marBottom w:val="0"/>
                                  <w:divBdr>
                                    <w:top w:val="none" w:sz="0" w:space="0" w:color="auto"/>
                                    <w:left w:val="none" w:sz="0" w:space="0" w:color="auto"/>
                                    <w:bottom w:val="none" w:sz="0" w:space="0" w:color="auto"/>
                                    <w:right w:val="none" w:sz="0" w:space="0" w:color="auto"/>
                                  </w:divBdr>
                                  <w:divsChild>
                                    <w:div w:id="1475635888">
                                      <w:marLeft w:val="0"/>
                                      <w:marRight w:val="0"/>
                                      <w:marTop w:val="0"/>
                                      <w:marBottom w:val="0"/>
                                      <w:divBdr>
                                        <w:top w:val="none" w:sz="0" w:space="0" w:color="auto"/>
                                        <w:left w:val="none" w:sz="0" w:space="0" w:color="auto"/>
                                        <w:bottom w:val="none" w:sz="0" w:space="0" w:color="auto"/>
                                        <w:right w:val="none" w:sz="0" w:space="0" w:color="auto"/>
                                      </w:divBdr>
                                    </w:div>
                                  </w:divsChild>
                                </w:div>
                                <w:div w:id="334959265">
                                  <w:marLeft w:val="0"/>
                                  <w:marRight w:val="0"/>
                                  <w:marTop w:val="0"/>
                                  <w:marBottom w:val="0"/>
                                  <w:divBdr>
                                    <w:top w:val="none" w:sz="0" w:space="0" w:color="auto"/>
                                    <w:left w:val="none" w:sz="0" w:space="0" w:color="auto"/>
                                    <w:bottom w:val="none" w:sz="0" w:space="0" w:color="auto"/>
                                    <w:right w:val="none" w:sz="0" w:space="0" w:color="auto"/>
                                  </w:divBdr>
                                  <w:divsChild>
                                    <w:div w:id="1242789613">
                                      <w:marLeft w:val="0"/>
                                      <w:marRight w:val="0"/>
                                      <w:marTop w:val="0"/>
                                      <w:marBottom w:val="0"/>
                                      <w:divBdr>
                                        <w:top w:val="none" w:sz="0" w:space="0" w:color="auto"/>
                                        <w:left w:val="none" w:sz="0" w:space="0" w:color="auto"/>
                                        <w:bottom w:val="none" w:sz="0" w:space="0" w:color="auto"/>
                                        <w:right w:val="none" w:sz="0" w:space="0" w:color="auto"/>
                                      </w:divBdr>
                                    </w:div>
                                  </w:divsChild>
                                </w:div>
                                <w:div w:id="737828992">
                                  <w:marLeft w:val="0"/>
                                  <w:marRight w:val="0"/>
                                  <w:marTop w:val="0"/>
                                  <w:marBottom w:val="0"/>
                                  <w:divBdr>
                                    <w:top w:val="none" w:sz="0" w:space="0" w:color="auto"/>
                                    <w:left w:val="none" w:sz="0" w:space="0" w:color="auto"/>
                                    <w:bottom w:val="none" w:sz="0" w:space="0" w:color="auto"/>
                                    <w:right w:val="none" w:sz="0" w:space="0" w:color="auto"/>
                                  </w:divBdr>
                                  <w:divsChild>
                                    <w:div w:id="842628389">
                                      <w:marLeft w:val="0"/>
                                      <w:marRight w:val="0"/>
                                      <w:marTop w:val="0"/>
                                      <w:marBottom w:val="0"/>
                                      <w:divBdr>
                                        <w:top w:val="none" w:sz="0" w:space="0" w:color="auto"/>
                                        <w:left w:val="none" w:sz="0" w:space="0" w:color="auto"/>
                                        <w:bottom w:val="none" w:sz="0" w:space="0" w:color="auto"/>
                                        <w:right w:val="none" w:sz="0" w:space="0" w:color="auto"/>
                                      </w:divBdr>
                                    </w:div>
                                  </w:divsChild>
                                </w:div>
                                <w:div w:id="1006135486">
                                  <w:marLeft w:val="0"/>
                                  <w:marRight w:val="0"/>
                                  <w:marTop w:val="0"/>
                                  <w:marBottom w:val="0"/>
                                  <w:divBdr>
                                    <w:top w:val="none" w:sz="0" w:space="0" w:color="auto"/>
                                    <w:left w:val="none" w:sz="0" w:space="0" w:color="auto"/>
                                    <w:bottom w:val="none" w:sz="0" w:space="0" w:color="auto"/>
                                    <w:right w:val="none" w:sz="0" w:space="0" w:color="auto"/>
                                  </w:divBdr>
                                  <w:divsChild>
                                    <w:div w:id="94623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683723">
                          <w:marLeft w:val="0"/>
                          <w:marRight w:val="0"/>
                          <w:marTop w:val="0"/>
                          <w:marBottom w:val="0"/>
                          <w:divBdr>
                            <w:top w:val="none" w:sz="0" w:space="0" w:color="auto"/>
                            <w:left w:val="none" w:sz="0" w:space="0" w:color="auto"/>
                            <w:bottom w:val="none" w:sz="0" w:space="0" w:color="auto"/>
                            <w:right w:val="none" w:sz="0" w:space="0" w:color="auto"/>
                          </w:divBdr>
                        </w:div>
                      </w:divsChild>
                    </w:div>
                    <w:div w:id="1572034003">
                      <w:marLeft w:val="0"/>
                      <w:marRight w:val="0"/>
                      <w:marTop w:val="0"/>
                      <w:marBottom w:val="0"/>
                      <w:divBdr>
                        <w:top w:val="none" w:sz="0" w:space="0" w:color="auto"/>
                        <w:left w:val="none" w:sz="0" w:space="0" w:color="auto"/>
                        <w:bottom w:val="none" w:sz="0" w:space="0" w:color="auto"/>
                        <w:right w:val="none" w:sz="0" w:space="0" w:color="auto"/>
                      </w:divBdr>
                      <w:divsChild>
                        <w:div w:id="1424186567">
                          <w:marLeft w:val="0"/>
                          <w:marRight w:val="0"/>
                          <w:marTop w:val="0"/>
                          <w:marBottom w:val="0"/>
                          <w:divBdr>
                            <w:top w:val="none" w:sz="0" w:space="0" w:color="auto"/>
                            <w:left w:val="none" w:sz="0" w:space="0" w:color="auto"/>
                            <w:bottom w:val="none" w:sz="0" w:space="0" w:color="auto"/>
                            <w:right w:val="none" w:sz="0" w:space="0" w:color="auto"/>
                          </w:divBdr>
                        </w:div>
                      </w:divsChild>
                    </w:div>
                    <w:div w:id="1709791909">
                      <w:marLeft w:val="0"/>
                      <w:marRight w:val="0"/>
                      <w:marTop w:val="0"/>
                      <w:marBottom w:val="0"/>
                      <w:divBdr>
                        <w:top w:val="none" w:sz="0" w:space="0" w:color="auto"/>
                        <w:left w:val="none" w:sz="0" w:space="0" w:color="auto"/>
                        <w:bottom w:val="none" w:sz="0" w:space="0" w:color="auto"/>
                        <w:right w:val="none" w:sz="0" w:space="0" w:color="auto"/>
                      </w:divBdr>
                      <w:divsChild>
                        <w:div w:id="1457215243">
                          <w:marLeft w:val="0"/>
                          <w:marRight w:val="0"/>
                          <w:marTop w:val="0"/>
                          <w:marBottom w:val="0"/>
                          <w:divBdr>
                            <w:top w:val="none" w:sz="0" w:space="0" w:color="auto"/>
                            <w:left w:val="none" w:sz="0" w:space="0" w:color="auto"/>
                            <w:bottom w:val="none" w:sz="0" w:space="0" w:color="auto"/>
                            <w:right w:val="none" w:sz="0" w:space="0" w:color="auto"/>
                          </w:divBdr>
                        </w:div>
                      </w:divsChild>
                    </w:div>
                    <w:div w:id="1744721839">
                      <w:marLeft w:val="0"/>
                      <w:marRight w:val="0"/>
                      <w:marTop w:val="0"/>
                      <w:marBottom w:val="0"/>
                      <w:divBdr>
                        <w:top w:val="none" w:sz="0" w:space="0" w:color="auto"/>
                        <w:left w:val="none" w:sz="0" w:space="0" w:color="auto"/>
                        <w:bottom w:val="none" w:sz="0" w:space="0" w:color="auto"/>
                        <w:right w:val="none" w:sz="0" w:space="0" w:color="auto"/>
                      </w:divBdr>
                      <w:divsChild>
                        <w:div w:id="2032412914">
                          <w:marLeft w:val="0"/>
                          <w:marRight w:val="0"/>
                          <w:marTop w:val="0"/>
                          <w:marBottom w:val="0"/>
                          <w:divBdr>
                            <w:top w:val="none" w:sz="0" w:space="0" w:color="auto"/>
                            <w:left w:val="none" w:sz="0" w:space="0" w:color="auto"/>
                            <w:bottom w:val="none" w:sz="0" w:space="0" w:color="auto"/>
                            <w:right w:val="none" w:sz="0" w:space="0" w:color="auto"/>
                          </w:divBdr>
                        </w:div>
                      </w:divsChild>
                    </w:div>
                    <w:div w:id="1798719785">
                      <w:marLeft w:val="0"/>
                      <w:marRight w:val="0"/>
                      <w:marTop w:val="0"/>
                      <w:marBottom w:val="0"/>
                      <w:divBdr>
                        <w:top w:val="none" w:sz="0" w:space="0" w:color="auto"/>
                        <w:left w:val="none" w:sz="0" w:space="0" w:color="auto"/>
                        <w:bottom w:val="none" w:sz="0" w:space="0" w:color="auto"/>
                        <w:right w:val="none" w:sz="0" w:space="0" w:color="auto"/>
                      </w:divBdr>
                      <w:divsChild>
                        <w:div w:id="1732074545">
                          <w:marLeft w:val="0"/>
                          <w:marRight w:val="0"/>
                          <w:marTop w:val="0"/>
                          <w:marBottom w:val="0"/>
                          <w:divBdr>
                            <w:top w:val="none" w:sz="0" w:space="0" w:color="auto"/>
                            <w:left w:val="none" w:sz="0" w:space="0" w:color="auto"/>
                            <w:bottom w:val="none" w:sz="0" w:space="0" w:color="auto"/>
                            <w:right w:val="none" w:sz="0" w:space="0" w:color="auto"/>
                          </w:divBdr>
                        </w:div>
                      </w:divsChild>
                    </w:div>
                    <w:div w:id="1842038797">
                      <w:marLeft w:val="0"/>
                      <w:marRight w:val="0"/>
                      <w:marTop w:val="0"/>
                      <w:marBottom w:val="0"/>
                      <w:divBdr>
                        <w:top w:val="none" w:sz="0" w:space="0" w:color="auto"/>
                        <w:left w:val="none" w:sz="0" w:space="0" w:color="auto"/>
                        <w:bottom w:val="none" w:sz="0" w:space="0" w:color="auto"/>
                        <w:right w:val="none" w:sz="0" w:space="0" w:color="auto"/>
                      </w:divBdr>
                      <w:divsChild>
                        <w:div w:id="265356498">
                          <w:marLeft w:val="0"/>
                          <w:marRight w:val="0"/>
                          <w:marTop w:val="0"/>
                          <w:marBottom w:val="0"/>
                          <w:divBdr>
                            <w:top w:val="none" w:sz="0" w:space="0" w:color="auto"/>
                            <w:left w:val="none" w:sz="0" w:space="0" w:color="auto"/>
                            <w:bottom w:val="none" w:sz="0" w:space="0" w:color="auto"/>
                            <w:right w:val="none" w:sz="0" w:space="0" w:color="auto"/>
                          </w:divBdr>
                        </w:div>
                      </w:divsChild>
                    </w:div>
                    <w:div w:id="1879050932">
                      <w:marLeft w:val="0"/>
                      <w:marRight w:val="0"/>
                      <w:marTop w:val="0"/>
                      <w:marBottom w:val="0"/>
                      <w:divBdr>
                        <w:top w:val="none" w:sz="0" w:space="0" w:color="auto"/>
                        <w:left w:val="none" w:sz="0" w:space="0" w:color="auto"/>
                        <w:bottom w:val="none" w:sz="0" w:space="0" w:color="auto"/>
                        <w:right w:val="none" w:sz="0" w:space="0" w:color="auto"/>
                      </w:divBdr>
                      <w:divsChild>
                        <w:div w:id="966593229">
                          <w:marLeft w:val="0"/>
                          <w:marRight w:val="0"/>
                          <w:marTop w:val="0"/>
                          <w:marBottom w:val="0"/>
                          <w:divBdr>
                            <w:top w:val="none" w:sz="0" w:space="0" w:color="auto"/>
                            <w:left w:val="none" w:sz="0" w:space="0" w:color="auto"/>
                            <w:bottom w:val="none" w:sz="0" w:space="0" w:color="auto"/>
                            <w:right w:val="none" w:sz="0" w:space="0" w:color="auto"/>
                          </w:divBdr>
                        </w:div>
                      </w:divsChild>
                    </w:div>
                    <w:div w:id="1880168426">
                      <w:marLeft w:val="0"/>
                      <w:marRight w:val="0"/>
                      <w:marTop w:val="0"/>
                      <w:marBottom w:val="0"/>
                      <w:divBdr>
                        <w:top w:val="none" w:sz="0" w:space="0" w:color="auto"/>
                        <w:left w:val="none" w:sz="0" w:space="0" w:color="auto"/>
                        <w:bottom w:val="none" w:sz="0" w:space="0" w:color="auto"/>
                        <w:right w:val="none" w:sz="0" w:space="0" w:color="auto"/>
                      </w:divBdr>
                      <w:divsChild>
                        <w:div w:id="1257665273">
                          <w:marLeft w:val="0"/>
                          <w:marRight w:val="0"/>
                          <w:marTop w:val="0"/>
                          <w:marBottom w:val="0"/>
                          <w:divBdr>
                            <w:top w:val="none" w:sz="0" w:space="0" w:color="auto"/>
                            <w:left w:val="none" w:sz="0" w:space="0" w:color="auto"/>
                            <w:bottom w:val="none" w:sz="0" w:space="0" w:color="auto"/>
                            <w:right w:val="none" w:sz="0" w:space="0" w:color="auto"/>
                          </w:divBdr>
                        </w:div>
                      </w:divsChild>
                    </w:div>
                    <w:div w:id="1934436281">
                      <w:marLeft w:val="0"/>
                      <w:marRight w:val="0"/>
                      <w:marTop w:val="0"/>
                      <w:marBottom w:val="0"/>
                      <w:divBdr>
                        <w:top w:val="none" w:sz="0" w:space="0" w:color="auto"/>
                        <w:left w:val="none" w:sz="0" w:space="0" w:color="auto"/>
                        <w:bottom w:val="none" w:sz="0" w:space="0" w:color="auto"/>
                        <w:right w:val="none" w:sz="0" w:space="0" w:color="auto"/>
                      </w:divBdr>
                      <w:divsChild>
                        <w:div w:id="1784110553">
                          <w:marLeft w:val="0"/>
                          <w:marRight w:val="0"/>
                          <w:marTop w:val="0"/>
                          <w:marBottom w:val="0"/>
                          <w:divBdr>
                            <w:top w:val="none" w:sz="0" w:space="0" w:color="auto"/>
                            <w:left w:val="none" w:sz="0" w:space="0" w:color="auto"/>
                            <w:bottom w:val="none" w:sz="0" w:space="0" w:color="auto"/>
                            <w:right w:val="none" w:sz="0" w:space="0" w:color="auto"/>
                          </w:divBdr>
                        </w:div>
                      </w:divsChild>
                    </w:div>
                    <w:div w:id="1942907685">
                      <w:marLeft w:val="0"/>
                      <w:marRight w:val="0"/>
                      <w:marTop w:val="0"/>
                      <w:marBottom w:val="0"/>
                      <w:divBdr>
                        <w:top w:val="none" w:sz="0" w:space="0" w:color="auto"/>
                        <w:left w:val="none" w:sz="0" w:space="0" w:color="auto"/>
                        <w:bottom w:val="none" w:sz="0" w:space="0" w:color="auto"/>
                        <w:right w:val="none" w:sz="0" w:space="0" w:color="auto"/>
                      </w:divBdr>
                      <w:divsChild>
                        <w:div w:id="990407607">
                          <w:marLeft w:val="0"/>
                          <w:marRight w:val="0"/>
                          <w:marTop w:val="0"/>
                          <w:marBottom w:val="0"/>
                          <w:divBdr>
                            <w:top w:val="none" w:sz="0" w:space="0" w:color="auto"/>
                            <w:left w:val="none" w:sz="0" w:space="0" w:color="auto"/>
                            <w:bottom w:val="none" w:sz="0" w:space="0" w:color="auto"/>
                            <w:right w:val="none" w:sz="0" w:space="0" w:color="auto"/>
                          </w:divBdr>
                        </w:div>
                      </w:divsChild>
                    </w:div>
                    <w:div w:id="1956518663">
                      <w:marLeft w:val="0"/>
                      <w:marRight w:val="0"/>
                      <w:marTop w:val="0"/>
                      <w:marBottom w:val="0"/>
                      <w:divBdr>
                        <w:top w:val="none" w:sz="0" w:space="0" w:color="auto"/>
                        <w:left w:val="none" w:sz="0" w:space="0" w:color="auto"/>
                        <w:bottom w:val="none" w:sz="0" w:space="0" w:color="auto"/>
                        <w:right w:val="none" w:sz="0" w:space="0" w:color="auto"/>
                      </w:divBdr>
                      <w:divsChild>
                        <w:div w:id="624427018">
                          <w:marLeft w:val="0"/>
                          <w:marRight w:val="0"/>
                          <w:marTop w:val="0"/>
                          <w:marBottom w:val="0"/>
                          <w:divBdr>
                            <w:top w:val="none" w:sz="0" w:space="0" w:color="auto"/>
                            <w:left w:val="none" w:sz="0" w:space="0" w:color="auto"/>
                            <w:bottom w:val="none" w:sz="0" w:space="0" w:color="auto"/>
                            <w:right w:val="none" w:sz="0" w:space="0" w:color="auto"/>
                          </w:divBdr>
                        </w:div>
                      </w:divsChild>
                    </w:div>
                    <w:div w:id="1979528969">
                      <w:marLeft w:val="0"/>
                      <w:marRight w:val="0"/>
                      <w:marTop w:val="0"/>
                      <w:marBottom w:val="0"/>
                      <w:divBdr>
                        <w:top w:val="none" w:sz="0" w:space="0" w:color="auto"/>
                        <w:left w:val="none" w:sz="0" w:space="0" w:color="auto"/>
                        <w:bottom w:val="none" w:sz="0" w:space="0" w:color="auto"/>
                        <w:right w:val="none" w:sz="0" w:space="0" w:color="auto"/>
                      </w:divBdr>
                      <w:divsChild>
                        <w:div w:id="2030907328">
                          <w:marLeft w:val="0"/>
                          <w:marRight w:val="0"/>
                          <w:marTop w:val="0"/>
                          <w:marBottom w:val="0"/>
                          <w:divBdr>
                            <w:top w:val="none" w:sz="0" w:space="0" w:color="auto"/>
                            <w:left w:val="none" w:sz="0" w:space="0" w:color="auto"/>
                            <w:bottom w:val="none" w:sz="0" w:space="0" w:color="auto"/>
                            <w:right w:val="none" w:sz="0" w:space="0" w:color="auto"/>
                          </w:divBdr>
                        </w:div>
                      </w:divsChild>
                    </w:div>
                    <w:div w:id="1996104965">
                      <w:marLeft w:val="0"/>
                      <w:marRight w:val="0"/>
                      <w:marTop w:val="0"/>
                      <w:marBottom w:val="0"/>
                      <w:divBdr>
                        <w:top w:val="none" w:sz="0" w:space="0" w:color="auto"/>
                        <w:left w:val="none" w:sz="0" w:space="0" w:color="auto"/>
                        <w:bottom w:val="none" w:sz="0" w:space="0" w:color="auto"/>
                        <w:right w:val="none" w:sz="0" w:space="0" w:color="auto"/>
                      </w:divBdr>
                      <w:divsChild>
                        <w:div w:id="780614006">
                          <w:marLeft w:val="0"/>
                          <w:marRight w:val="0"/>
                          <w:marTop w:val="0"/>
                          <w:marBottom w:val="0"/>
                          <w:divBdr>
                            <w:top w:val="none" w:sz="0" w:space="0" w:color="auto"/>
                            <w:left w:val="none" w:sz="0" w:space="0" w:color="auto"/>
                            <w:bottom w:val="none" w:sz="0" w:space="0" w:color="auto"/>
                            <w:right w:val="none" w:sz="0" w:space="0" w:color="auto"/>
                          </w:divBdr>
                        </w:div>
                      </w:divsChild>
                    </w:div>
                    <w:div w:id="2051369712">
                      <w:marLeft w:val="0"/>
                      <w:marRight w:val="0"/>
                      <w:marTop w:val="0"/>
                      <w:marBottom w:val="0"/>
                      <w:divBdr>
                        <w:top w:val="none" w:sz="0" w:space="0" w:color="auto"/>
                        <w:left w:val="none" w:sz="0" w:space="0" w:color="auto"/>
                        <w:bottom w:val="none" w:sz="0" w:space="0" w:color="auto"/>
                        <w:right w:val="none" w:sz="0" w:space="0" w:color="auto"/>
                      </w:divBdr>
                      <w:divsChild>
                        <w:div w:id="1937009768">
                          <w:marLeft w:val="0"/>
                          <w:marRight w:val="0"/>
                          <w:marTop w:val="0"/>
                          <w:marBottom w:val="0"/>
                          <w:divBdr>
                            <w:top w:val="none" w:sz="0" w:space="0" w:color="auto"/>
                            <w:left w:val="none" w:sz="0" w:space="0" w:color="auto"/>
                            <w:bottom w:val="none" w:sz="0" w:space="0" w:color="auto"/>
                            <w:right w:val="none" w:sz="0" w:space="0" w:color="auto"/>
                          </w:divBdr>
                        </w:div>
                      </w:divsChild>
                    </w:div>
                    <w:div w:id="2052072380">
                      <w:marLeft w:val="0"/>
                      <w:marRight w:val="0"/>
                      <w:marTop w:val="0"/>
                      <w:marBottom w:val="0"/>
                      <w:divBdr>
                        <w:top w:val="none" w:sz="0" w:space="0" w:color="auto"/>
                        <w:left w:val="none" w:sz="0" w:space="0" w:color="auto"/>
                        <w:bottom w:val="none" w:sz="0" w:space="0" w:color="auto"/>
                        <w:right w:val="none" w:sz="0" w:space="0" w:color="auto"/>
                      </w:divBdr>
                      <w:divsChild>
                        <w:div w:id="356663744">
                          <w:marLeft w:val="0"/>
                          <w:marRight w:val="0"/>
                          <w:marTop w:val="0"/>
                          <w:marBottom w:val="0"/>
                          <w:divBdr>
                            <w:top w:val="none" w:sz="0" w:space="0" w:color="auto"/>
                            <w:left w:val="none" w:sz="0" w:space="0" w:color="auto"/>
                            <w:bottom w:val="none" w:sz="0" w:space="0" w:color="auto"/>
                            <w:right w:val="none" w:sz="0" w:space="0" w:color="auto"/>
                          </w:divBdr>
                        </w:div>
                      </w:divsChild>
                    </w:div>
                    <w:div w:id="2108111128">
                      <w:marLeft w:val="0"/>
                      <w:marRight w:val="0"/>
                      <w:marTop w:val="0"/>
                      <w:marBottom w:val="0"/>
                      <w:divBdr>
                        <w:top w:val="none" w:sz="0" w:space="0" w:color="auto"/>
                        <w:left w:val="none" w:sz="0" w:space="0" w:color="auto"/>
                        <w:bottom w:val="none" w:sz="0" w:space="0" w:color="auto"/>
                        <w:right w:val="none" w:sz="0" w:space="0" w:color="auto"/>
                      </w:divBdr>
                      <w:divsChild>
                        <w:div w:id="208726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069245">
              <w:marLeft w:val="0"/>
              <w:marRight w:val="0"/>
              <w:marTop w:val="0"/>
              <w:marBottom w:val="0"/>
              <w:divBdr>
                <w:top w:val="none" w:sz="0" w:space="0" w:color="auto"/>
                <w:left w:val="none" w:sz="0" w:space="0" w:color="auto"/>
                <w:bottom w:val="none" w:sz="0" w:space="0" w:color="auto"/>
                <w:right w:val="none" w:sz="0" w:space="0" w:color="auto"/>
              </w:divBdr>
            </w:div>
            <w:div w:id="533541672">
              <w:marLeft w:val="0"/>
              <w:marRight w:val="0"/>
              <w:marTop w:val="0"/>
              <w:marBottom w:val="0"/>
              <w:divBdr>
                <w:top w:val="none" w:sz="0" w:space="0" w:color="auto"/>
                <w:left w:val="none" w:sz="0" w:space="0" w:color="auto"/>
                <w:bottom w:val="none" w:sz="0" w:space="0" w:color="auto"/>
                <w:right w:val="none" w:sz="0" w:space="0" w:color="auto"/>
              </w:divBdr>
            </w:div>
            <w:div w:id="674573828">
              <w:marLeft w:val="0"/>
              <w:marRight w:val="0"/>
              <w:marTop w:val="0"/>
              <w:marBottom w:val="0"/>
              <w:divBdr>
                <w:top w:val="none" w:sz="0" w:space="0" w:color="auto"/>
                <w:left w:val="none" w:sz="0" w:space="0" w:color="auto"/>
                <w:bottom w:val="none" w:sz="0" w:space="0" w:color="auto"/>
                <w:right w:val="none" w:sz="0" w:space="0" w:color="auto"/>
              </w:divBdr>
            </w:div>
            <w:div w:id="829520235">
              <w:marLeft w:val="0"/>
              <w:marRight w:val="0"/>
              <w:marTop w:val="0"/>
              <w:marBottom w:val="0"/>
              <w:divBdr>
                <w:top w:val="none" w:sz="0" w:space="0" w:color="auto"/>
                <w:left w:val="none" w:sz="0" w:space="0" w:color="auto"/>
                <w:bottom w:val="none" w:sz="0" w:space="0" w:color="auto"/>
                <w:right w:val="none" w:sz="0" w:space="0" w:color="auto"/>
              </w:divBdr>
            </w:div>
            <w:div w:id="900989556">
              <w:marLeft w:val="0"/>
              <w:marRight w:val="0"/>
              <w:marTop w:val="0"/>
              <w:marBottom w:val="0"/>
              <w:divBdr>
                <w:top w:val="none" w:sz="0" w:space="0" w:color="auto"/>
                <w:left w:val="none" w:sz="0" w:space="0" w:color="auto"/>
                <w:bottom w:val="none" w:sz="0" w:space="0" w:color="auto"/>
                <w:right w:val="none" w:sz="0" w:space="0" w:color="auto"/>
              </w:divBdr>
            </w:div>
            <w:div w:id="1044603766">
              <w:marLeft w:val="0"/>
              <w:marRight w:val="0"/>
              <w:marTop w:val="0"/>
              <w:marBottom w:val="0"/>
              <w:divBdr>
                <w:top w:val="none" w:sz="0" w:space="0" w:color="auto"/>
                <w:left w:val="none" w:sz="0" w:space="0" w:color="auto"/>
                <w:bottom w:val="none" w:sz="0" w:space="0" w:color="auto"/>
                <w:right w:val="none" w:sz="0" w:space="0" w:color="auto"/>
              </w:divBdr>
            </w:div>
            <w:div w:id="1295793378">
              <w:marLeft w:val="0"/>
              <w:marRight w:val="0"/>
              <w:marTop w:val="0"/>
              <w:marBottom w:val="0"/>
              <w:divBdr>
                <w:top w:val="none" w:sz="0" w:space="0" w:color="auto"/>
                <w:left w:val="none" w:sz="0" w:space="0" w:color="auto"/>
                <w:bottom w:val="none" w:sz="0" w:space="0" w:color="auto"/>
                <w:right w:val="none" w:sz="0" w:space="0" w:color="auto"/>
              </w:divBdr>
            </w:div>
            <w:div w:id="1313631748">
              <w:marLeft w:val="0"/>
              <w:marRight w:val="0"/>
              <w:marTop w:val="0"/>
              <w:marBottom w:val="0"/>
              <w:divBdr>
                <w:top w:val="none" w:sz="0" w:space="0" w:color="auto"/>
                <w:left w:val="none" w:sz="0" w:space="0" w:color="auto"/>
                <w:bottom w:val="none" w:sz="0" w:space="0" w:color="auto"/>
                <w:right w:val="none" w:sz="0" w:space="0" w:color="auto"/>
              </w:divBdr>
            </w:div>
            <w:div w:id="157204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041693">
      <w:bodyDiv w:val="1"/>
      <w:marLeft w:val="0"/>
      <w:marRight w:val="0"/>
      <w:marTop w:val="0"/>
      <w:marBottom w:val="0"/>
      <w:divBdr>
        <w:top w:val="none" w:sz="0" w:space="0" w:color="auto"/>
        <w:left w:val="none" w:sz="0" w:space="0" w:color="auto"/>
        <w:bottom w:val="none" w:sz="0" w:space="0" w:color="auto"/>
        <w:right w:val="none" w:sz="0" w:space="0" w:color="auto"/>
      </w:divBdr>
      <w:divsChild>
        <w:div w:id="185293397">
          <w:marLeft w:val="0"/>
          <w:marRight w:val="0"/>
          <w:marTop w:val="0"/>
          <w:marBottom w:val="0"/>
          <w:divBdr>
            <w:top w:val="none" w:sz="0" w:space="0" w:color="auto"/>
            <w:left w:val="none" w:sz="0" w:space="0" w:color="auto"/>
            <w:bottom w:val="none" w:sz="0" w:space="0" w:color="auto"/>
            <w:right w:val="none" w:sz="0" w:space="0" w:color="auto"/>
          </w:divBdr>
          <w:divsChild>
            <w:div w:id="5788531">
              <w:marLeft w:val="0"/>
              <w:marRight w:val="0"/>
              <w:marTop w:val="0"/>
              <w:marBottom w:val="0"/>
              <w:divBdr>
                <w:top w:val="none" w:sz="0" w:space="0" w:color="auto"/>
                <w:left w:val="none" w:sz="0" w:space="0" w:color="auto"/>
                <w:bottom w:val="none" w:sz="0" w:space="0" w:color="auto"/>
                <w:right w:val="none" w:sz="0" w:space="0" w:color="auto"/>
              </w:divBdr>
            </w:div>
            <w:div w:id="9839774">
              <w:marLeft w:val="0"/>
              <w:marRight w:val="0"/>
              <w:marTop w:val="0"/>
              <w:marBottom w:val="0"/>
              <w:divBdr>
                <w:top w:val="none" w:sz="0" w:space="0" w:color="auto"/>
                <w:left w:val="none" w:sz="0" w:space="0" w:color="auto"/>
                <w:bottom w:val="none" w:sz="0" w:space="0" w:color="auto"/>
                <w:right w:val="none" w:sz="0" w:space="0" w:color="auto"/>
              </w:divBdr>
            </w:div>
            <w:div w:id="18969742">
              <w:marLeft w:val="0"/>
              <w:marRight w:val="0"/>
              <w:marTop w:val="0"/>
              <w:marBottom w:val="0"/>
              <w:divBdr>
                <w:top w:val="none" w:sz="0" w:space="0" w:color="auto"/>
                <w:left w:val="none" w:sz="0" w:space="0" w:color="auto"/>
                <w:bottom w:val="none" w:sz="0" w:space="0" w:color="auto"/>
                <w:right w:val="none" w:sz="0" w:space="0" w:color="auto"/>
              </w:divBdr>
            </w:div>
            <w:div w:id="26413585">
              <w:marLeft w:val="0"/>
              <w:marRight w:val="0"/>
              <w:marTop w:val="0"/>
              <w:marBottom w:val="0"/>
              <w:divBdr>
                <w:top w:val="none" w:sz="0" w:space="0" w:color="auto"/>
                <w:left w:val="none" w:sz="0" w:space="0" w:color="auto"/>
                <w:bottom w:val="none" w:sz="0" w:space="0" w:color="auto"/>
                <w:right w:val="none" w:sz="0" w:space="0" w:color="auto"/>
              </w:divBdr>
            </w:div>
            <w:div w:id="26417381">
              <w:marLeft w:val="0"/>
              <w:marRight w:val="0"/>
              <w:marTop w:val="0"/>
              <w:marBottom w:val="0"/>
              <w:divBdr>
                <w:top w:val="none" w:sz="0" w:space="0" w:color="auto"/>
                <w:left w:val="none" w:sz="0" w:space="0" w:color="auto"/>
                <w:bottom w:val="none" w:sz="0" w:space="0" w:color="auto"/>
                <w:right w:val="none" w:sz="0" w:space="0" w:color="auto"/>
              </w:divBdr>
            </w:div>
            <w:div w:id="31856100">
              <w:marLeft w:val="0"/>
              <w:marRight w:val="0"/>
              <w:marTop w:val="0"/>
              <w:marBottom w:val="0"/>
              <w:divBdr>
                <w:top w:val="none" w:sz="0" w:space="0" w:color="auto"/>
                <w:left w:val="none" w:sz="0" w:space="0" w:color="auto"/>
                <w:bottom w:val="none" w:sz="0" w:space="0" w:color="auto"/>
                <w:right w:val="none" w:sz="0" w:space="0" w:color="auto"/>
              </w:divBdr>
            </w:div>
            <w:div w:id="59914274">
              <w:marLeft w:val="0"/>
              <w:marRight w:val="0"/>
              <w:marTop w:val="0"/>
              <w:marBottom w:val="0"/>
              <w:divBdr>
                <w:top w:val="none" w:sz="0" w:space="0" w:color="auto"/>
                <w:left w:val="none" w:sz="0" w:space="0" w:color="auto"/>
                <w:bottom w:val="none" w:sz="0" w:space="0" w:color="auto"/>
                <w:right w:val="none" w:sz="0" w:space="0" w:color="auto"/>
              </w:divBdr>
            </w:div>
            <w:div w:id="71508381">
              <w:marLeft w:val="0"/>
              <w:marRight w:val="0"/>
              <w:marTop w:val="0"/>
              <w:marBottom w:val="0"/>
              <w:divBdr>
                <w:top w:val="none" w:sz="0" w:space="0" w:color="auto"/>
                <w:left w:val="none" w:sz="0" w:space="0" w:color="auto"/>
                <w:bottom w:val="none" w:sz="0" w:space="0" w:color="auto"/>
                <w:right w:val="none" w:sz="0" w:space="0" w:color="auto"/>
              </w:divBdr>
            </w:div>
            <w:div w:id="82459710">
              <w:marLeft w:val="0"/>
              <w:marRight w:val="0"/>
              <w:marTop w:val="0"/>
              <w:marBottom w:val="0"/>
              <w:divBdr>
                <w:top w:val="none" w:sz="0" w:space="0" w:color="auto"/>
                <w:left w:val="none" w:sz="0" w:space="0" w:color="auto"/>
                <w:bottom w:val="none" w:sz="0" w:space="0" w:color="auto"/>
                <w:right w:val="none" w:sz="0" w:space="0" w:color="auto"/>
              </w:divBdr>
            </w:div>
            <w:div w:id="108475723">
              <w:marLeft w:val="0"/>
              <w:marRight w:val="0"/>
              <w:marTop w:val="0"/>
              <w:marBottom w:val="0"/>
              <w:divBdr>
                <w:top w:val="none" w:sz="0" w:space="0" w:color="auto"/>
                <w:left w:val="none" w:sz="0" w:space="0" w:color="auto"/>
                <w:bottom w:val="none" w:sz="0" w:space="0" w:color="auto"/>
                <w:right w:val="none" w:sz="0" w:space="0" w:color="auto"/>
              </w:divBdr>
            </w:div>
            <w:div w:id="117335630">
              <w:marLeft w:val="0"/>
              <w:marRight w:val="0"/>
              <w:marTop w:val="0"/>
              <w:marBottom w:val="0"/>
              <w:divBdr>
                <w:top w:val="none" w:sz="0" w:space="0" w:color="auto"/>
                <w:left w:val="none" w:sz="0" w:space="0" w:color="auto"/>
                <w:bottom w:val="none" w:sz="0" w:space="0" w:color="auto"/>
                <w:right w:val="none" w:sz="0" w:space="0" w:color="auto"/>
              </w:divBdr>
            </w:div>
            <w:div w:id="124349425">
              <w:marLeft w:val="0"/>
              <w:marRight w:val="0"/>
              <w:marTop w:val="0"/>
              <w:marBottom w:val="0"/>
              <w:divBdr>
                <w:top w:val="none" w:sz="0" w:space="0" w:color="auto"/>
                <w:left w:val="none" w:sz="0" w:space="0" w:color="auto"/>
                <w:bottom w:val="none" w:sz="0" w:space="0" w:color="auto"/>
                <w:right w:val="none" w:sz="0" w:space="0" w:color="auto"/>
              </w:divBdr>
            </w:div>
            <w:div w:id="126046611">
              <w:marLeft w:val="0"/>
              <w:marRight w:val="0"/>
              <w:marTop w:val="0"/>
              <w:marBottom w:val="0"/>
              <w:divBdr>
                <w:top w:val="none" w:sz="0" w:space="0" w:color="auto"/>
                <w:left w:val="none" w:sz="0" w:space="0" w:color="auto"/>
                <w:bottom w:val="none" w:sz="0" w:space="0" w:color="auto"/>
                <w:right w:val="none" w:sz="0" w:space="0" w:color="auto"/>
              </w:divBdr>
            </w:div>
            <w:div w:id="142940214">
              <w:marLeft w:val="0"/>
              <w:marRight w:val="0"/>
              <w:marTop w:val="0"/>
              <w:marBottom w:val="0"/>
              <w:divBdr>
                <w:top w:val="none" w:sz="0" w:space="0" w:color="auto"/>
                <w:left w:val="none" w:sz="0" w:space="0" w:color="auto"/>
                <w:bottom w:val="none" w:sz="0" w:space="0" w:color="auto"/>
                <w:right w:val="none" w:sz="0" w:space="0" w:color="auto"/>
              </w:divBdr>
            </w:div>
            <w:div w:id="173502072">
              <w:marLeft w:val="0"/>
              <w:marRight w:val="0"/>
              <w:marTop w:val="0"/>
              <w:marBottom w:val="0"/>
              <w:divBdr>
                <w:top w:val="none" w:sz="0" w:space="0" w:color="auto"/>
                <w:left w:val="none" w:sz="0" w:space="0" w:color="auto"/>
                <w:bottom w:val="none" w:sz="0" w:space="0" w:color="auto"/>
                <w:right w:val="none" w:sz="0" w:space="0" w:color="auto"/>
              </w:divBdr>
            </w:div>
            <w:div w:id="196505423">
              <w:marLeft w:val="0"/>
              <w:marRight w:val="0"/>
              <w:marTop w:val="0"/>
              <w:marBottom w:val="0"/>
              <w:divBdr>
                <w:top w:val="none" w:sz="0" w:space="0" w:color="auto"/>
                <w:left w:val="none" w:sz="0" w:space="0" w:color="auto"/>
                <w:bottom w:val="none" w:sz="0" w:space="0" w:color="auto"/>
                <w:right w:val="none" w:sz="0" w:space="0" w:color="auto"/>
              </w:divBdr>
            </w:div>
            <w:div w:id="213978348">
              <w:marLeft w:val="0"/>
              <w:marRight w:val="0"/>
              <w:marTop w:val="0"/>
              <w:marBottom w:val="0"/>
              <w:divBdr>
                <w:top w:val="none" w:sz="0" w:space="0" w:color="auto"/>
                <w:left w:val="none" w:sz="0" w:space="0" w:color="auto"/>
                <w:bottom w:val="none" w:sz="0" w:space="0" w:color="auto"/>
                <w:right w:val="none" w:sz="0" w:space="0" w:color="auto"/>
              </w:divBdr>
            </w:div>
            <w:div w:id="215776333">
              <w:marLeft w:val="0"/>
              <w:marRight w:val="0"/>
              <w:marTop w:val="0"/>
              <w:marBottom w:val="0"/>
              <w:divBdr>
                <w:top w:val="none" w:sz="0" w:space="0" w:color="auto"/>
                <w:left w:val="none" w:sz="0" w:space="0" w:color="auto"/>
                <w:bottom w:val="none" w:sz="0" w:space="0" w:color="auto"/>
                <w:right w:val="none" w:sz="0" w:space="0" w:color="auto"/>
              </w:divBdr>
            </w:div>
            <w:div w:id="239103276">
              <w:marLeft w:val="0"/>
              <w:marRight w:val="0"/>
              <w:marTop w:val="0"/>
              <w:marBottom w:val="0"/>
              <w:divBdr>
                <w:top w:val="none" w:sz="0" w:space="0" w:color="auto"/>
                <w:left w:val="none" w:sz="0" w:space="0" w:color="auto"/>
                <w:bottom w:val="none" w:sz="0" w:space="0" w:color="auto"/>
                <w:right w:val="none" w:sz="0" w:space="0" w:color="auto"/>
              </w:divBdr>
            </w:div>
            <w:div w:id="241842556">
              <w:marLeft w:val="0"/>
              <w:marRight w:val="0"/>
              <w:marTop w:val="0"/>
              <w:marBottom w:val="0"/>
              <w:divBdr>
                <w:top w:val="none" w:sz="0" w:space="0" w:color="auto"/>
                <w:left w:val="none" w:sz="0" w:space="0" w:color="auto"/>
                <w:bottom w:val="none" w:sz="0" w:space="0" w:color="auto"/>
                <w:right w:val="none" w:sz="0" w:space="0" w:color="auto"/>
              </w:divBdr>
            </w:div>
            <w:div w:id="254827395">
              <w:marLeft w:val="0"/>
              <w:marRight w:val="0"/>
              <w:marTop w:val="0"/>
              <w:marBottom w:val="0"/>
              <w:divBdr>
                <w:top w:val="none" w:sz="0" w:space="0" w:color="auto"/>
                <w:left w:val="none" w:sz="0" w:space="0" w:color="auto"/>
                <w:bottom w:val="none" w:sz="0" w:space="0" w:color="auto"/>
                <w:right w:val="none" w:sz="0" w:space="0" w:color="auto"/>
              </w:divBdr>
            </w:div>
            <w:div w:id="255673949">
              <w:marLeft w:val="0"/>
              <w:marRight w:val="0"/>
              <w:marTop w:val="0"/>
              <w:marBottom w:val="0"/>
              <w:divBdr>
                <w:top w:val="none" w:sz="0" w:space="0" w:color="auto"/>
                <w:left w:val="none" w:sz="0" w:space="0" w:color="auto"/>
                <w:bottom w:val="none" w:sz="0" w:space="0" w:color="auto"/>
                <w:right w:val="none" w:sz="0" w:space="0" w:color="auto"/>
              </w:divBdr>
            </w:div>
            <w:div w:id="289896821">
              <w:marLeft w:val="0"/>
              <w:marRight w:val="0"/>
              <w:marTop w:val="0"/>
              <w:marBottom w:val="0"/>
              <w:divBdr>
                <w:top w:val="none" w:sz="0" w:space="0" w:color="auto"/>
                <w:left w:val="none" w:sz="0" w:space="0" w:color="auto"/>
                <w:bottom w:val="none" w:sz="0" w:space="0" w:color="auto"/>
                <w:right w:val="none" w:sz="0" w:space="0" w:color="auto"/>
              </w:divBdr>
            </w:div>
            <w:div w:id="325673290">
              <w:marLeft w:val="0"/>
              <w:marRight w:val="0"/>
              <w:marTop w:val="0"/>
              <w:marBottom w:val="0"/>
              <w:divBdr>
                <w:top w:val="none" w:sz="0" w:space="0" w:color="auto"/>
                <w:left w:val="none" w:sz="0" w:space="0" w:color="auto"/>
                <w:bottom w:val="none" w:sz="0" w:space="0" w:color="auto"/>
                <w:right w:val="none" w:sz="0" w:space="0" w:color="auto"/>
              </w:divBdr>
            </w:div>
            <w:div w:id="328677359">
              <w:marLeft w:val="0"/>
              <w:marRight w:val="0"/>
              <w:marTop w:val="0"/>
              <w:marBottom w:val="0"/>
              <w:divBdr>
                <w:top w:val="none" w:sz="0" w:space="0" w:color="auto"/>
                <w:left w:val="none" w:sz="0" w:space="0" w:color="auto"/>
                <w:bottom w:val="none" w:sz="0" w:space="0" w:color="auto"/>
                <w:right w:val="none" w:sz="0" w:space="0" w:color="auto"/>
              </w:divBdr>
            </w:div>
            <w:div w:id="367145637">
              <w:marLeft w:val="0"/>
              <w:marRight w:val="0"/>
              <w:marTop w:val="0"/>
              <w:marBottom w:val="0"/>
              <w:divBdr>
                <w:top w:val="none" w:sz="0" w:space="0" w:color="auto"/>
                <w:left w:val="none" w:sz="0" w:space="0" w:color="auto"/>
                <w:bottom w:val="none" w:sz="0" w:space="0" w:color="auto"/>
                <w:right w:val="none" w:sz="0" w:space="0" w:color="auto"/>
              </w:divBdr>
            </w:div>
            <w:div w:id="387412775">
              <w:marLeft w:val="0"/>
              <w:marRight w:val="0"/>
              <w:marTop w:val="0"/>
              <w:marBottom w:val="0"/>
              <w:divBdr>
                <w:top w:val="none" w:sz="0" w:space="0" w:color="auto"/>
                <w:left w:val="none" w:sz="0" w:space="0" w:color="auto"/>
                <w:bottom w:val="none" w:sz="0" w:space="0" w:color="auto"/>
                <w:right w:val="none" w:sz="0" w:space="0" w:color="auto"/>
              </w:divBdr>
            </w:div>
            <w:div w:id="447891538">
              <w:marLeft w:val="0"/>
              <w:marRight w:val="0"/>
              <w:marTop w:val="0"/>
              <w:marBottom w:val="0"/>
              <w:divBdr>
                <w:top w:val="none" w:sz="0" w:space="0" w:color="auto"/>
                <w:left w:val="none" w:sz="0" w:space="0" w:color="auto"/>
                <w:bottom w:val="none" w:sz="0" w:space="0" w:color="auto"/>
                <w:right w:val="none" w:sz="0" w:space="0" w:color="auto"/>
              </w:divBdr>
            </w:div>
            <w:div w:id="448285064">
              <w:marLeft w:val="0"/>
              <w:marRight w:val="0"/>
              <w:marTop w:val="0"/>
              <w:marBottom w:val="0"/>
              <w:divBdr>
                <w:top w:val="none" w:sz="0" w:space="0" w:color="auto"/>
                <w:left w:val="none" w:sz="0" w:space="0" w:color="auto"/>
                <w:bottom w:val="none" w:sz="0" w:space="0" w:color="auto"/>
                <w:right w:val="none" w:sz="0" w:space="0" w:color="auto"/>
              </w:divBdr>
            </w:div>
            <w:div w:id="469636570">
              <w:marLeft w:val="0"/>
              <w:marRight w:val="0"/>
              <w:marTop w:val="0"/>
              <w:marBottom w:val="0"/>
              <w:divBdr>
                <w:top w:val="none" w:sz="0" w:space="0" w:color="auto"/>
                <w:left w:val="none" w:sz="0" w:space="0" w:color="auto"/>
                <w:bottom w:val="none" w:sz="0" w:space="0" w:color="auto"/>
                <w:right w:val="none" w:sz="0" w:space="0" w:color="auto"/>
              </w:divBdr>
            </w:div>
            <w:div w:id="471144936">
              <w:marLeft w:val="0"/>
              <w:marRight w:val="0"/>
              <w:marTop w:val="0"/>
              <w:marBottom w:val="0"/>
              <w:divBdr>
                <w:top w:val="none" w:sz="0" w:space="0" w:color="auto"/>
                <w:left w:val="none" w:sz="0" w:space="0" w:color="auto"/>
                <w:bottom w:val="none" w:sz="0" w:space="0" w:color="auto"/>
                <w:right w:val="none" w:sz="0" w:space="0" w:color="auto"/>
              </w:divBdr>
              <w:divsChild>
                <w:div w:id="230429686">
                  <w:marLeft w:val="0"/>
                  <w:marRight w:val="0"/>
                  <w:marTop w:val="0"/>
                  <w:marBottom w:val="0"/>
                  <w:divBdr>
                    <w:top w:val="none" w:sz="0" w:space="0" w:color="auto"/>
                    <w:left w:val="none" w:sz="0" w:space="0" w:color="auto"/>
                    <w:bottom w:val="none" w:sz="0" w:space="0" w:color="auto"/>
                    <w:right w:val="none" w:sz="0" w:space="0" w:color="auto"/>
                  </w:divBdr>
                </w:div>
                <w:div w:id="357194363">
                  <w:marLeft w:val="0"/>
                  <w:marRight w:val="0"/>
                  <w:marTop w:val="0"/>
                  <w:marBottom w:val="0"/>
                  <w:divBdr>
                    <w:top w:val="none" w:sz="0" w:space="0" w:color="auto"/>
                    <w:left w:val="none" w:sz="0" w:space="0" w:color="auto"/>
                    <w:bottom w:val="none" w:sz="0" w:space="0" w:color="auto"/>
                    <w:right w:val="none" w:sz="0" w:space="0" w:color="auto"/>
                  </w:divBdr>
                </w:div>
                <w:div w:id="472335440">
                  <w:marLeft w:val="0"/>
                  <w:marRight w:val="0"/>
                  <w:marTop w:val="0"/>
                  <w:marBottom w:val="0"/>
                  <w:divBdr>
                    <w:top w:val="none" w:sz="0" w:space="0" w:color="auto"/>
                    <w:left w:val="none" w:sz="0" w:space="0" w:color="auto"/>
                    <w:bottom w:val="none" w:sz="0" w:space="0" w:color="auto"/>
                    <w:right w:val="none" w:sz="0" w:space="0" w:color="auto"/>
                  </w:divBdr>
                </w:div>
                <w:div w:id="1018196514">
                  <w:marLeft w:val="0"/>
                  <w:marRight w:val="0"/>
                  <w:marTop w:val="0"/>
                  <w:marBottom w:val="0"/>
                  <w:divBdr>
                    <w:top w:val="none" w:sz="0" w:space="0" w:color="auto"/>
                    <w:left w:val="none" w:sz="0" w:space="0" w:color="auto"/>
                    <w:bottom w:val="none" w:sz="0" w:space="0" w:color="auto"/>
                    <w:right w:val="none" w:sz="0" w:space="0" w:color="auto"/>
                  </w:divBdr>
                </w:div>
                <w:div w:id="1050349815">
                  <w:marLeft w:val="0"/>
                  <w:marRight w:val="0"/>
                  <w:marTop w:val="0"/>
                  <w:marBottom w:val="0"/>
                  <w:divBdr>
                    <w:top w:val="none" w:sz="0" w:space="0" w:color="auto"/>
                    <w:left w:val="none" w:sz="0" w:space="0" w:color="auto"/>
                    <w:bottom w:val="none" w:sz="0" w:space="0" w:color="auto"/>
                    <w:right w:val="none" w:sz="0" w:space="0" w:color="auto"/>
                  </w:divBdr>
                </w:div>
                <w:div w:id="1188644653">
                  <w:marLeft w:val="0"/>
                  <w:marRight w:val="0"/>
                  <w:marTop w:val="0"/>
                  <w:marBottom w:val="0"/>
                  <w:divBdr>
                    <w:top w:val="none" w:sz="0" w:space="0" w:color="auto"/>
                    <w:left w:val="none" w:sz="0" w:space="0" w:color="auto"/>
                    <w:bottom w:val="none" w:sz="0" w:space="0" w:color="auto"/>
                    <w:right w:val="none" w:sz="0" w:space="0" w:color="auto"/>
                  </w:divBdr>
                </w:div>
                <w:div w:id="1194223083">
                  <w:marLeft w:val="0"/>
                  <w:marRight w:val="0"/>
                  <w:marTop w:val="0"/>
                  <w:marBottom w:val="0"/>
                  <w:divBdr>
                    <w:top w:val="none" w:sz="0" w:space="0" w:color="auto"/>
                    <w:left w:val="none" w:sz="0" w:space="0" w:color="auto"/>
                    <w:bottom w:val="none" w:sz="0" w:space="0" w:color="auto"/>
                    <w:right w:val="none" w:sz="0" w:space="0" w:color="auto"/>
                  </w:divBdr>
                </w:div>
                <w:div w:id="1213619423">
                  <w:marLeft w:val="0"/>
                  <w:marRight w:val="0"/>
                  <w:marTop w:val="0"/>
                  <w:marBottom w:val="0"/>
                  <w:divBdr>
                    <w:top w:val="none" w:sz="0" w:space="0" w:color="auto"/>
                    <w:left w:val="none" w:sz="0" w:space="0" w:color="auto"/>
                    <w:bottom w:val="none" w:sz="0" w:space="0" w:color="auto"/>
                    <w:right w:val="none" w:sz="0" w:space="0" w:color="auto"/>
                  </w:divBdr>
                </w:div>
                <w:div w:id="1216813250">
                  <w:marLeft w:val="0"/>
                  <w:marRight w:val="0"/>
                  <w:marTop w:val="0"/>
                  <w:marBottom w:val="0"/>
                  <w:divBdr>
                    <w:top w:val="none" w:sz="0" w:space="0" w:color="auto"/>
                    <w:left w:val="none" w:sz="0" w:space="0" w:color="auto"/>
                    <w:bottom w:val="none" w:sz="0" w:space="0" w:color="auto"/>
                    <w:right w:val="none" w:sz="0" w:space="0" w:color="auto"/>
                  </w:divBdr>
                </w:div>
                <w:div w:id="1700280910">
                  <w:marLeft w:val="0"/>
                  <w:marRight w:val="0"/>
                  <w:marTop w:val="0"/>
                  <w:marBottom w:val="0"/>
                  <w:divBdr>
                    <w:top w:val="none" w:sz="0" w:space="0" w:color="auto"/>
                    <w:left w:val="none" w:sz="0" w:space="0" w:color="auto"/>
                    <w:bottom w:val="none" w:sz="0" w:space="0" w:color="auto"/>
                    <w:right w:val="none" w:sz="0" w:space="0" w:color="auto"/>
                  </w:divBdr>
                </w:div>
                <w:div w:id="1711412680">
                  <w:marLeft w:val="0"/>
                  <w:marRight w:val="0"/>
                  <w:marTop w:val="0"/>
                  <w:marBottom w:val="0"/>
                  <w:divBdr>
                    <w:top w:val="none" w:sz="0" w:space="0" w:color="auto"/>
                    <w:left w:val="none" w:sz="0" w:space="0" w:color="auto"/>
                    <w:bottom w:val="none" w:sz="0" w:space="0" w:color="auto"/>
                    <w:right w:val="none" w:sz="0" w:space="0" w:color="auto"/>
                  </w:divBdr>
                </w:div>
                <w:div w:id="1723558411">
                  <w:marLeft w:val="0"/>
                  <w:marRight w:val="0"/>
                  <w:marTop w:val="0"/>
                  <w:marBottom w:val="0"/>
                  <w:divBdr>
                    <w:top w:val="none" w:sz="0" w:space="0" w:color="auto"/>
                    <w:left w:val="none" w:sz="0" w:space="0" w:color="auto"/>
                    <w:bottom w:val="none" w:sz="0" w:space="0" w:color="auto"/>
                    <w:right w:val="none" w:sz="0" w:space="0" w:color="auto"/>
                  </w:divBdr>
                </w:div>
                <w:div w:id="2073696469">
                  <w:marLeft w:val="0"/>
                  <w:marRight w:val="0"/>
                  <w:marTop w:val="0"/>
                  <w:marBottom w:val="0"/>
                  <w:divBdr>
                    <w:top w:val="none" w:sz="0" w:space="0" w:color="auto"/>
                    <w:left w:val="none" w:sz="0" w:space="0" w:color="auto"/>
                    <w:bottom w:val="none" w:sz="0" w:space="0" w:color="auto"/>
                    <w:right w:val="none" w:sz="0" w:space="0" w:color="auto"/>
                  </w:divBdr>
                  <w:divsChild>
                    <w:div w:id="1703357056">
                      <w:marLeft w:val="0"/>
                      <w:marRight w:val="0"/>
                      <w:marTop w:val="0"/>
                      <w:marBottom w:val="0"/>
                      <w:divBdr>
                        <w:top w:val="none" w:sz="0" w:space="0" w:color="auto"/>
                        <w:left w:val="none" w:sz="0" w:space="0" w:color="auto"/>
                        <w:bottom w:val="none" w:sz="0" w:space="0" w:color="auto"/>
                        <w:right w:val="none" w:sz="0" w:space="0" w:color="auto"/>
                      </w:divBdr>
                      <w:divsChild>
                        <w:div w:id="112215357">
                          <w:marLeft w:val="0"/>
                          <w:marRight w:val="0"/>
                          <w:marTop w:val="0"/>
                          <w:marBottom w:val="0"/>
                          <w:divBdr>
                            <w:top w:val="none" w:sz="0" w:space="0" w:color="auto"/>
                            <w:left w:val="none" w:sz="0" w:space="0" w:color="auto"/>
                            <w:bottom w:val="none" w:sz="0" w:space="0" w:color="auto"/>
                            <w:right w:val="none" w:sz="0" w:space="0" w:color="auto"/>
                          </w:divBdr>
                          <w:divsChild>
                            <w:div w:id="1059475095">
                              <w:marLeft w:val="0"/>
                              <w:marRight w:val="0"/>
                              <w:marTop w:val="0"/>
                              <w:marBottom w:val="0"/>
                              <w:divBdr>
                                <w:top w:val="none" w:sz="0" w:space="0" w:color="auto"/>
                                <w:left w:val="none" w:sz="0" w:space="0" w:color="auto"/>
                                <w:bottom w:val="none" w:sz="0" w:space="0" w:color="auto"/>
                                <w:right w:val="none" w:sz="0" w:space="0" w:color="auto"/>
                              </w:divBdr>
                            </w:div>
                          </w:divsChild>
                        </w:div>
                        <w:div w:id="127742092">
                          <w:marLeft w:val="0"/>
                          <w:marRight w:val="0"/>
                          <w:marTop w:val="0"/>
                          <w:marBottom w:val="0"/>
                          <w:divBdr>
                            <w:top w:val="none" w:sz="0" w:space="0" w:color="auto"/>
                            <w:left w:val="none" w:sz="0" w:space="0" w:color="auto"/>
                            <w:bottom w:val="none" w:sz="0" w:space="0" w:color="auto"/>
                            <w:right w:val="none" w:sz="0" w:space="0" w:color="auto"/>
                          </w:divBdr>
                          <w:divsChild>
                            <w:div w:id="1747455901">
                              <w:marLeft w:val="0"/>
                              <w:marRight w:val="0"/>
                              <w:marTop w:val="0"/>
                              <w:marBottom w:val="0"/>
                              <w:divBdr>
                                <w:top w:val="none" w:sz="0" w:space="0" w:color="auto"/>
                                <w:left w:val="none" w:sz="0" w:space="0" w:color="auto"/>
                                <w:bottom w:val="none" w:sz="0" w:space="0" w:color="auto"/>
                                <w:right w:val="none" w:sz="0" w:space="0" w:color="auto"/>
                              </w:divBdr>
                            </w:div>
                          </w:divsChild>
                        </w:div>
                        <w:div w:id="205602918">
                          <w:marLeft w:val="0"/>
                          <w:marRight w:val="0"/>
                          <w:marTop w:val="0"/>
                          <w:marBottom w:val="0"/>
                          <w:divBdr>
                            <w:top w:val="none" w:sz="0" w:space="0" w:color="auto"/>
                            <w:left w:val="none" w:sz="0" w:space="0" w:color="auto"/>
                            <w:bottom w:val="none" w:sz="0" w:space="0" w:color="auto"/>
                            <w:right w:val="none" w:sz="0" w:space="0" w:color="auto"/>
                          </w:divBdr>
                          <w:divsChild>
                            <w:div w:id="1201166222">
                              <w:marLeft w:val="0"/>
                              <w:marRight w:val="0"/>
                              <w:marTop w:val="0"/>
                              <w:marBottom w:val="0"/>
                              <w:divBdr>
                                <w:top w:val="none" w:sz="0" w:space="0" w:color="auto"/>
                                <w:left w:val="none" w:sz="0" w:space="0" w:color="auto"/>
                                <w:bottom w:val="none" w:sz="0" w:space="0" w:color="auto"/>
                                <w:right w:val="none" w:sz="0" w:space="0" w:color="auto"/>
                              </w:divBdr>
                            </w:div>
                          </w:divsChild>
                        </w:div>
                        <w:div w:id="211229699">
                          <w:marLeft w:val="0"/>
                          <w:marRight w:val="0"/>
                          <w:marTop w:val="0"/>
                          <w:marBottom w:val="0"/>
                          <w:divBdr>
                            <w:top w:val="none" w:sz="0" w:space="0" w:color="auto"/>
                            <w:left w:val="none" w:sz="0" w:space="0" w:color="auto"/>
                            <w:bottom w:val="none" w:sz="0" w:space="0" w:color="auto"/>
                            <w:right w:val="none" w:sz="0" w:space="0" w:color="auto"/>
                          </w:divBdr>
                          <w:divsChild>
                            <w:div w:id="1357466483">
                              <w:marLeft w:val="0"/>
                              <w:marRight w:val="0"/>
                              <w:marTop w:val="0"/>
                              <w:marBottom w:val="0"/>
                              <w:divBdr>
                                <w:top w:val="none" w:sz="0" w:space="0" w:color="auto"/>
                                <w:left w:val="none" w:sz="0" w:space="0" w:color="auto"/>
                                <w:bottom w:val="none" w:sz="0" w:space="0" w:color="auto"/>
                                <w:right w:val="none" w:sz="0" w:space="0" w:color="auto"/>
                              </w:divBdr>
                            </w:div>
                          </w:divsChild>
                        </w:div>
                        <w:div w:id="298998901">
                          <w:marLeft w:val="0"/>
                          <w:marRight w:val="0"/>
                          <w:marTop w:val="0"/>
                          <w:marBottom w:val="0"/>
                          <w:divBdr>
                            <w:top w:val="none" w:sz="0" w:space="0" w:color="auto"/>
                            <w:left w:val="none" w:sz="0" w:space="0" w:color="auto"/>
                            <w:bottom w:val="none" w:sz="0" w:space="0" w:color="auto"/>
                            <w:right w:val="none" w:sz="0" w:space="0" w:color="auto"/>
                          </w:divBdr>
                          <w:divsChild>
                            <w:div w:id="124927448">
                              <w:marLeft w:val="0"/>
                              <w:marRight w:val="0"/>
                              <w:marTop w:val="0"/>
                              <w:marBottom w:val="0"/>
                              <w:divBdr>
                                <w:top w:val="none" w:sz="0" w:space="0" w:color="auto"/>
                                <w:left w:val="none" w:sz="0" w:space="0" w:color="auto"/>
                                <w:bottom w:val="none" w:sz="0" w:space="0" w:color="auto"/>
                                <w:right w:val="none" w:sz="0" w:space="0" w:color="auto"/>
                              </w:divBdr>
                            </w:div>
                          </w:divsChild>
                        </w:div>
                        <w:div w:id="378171306">
                          <w:marLeft w:val="0"/>
                          <w:marRight w:val="0"/>
                          <w:marTop w:val="0"/>
                          <w:marBottom w:val="0"/>
                          <w:divBdr>
                            <w:top w:val="none" w:sz="0" w:space="0" w:color="auto"/>
                            <w:left w:val="none" w:sz="0" w:space="0" w:color="auto"/>
                            <w:bottom w:val="none" w:sz="0" w:space="0" w:color="auto"/>
                            <w:right w:val="none" w:sz="0" w:space="0" w:color="auto"/>
                          </w:divBdr>
                          <w:divsChild>
                            <w:div w:id="1309751537">
                              <w:marLeft w:val="0"/>
                              <w:marRight w:val="0"/>
                              <w:marTop w:val="0"/>
                              <w:marBottom w:val="0"/>
                              <w:divBdr>
                                <w:top w:val="none" w:sz="0" w:space="0" w:color="auto"/>
                                <w:left w:val="none" w:sz="0" w:space="0" w:color="auto"/>
                                <w:bottom w:val="none" w:sz="0" w:space="0" w:color="auto"/>
                                <w:right w:val="none" w:sz="0" w:space="0" w:color="auto"/>
                              </w:divBdr>
                            </w:div>
                          </w:divsChild>
                        </w:div>
                        <w:div w:id="422922765">
                          <w:marLeft w:val="0"/>
                          <w:marRight w:val="0"/>
                          <w:marTop w:val="0"/>
                          <w:marBottom w:val="0"/>
                          <w:divBdr>
                            <w:top w:val="none" w:sz="0" w:space="0" w:color="auto"/>
                            <w:left w:val="none" w:sz="0" w:space="0" w:color="auto"/>
                            <w:bottom w:val="none" w:sz="0" w:space="0" w:color="auto"/>
                            <w:right w:val="none" w:sz="0" w:space="0" w:color="auto"/>
                          </w:divBdr>
                          <w:divsChild>
                            <w:div w:id="1190490461">
                              <w:marLeft w:val="0"/>
                              <w:marRight w:val="0"/>
                              <w:marTop w:val="0"/>
                              <w:marBottom w:val="0"/>
                              <w:divBdr>
                                <w:top w:val="none" w:sz="0" w:space="0" w:color="auto"/>
                                <w:left w:val="none" w:sz="0" w:space="0" w:color="auto"/>
                                <w:bottom w:val="none" w:sz="0" w:space="0" w:color="auto"/>
                                <w:right w:val="none" w:sz="0" w:space="0" w:color="auto"/>
                              </w:divBdr>
                            </w:div>
                          </w:divsChild>
                        </w:div>
                        <w:div w:id="431703148">
                          <w:marLeft w:val="0"/>
                          <w:marRight w:val="0"/>
                          <w:marTop w:val="0"/>
                          <w:marBottom w:val="0"/>
                          <w:divBdr>
                            <w:top w:val="none" w:sz="0" w:space="0" w:color="auto"/>
                            <w:left w:val="none" w:sz="0" w:space="0" w:color="auto"/>
                            <w:bottom w:val="none" w:sz="0" w:space="0" w:color="auto"/>
                            <w:right w:val="none" w:sz="0" w:space="0" w:color="auto"/>
                          </w:divBdr>
                          <w:divsChild>
                            <w:div w:id="789401593">
                              <w:marLeft w:val="0"/>
                              <w:marRight w:val="0"/>
                              <w:marTop w:val="0"/>
                              <w:marBottom w:val="0"/>
                              <w:divBdr>
                                <w:top w:val="none" w:sz="0" w:space="0" w:color="auto"/>
                                <w:left w:val="none" w:sz="0" w:space="0" w:color="auto"/>
                                <w:bottom w:val="none" w:sz="0" w:space="0" w:color="auto"/>
                                <w:right w:val="none" w:sz="0" w:space="0" w:color="auto"/>
                              </w:divBdr>
                            </w:div>
                          </w:divsChild>
                        </w:div>
                        <w:div w:id="547574605">
                          <w:marLeft w:val="0"/>
                          <w:marRight w:val="0"/>
                          <w:marTop w:val="0"/>
                          <w:marBottom w:val="0"/>
                          <w:divBdr>
                            <w:top w:val="none" w:sz="0" w:space="0" w:color="auto"/>
                            <w:left w:val="none" w:sz="0" w:space="0" w:color="auto"/>
                            <w:bottom w:val="none" w:sz="0" w:space="0" w:color="auto"/>
                            <w:right w:val="none" w:sz="0" w:space="0" w:color="auto"/>
                          </w:divBdr>
                          <w:divsChild>
                            <w:div w:id="674304963">
                              <w:marLeft w:val="0"/>
                              <w:marRight w:val="0"/>
                              <w:marTop w:val="0"/>
                              <w:marBottom w:val="0"/>
                              <w:divBdr>
                                <w:top w:val="none" w:sz="0" w:space="0" w:color="auto"/>
                                <w:left w:val="none" w:sz="0" w:space="0" w:color="auto"/>
                                <w:bottom w:val="none" w:sz="0" w:space="0" w:color="auto"/>
                                <w:right w:val="none" w:sz="0" w:space="0" w:color="auto"/>
                              </w:divBdr>
                            </w:div>
                          </w:divsChild>
                        </w:div>
                        <w:div w:id="617683395">
                          <w:marLeft w:val="0"/>
                          <w:marRight w:val="0"/>
                          <w:marTop w:val="0"/>
                          <w:marBottom w:val="0"/>
                          <w:divBdr>
                            <w:top w:val="none" w:sz="0" w:space="0" w:color="auto"/>
                            <w:left w:val="none" w:sz="0" w:space="0" w:color="auto"/>
                            <w:bottom w:val="none" w:sz="0" w:space="0" w:color="auto"/>
                            <w:right w:val="none" w:sz="0" w:space="0" w:color="auto"/>
                          </w:divBdr>
                          <w:divsChild>
                            <w:div w:id="779569732">
                              <w:marLeft w:val="0"/>
                              <w:marRight w:val="0"/>
                              <w:marTop w:val="0"/>
                              <w:marBottom w:val="0"/>
                              <w:divBdr>
                                <w:top w:val="none" w:sz="0" w:space="0" w:color="auto"/>
                                <w:left w:val="none" w:sz="0" w:space="0" w:color="auto"/>
                                <w:bottom w:val="none" w:sz="0" w:space="0" w:color="auto"/>
                                <w:right w:val="none" w:sz="0" w:space="0" w:color="auto"/>
                              </w:divBdr>
                            </w:div>
                          </w:divsChild>
                        </w:div>
                        <w:div w:id="669993230">
                          <w:marLeft w:val="0"/>
                          <w:marRight w:val="0"/>
                          <w:marTop w:val="0"/>
                          <w:marBottom w:val="0"/>
                          <w:divBdr>
                            <w:top w:val="none" w:sz="0" w:space="0" w:color="auto"/>
                            <w:left w:val="none" w:sz="0" w:space="0" w:color="auto"/>
                            <w:bottom w:val="none" w:sz="0" w:space="0" w:color="auto"/>
                            <w:right w:val="none" w:sz="0" w:space="0" w:color="auto"/>
                          </w:divBdr>
                          <w:divsChild>
                            <w:div w:id="327102321">
                              <w:marLeft w:val="0"/>
                              <w:marRight w:val="0"/>
                              <w:marTop w:val="0"/>
                              <w:marBottom w:val="0"/>
                              <w:divBdr>
                                <w:top w:val="none" w:sz="0" w:space="0" w:color="auto"/>
                                <w:left w:val="none" w:sz="0" w:space="0" w:color="auto"/>
                                <w:bottom w:val="none" w:sz="0" w:space="0" w:color="auto"/>
                                <w:right w:val="none" w:sz="0" w:space="0" w:color="auto"/>
                              </w:divBdr>
                            </w:div>
                          </w:divsChild>
                        </w:div>
                        <w:div w:id="684788214">
                          <w:marLeft w:val="0"/>
                          <w:marRight w:val="0"/>
                          <w:marTop w:val="0"/>
                          <w:marBottom w:val="0"/>
                          <w:divBdr>
                            <w:top w:val="none" w:sz="0" w:space="0" w:color="auto"/>
                            <w:left w:val="none" w:sz="0" w:space="0" w:color="auto"/>
                            <w:bottom w:val="none" w:sz="0" w:space="0" w:color="auto"/>
                            <w:right w:val="none" w:sz="0" w:space="0" w:color="auto"/>
                          </w:divBdr>
                          <w:divsChild>
                            <w:div w:id="2141921470">
                              <w:marLeft w:val="0"/>
                              <w:marRight w:val="0"/>
                              <w:marTop w:val="0"/>
                              <w:marBottom w:val="0"/>
                              <w:divBdr>
                                <w:top w:val="none" w:sz="0" w:space="0" w:color="auto"/>
                                <w:left w:val="none" w:sz="0" w:space="0" w:color="auto"/>
                                <w:bottom w:val="none" w:sz="0" w:space="0" w:color="auto"/>
                                <w:right w:val="none" w:sz="0" w:space="0" w:color="auto"/>
                              </w:divBdr>
                            </w:div>
                          </w:divsChild>
                        </w:div>
                        <w:div w:id="764228337">
                          <w:marLeft w:val="0"/>
                          <w:marRight w:val="0"/>
                          <w:marTop w:val="0"/>
                          <w:marBottom w:val="0"/>
                          <w:divBdr>
                            <w:top w:val="none" w:sz="0" w:space="0" w:color="auto"/>
                            <w:left w:val="none" w:sz="0" w:space="0" w:color="auto"/>
                            <w:bottom w:val="none" w:sz="0" w:space="0" w:color="auto"/>
                            <w:right w:val="none" w:sz="0" w:space="0" w:color="auto"/>
                          </w:divBdr>
                          <w:divsChild>
                            <w:div w:id="316570911">
                              <w:marLeft w:val="0"/>
                              <w:marRight w:val="0"/>
                              <w:marTop w:val="0"/>
                              <w:marBottom w:val="0"/>
                              <w:divBdr>
                                <w:top w:val="none" w:sz="0" w:space="0" w:color="auto"/>
                                <w:left w:val="none" w:sz="0" w:space="0" w:color="auto"/>
                                <w:bottom w:val="none" w:sz="0" w:space="0" w:color="auto"/>
                                <w:right w:val="none" w:sz="0" w:space="0" w:color="auto"/>
                              </w:divBdr>
                            </w:div>
                          </w:divsChild>
                        </w:div>
                        <w:div w:id="773553545">
                          <w:marLeft w:val="0"/>
                          <w:marRight w:val="0"/>
                          <w:marTop w:val="0"/>
                          <w:marBottom w:val="0"/>
                          <w:divBdr>
                            <w:top w:val="none" w:sz="0" w:space="0" w:color="auto"/>
                            <w:left w:val="none" w:sz="0" w:space="0" w:color="auto"/>
                            <w:bottom w:val="none" w:sz="0" w:space="0" w:color="auto"/>
                            <w:right w:val="none" w:sz="0" w:space="0" w:color="auto"/>
                          </w:divBdr>
                          <w:divsChild>
                            <w:div w:id="1284655811">
                              <w:marLeft w:val="0"/>
                              <w:marRight w:val="0"/>
                              <w:marTop w:val="0"/>
                              <w:marBottom w:val="0"/>
                              <w:divBdr>
                                <w:top w:val="none" w:sz="0" w:space="0" w:color="auto"/>
                                <w:left w:val="none" w:sz="0" w:space="0" w:color="auto"/>
                                <w:bottom w:val="none" w:sz="0" w:space="0" w:color="auto"/>
                                <w:right w:val="none" w:sz="0" w:space="0" w:color="auto"/>
                              </w:divBdr>
                            </w:div>
                          </w:divsChild>
                        </w:div>
                        <w:div w:id="1102652988">
                          <w:marLeft w:val="0"/>
                          <w:marRight w:val="0"/>
                          <w:marTop w:val="0"/>
                          <w:marBottom w:val="0"/>
                          <w:divBdr>
                            <w:top w:val="none" w:sz="0" w:space="0" w:color="auto"/>
                            <w:left w:val="none" w:sz="0" w:space="0" w:color="auto"/>
                            <w:bottom w:val="none" w:sz="0" w:space="0" w:color="auto"/>
                            <w:right w:val="none" w:sz="0" w:space="0" w:color="auto"/>
                          </w:divBdr>
                          <w:divsChild>
                            <w:div w:id="1566717881">
                              <w:marLeft w:val="0"/>
                              <w:marRight w:val="0"/>
                              <w:marTop w:val="0"/>
                              <w:marBottom w:val="0"/>
                              <w:divBdr>
                                <w:top w:val="none" w:sz="0" w:space="0" w:color="auto"/>
                                <w:left w:val="none" w:sz="0" w:space="0" w:color="auto"/>
                                <w:bottom w:val="none" w:sz="0" w:space="0" w:color="auto"/>
                                <w:right w:val="none" w:sz="0" w:space="0" w:color="auto"/>
                              </w:divBdr>
                            </w:div>
                          </w:divsChild>
                        </w:div>
                        <w:div w:id="1107045362">
                          <w:marLeft w:val="0"/>
                          <w:marRight w:val="0"/>
                          <w:marTop w:val="0"/>
                          <w:marBottom w:val="0"/>
                          <w:divBdr>
                            <w:top w:val="none" w:sz="0" w:space="0" w:color="auto"/>
                            <w:left w:val="none" w:sz="0" w:space="0" w:color="auto"/>
                            <w:bottom w:val="none" w:sz="0" w:space="0" w:color="auto"/>
                            <w:right w:val="none" w:sz="0" w:space="0" w:color="auto"/>
                          </w:divBdr>
                          <w:divsChild>
                            <w:div w:id="1092815958">
                              <w:marLeft w:val="0"/>
                              <w:marRight w:val="0"/>
                              <w:marTop w:val="0"/>
                              <w:marBottom w:val="0"/>
                              <w:divBdr>
                                <w:top w:val="none" w:sz="0" w:space="0" w:color="auto"/>
                                <w:left w:val="none" w:sz="0" w:space="0" w:color="auto"/>
                                <w:bottom w:val="none" w:sz="0" w:space="0" w:color="auto"/>
                                <w:right w:val="none" w:sz="0" w:space="0" w:color="auto"/>
                              </w:divBdr>
                            </w:div>
                          </w:divsChild>
                        </w:div>
                        <w:div w:id="1119228641">
                          <w:marLeft w:val="0"/>
                          <w:marRight w:val="0"/>
                          <w:marTop w:val="0"/>
                          <w:marBottom w:val="0"/>
                          <w:divBdr>
                            <w:top w:val="none" w:sz="0" w:space="0" w:color="auto"/>
                            <w:left w:val="none" w:sz="0" w:space="0" w:color="auto"/>
                            <w:bottom w:val="none" w:sz="0" w:space="0" w:color="auto"/>
                            <w:right w:val="none" w:sz="0" w:space="0" w:color="auto"/>
                          </w:divBdr>
                          <w:divsChild>
                            <w:div w:id="1679650679">
                              <w:marLeft w:val="0"/>
                              <w:marRight w:val="0"/>
                              <w:marTop w:val="0"/>
                              <w:marBottom w:val="0"/>
                              <w:divBdr>
                                <w:top w:val="none" w:sz="0" w:space="0" w:color="auto"/>
                                <w:left w:val="none" w:sz="0" w:space="0" w:color="auto"/>
                                <w:bottom w:val="none" w:sz="0" w:space="0" w:color="auto"/>
                                <w:right w:val="none" w:sz="0" w:space="0" w:color="auto"/>
                              </w:divBdr>
                            </w:div>
                          </w:divsChild>
                        </w:div>
                        <w:div w:id="1305088165">
                          <w:marLeft w:val="0"/>
                          <w:marRight w:val="0"/>
                          <w:marTop w:val="0"/>
                          <w:marBottom w:val="0"/>
                          <w:divBdr>
                            <w:top w:val="none" w:sz="0" w:space="0" w:color="auto"/>
                            <w:left w:val="none" w:sz="0" w:space="0" w:color="auto"/>
                            <w:bottom w:val="none" w:sz="0" w:space="0" w:color="auto"/>
                            <w:right w:val="none" w:sz="0" w:space="0" w:color="auto"/>
                          </w:divBdr>
                          <w:divsChild>
                            <w:div w:id="1617522641">
                              <w:marLeft w:val="0"/>
                              <w:marRight w:val="0"/>
                              <w:marTop w:val="0"/>
                              <w:marBottom w:val="0"/>
                              <w:divBdr>
                                <w:top w:val="none" w:sz="0" w:space="0" w:color="auto"/>
                                <w:left w:val="none" w:sz="0" w:space="0" w:color="auto"/>
                                <w:bottom w:val="none" w:sz="0" w:space="0" w:color="auto"/>
                                <w:right w:val="none" w:sz="0" w:space="0" w:color="auto"/>
                              </w:divBdr>
                            </w:div>
                          </w:divsChild>
                        </w:div>
                        <w:div w:id="1538392561">
                          <w:marLeft w:val="0"/>
                          <w:marRight w:val="0"/>
                          <w:marTop w:val="0"/>
                          <w:marBottom w:val="0"/>
                          <w:divBdr>
                            <w:top w:val="none" w:sz="0" w:space="0" w:color="auto"/>
                            <w:left w:val="none" w:sz="0" w:space="0" w:color="auto"/>
                            <w:bottom w:val="none" w:sz="0" w:space="0" w:color="auto"/>
                            <w:right w:val="none" w:sz="0" w:space="0" w:color="auto"/>
                          </w:divBdr>
                          <w:divsChild>
                            <w:div w:id="119613639">
                              <w:marLeft w:val="0"/>
                              <w:marRight w:val="0"/>
                              <w:marTop w:val="0"/>
                              <w:marBottom w:val="0"/>
                              <w:divBdr>
                                <w:top w:val="none" w:sz="0" w:space="0" w:color="auto"/>
                                <w:left w:val="none" w:sz="0" w:space="0" w:color="auto"/>
                                <w:bottom w:val="none" w:sz="0" w:space="0" w:color="auto"/>
                                <w:right w:val="none" w:sz="0" w:space="0" w:color="auto"/>
                              </w:divBdr>
                            </w:div>
                          </w:divsChild>
                        </w:div>
                        <w:div w:id="1607695324">
                          <w:marLeft w:val="0"/>
                          <w:marRight w:val="0"/>
                          <w:marTop w:val="0"/>
                          <w:marBottom w:val="0"/>
                          <w:divBdr>
                            <w:top w:val="none" w:sz="0" w:space="0" w:color="auto"/>
                            <w:left w:val="none" w:sz="0" w:space="0" w:color="auto"/>
                            <w:bottom w:val="none" w:sz="0" w:space="0" w:color="auto"/>
                            <w:right w:val="none" w:sz="0" w:space="0" w:color="auto"/>
                          </w:divBdr>
                          <w:divsChild>
                            <w:div w:id="1022171567">
                              <w:marLeft w:val="0"/>
                              <w:marRight w:val="0"/>
                              <w:marTop w:val="0"/>
                              <w:marBottom w:val="0"/>
                              <w:divBdr>
                                <w:top w:val="none" w:sz="0" w:space="0" w:color="auto"/>
                                <w:left w:val="none" w:sz="0" w:space="0" w:color="auto"/>
                                <w:bottom w:val="none" w:sz="0" w:space="0" w:color="auto"/>
                                <w:right w:val="none" w:sz="0" w:space="0" w:color="auto"/>
                              </w:divBdr>
                            </w:div>
                          </w:divsChild>
                        </w:div>
                        <w:div w:id="1670594551">
                          <w:marLeft w:val="0"/>
                          <w:marRight w:val="0"/>
                          <w:marTop w:val="0"/>
                          <w:marBottom w:val="0"/>
                          <w:divBdr>
                            <w:top w:val="none" w:sz="0" w:space="0" w:color="auto"/>
                            <w:left w:val="none" w:sz="0" w:space="0" w:color="auto"/>
                            <w:bottom w:val="none" w:sz="0" w:space="0" w:color="auto"/>
                            <w:right w:val="none" w:sz="0" w:space="0" w:color="auto"/>
                          </w:divBdr>
                          <w:divsChild>
                            <w:div w:id="826820729">
                              <w:marLeft w:val="0"/>
                              <w:marRight w:val="0"/>
                              <w:marTop w:val="0"/>
                              <w:marBottom w:val="0"/>
                              <w:divBdr>
                                <w:top w:val="none" w:sz="0" w:space="0" w:color="auto"/>
                                <w:left w:val="none" w:sz="0" w:space="0" w:color="auto"/>
                                <w:bottom w:val="none" w:sz="0" w:space="0" w:color="auto"/>
                                <w:right w:val="none" w:sz="0" w:space="0" w:color="auto"/>
                              </w:divBdr>
                            </w:div>
                          </w:divsChild>
                        </w:div>
                        <w:div w:id="1678312154">
                          <w:marLeft w:val="0"/>
                          <w:marRight w:val="0"/>
                          <w:marTop w:val="0"/>
                          <w:marBottom w:val="0"/>
                          <w:divBdr>
                            <w:top w:val="none" w:sz="0" w:space="0" w:color="auto"/>
                            <w:left w:val="none" w:sz="0" w:space="0" w:color="auto"/>
                            <w:bottom w:val="none" w:sz="0" w:space="0" w:color="auto"/>
                            <w:right w:val="none" w:sz="0" w:space="0" w:color="auto"/>
                          </w:divBdr>
                          <w:divsChild>
                            <w:div w:id="224461316">
                              <w:marLeft w:val="0"/>
                              <w:marRight w:val="0"/>
                              <w:marTop w:val="0"/>
                              <w:marBottom w:val="0"/>
                              <w:divBdr>
                                <w:top w:val="none" w:sz="0" w:space="0" w:color="auto"/>
                                <w:left w:val="none" w:sz="0" w:space="0" w:color="auto"/>
                                <w:bottom w:val="none" w:sz="0" w:space="0" w:color="auto"/>
                                <w:right w:val="none" w:sz="0" w:space="0" w:color="auto"/>
                              </w:divBdr>
                            </w:div>
                          </w:divsChild>
                        </w:div>
                        <w:div w:id="1691644003">
                          <w:marLeft w:val="0"/>
                          <w:marRight w:val="0"/>
                          <w:marTop w:val="0"/>
                          <w:marBottom w:val="0"/>
                          <w:divBdr>
                            <w:top w:val="none" w:sz="0" w:space="0" w:color="auto"/>
                            <w:left w:val="none" w:sz="0" w:space="0" w:color="auto"/>
                            <w:bottom w:val="none" w:sz="0" w:space="0" w:color="auto"/>
                            <w:right w:val="none" w:sz="0" w:space="0" w:color="auto"/>
                          </w:divBdr>
                          <w:divsChild>
                            <w:div w:id="311834330">
                              <w:marLeft w:val="0"/>
                              <w:marRight w:val="0"/>
                              <w:marTop w:val="0"/>
                              <w:marBottom w:val="0"/>
                              <w:divBdr>
                                <w:top w:val="none" w:sz="0" w:space="0" w:color="auto"/>
                                <w:left w:val="none" w:sz="0" w:space="0" w:color="auto"/>
                                <w:bottom w:val="none" w:sz="0" w:space="0" w:color="auto"/>
                                <w:right w:val="none" w:sz="0" w:space="0" w:color="auto"/>
                              </w:divBdr>
                            </w:div>
                          </w:divsChild>
                        </w:div>
                        <w:div w:id="1721439352">
                          <w:marLeft w:val="0"/>
                          <w:marRight w:val="0"/>
                          <w:marTop w:val="0"/>
                          <w:marBottom w:val="0"/>
                          <w:divBdr>
                            <w:top w:val="none" w:sz="0" w:space="0" w:color="auto"/>
                            <w:left w:val="none" w:sz="0" w:space="0" w:color="auto"/>
                            <w:bottom w:val="none" w:sz="0" w:space="0" w:color="auto"/>
                            <w:right w:val="none" w:sz="0" w:space="0" w:color="auto"/>
                          </w:divBdr>
                          <w:divsChild>
                            <w:div w:id="1782138831">
                              <w:marLeft w:val="0"/>
                              <w:marRight w:val="0"/>
                              <w:marTop w:val="0"/>
                              <w:marBottom w:val="0"/>
                              <w:divBdr>
                                <w:top w:val="none" w:sz="0" w:space="0" w:color="auto"/>
                                <w:left w:val="none" w:sz="0" w:space="0" w:color="auto"/>
                                <w:bottom w:val="none" w:sz="0" w:space="0" w:color="auto"/>
                                <w:right w:val="none" w:sz="0" w:space="0" w:color="auto"/>
                              </w:divBdr>
                            </w:div>
                          </w:divsChild>
                        </w:div>
                        <w:div w:id="1823963874">
                          <w:marLeft w:val="0"/>
                          <w:marRight w:val="0"/>
                          <w:marTop w:val="0"/>
                          <w:marBottom w:val="0"/>
                          <w:divBdr>
                            <w:top w:val="none" w:sz="0" w:space="0" w:color="auto"/>
                            <w:left w:val="none" w:sz="0" w:space="0" w:color="auto"/>
                            <w:bottom w:val="none" w:sz="0" w:space="0" w:color="auto"/>
                            <w:right w:val="none" w:sz="0" w:space="0" w:color="auto"/>
                          </w:divBdr>
                          <w:divsChild>
                            <w:div w:id="184393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303231">
              <w:marLeft w:val="0"/>
              <w:marRight w:val="0"/>
              <w:marTop w:val="0"/>
              <w:marBottom w:val="0"/>
              <w:divBdr>
                <w:top w:val="none" w:sz="0" w:space="0" w:color="auto"/>
                <w:left w:val="none" w:sz="0" w:space="0" w:color="auto"/>
                <w:bottom w:val="none" w:sz="0" w:space="0" w:color="auto"/>
                <w:right w:val="none" w:sz="0" w:space="0" w:color="auto"/>
              </w:divBdr>
            </w:div>
            <w:div w:id="549004206">
              <w:marLeft w:val="0"/>
              <w:marRight w:val="0"/>
              <w:marTop w:val="0"/>
              <w:marBottom w:val="0"/>
              <w:divBdr>
                <w:top w:val="none" w:sz="0" w:space="0" w:color="auto"/>
                <w:left w:val="none" w:sz="0" w:space="0" w:color="auto"/>
                <w:bottom w:val="none" w:sz="0" w:space="0" w:color="auto"/>
                <w:right w:val="none" w:sz="0" w:space="0" w:color="auto"/>
              </w:divBdr>
            </w:div>
            <w:div w:id="571164917">
              <w:marLeft w:val="0"/>
              <w:marRight w:val="0"/>
              <w:marTop w:val="0"/>
              <w:marBottom w:val="0"/>
              <w:divBdr>
                <w:top w:val="none" w:sz="0" w:space="0" w:color="auto"/>
                <w:left w:val="none" w:sz="0" w:space="0" w:color="auto"/>
                <w:bottom w:val="none" w:sz="0" w:space="0" w:color="auto"/>
                <w:right w:val="none" w:sz="0" w:space="0" w:color="auto"/>
              </w:divBdr>
            </w:div>
            <w:div w:id="602422266">
              <w:marLeft w:val="0"/>
              <w:marRight w:val="0"/>
              <w:marTop w:val="0"/>
              <w:marBottom w:val="0"/>
              <w:divBdr>
                <w:top w:val="none" w:sz="0" w:space="0" w:color="auto"/>
                <w:left w:val="none" w:sz="0" w:space="0" w:color="auto"/>
                <w:bottom w:val="none" w:sz="0" w:space="0" w:color="auto"/>
                <w:right w:val="none" w:sz="0" w:space="0" w:color="auto"/>
              </w:divBdr>
            </w:div>
            <w:div w:id="618490396">
              <w:marLeft w:val="0"/>
              <w:marRight w:val="0"/>
              <w:marTop w:val="0"/>
              <w:marBottom w:val="0"/>
              <w:divBdr>
                <w:top w:val="none" w:sz="0" w:space="0" w:color="auto"/>
                <w:left w:val="none" w:sz="0" w:space="0" w:color="auto"/>
                <w:bottom w:val="none" w:sz="0" w:space="0" w:color="auto"/>
                <w:right w:val="none" w:sz="0" w:space="0" w:color="auto"/>
              </w:divBdr>
            </w:div>
            <w:div w:id="640767136">
              <w:marLeft w:val="0"/>
              <w:marRight w:val="0"/>
              <w:marTop w:val="0"/>
              <w:marBottom w:val="0"/>
              <w:divBdr>
                <w:top w:val="none" w:sz="0" w:space="0" w:color="auto"/>
                <w:left w:val="none" w:sz="0" w:space="0" w:color="auto"/>
                <w:bottom w:val="none" w:sz="0" w:space="0" w:color="auto"/>
                <w:right w:val="none" w:sz="0" w:space="0" w:color="auto"/>
              </w:divBdr>
              <w:divsChild>
                <w:div w:id="920413399">
                  <w:marLeft w:val="0"/>
                  <w:marRight w:val="0"/>
                  <w:marTop w:val="0"/>
                  <w:marBottom w:val="0"/>
                  <w:divBdr>
                    <w:top w:val="none" w:sz="0" w:space="0" w:color="auto"/>
                    <w:left w:val="none" w:sz="0" w:space="0" w:color="auto"/>
                    <w:bottom w:val="none" w:sz="0" w:space="0" w:color="auto"/>
                    <w:right w:val="none" w:sz="0" w:space="0" w:color="auto"/>
                  </w:divBdr>
                  <w:divsChild>
                    <w:div w:id="13963517">
                      <w:marLeft w:val="0"/>
                      <w:marRight w:val="0"/>
                      <w:marTop w:val="0"/>
                      <w:marBottom w:val="0"/>
                      <w:divBdr>
                        <w:top w:val="none" w:sz="0" w:space="0" w:color="auto"/>
                        <w:left w:val="none" w:sz="0" w:space="0" w:color="auto"/>
                        <w:bottom w:val="none" w:sz="0" w:space="0" w:color="auto"/>
                        <w:right w:val="none" w:sz="0" w:space="0" w:color="auto"/>
                      </w:divBdr>
                      <w:divsChild>
                        <w:div w:id="725178284">
                          <w:marLeft w:val="0"/>
                          <w:marRight w:val="0"/>
                          <w:marTop w:val="0"/>
                          <w:marBottom w:val="0"/>
                          <w:divBdr>
                            <w:top w:val="none" w:sz="0" w:space="0" w:color="auto"/>
                            <w:left w:val="none" w:sz="0" w:space="0" w:color="auto"/>
                            <w:bottom w:val="none" w:sz="0" w:space="0" w:color="auto"/>
                            <w:right w:val="none" w:sz="0" w:space="0" w:color="auto"/>
                          </w:divBdr>
                        </w:div>
                      </w:divsChild>
                    </w:div>
                    <w:div w:id="81806841">
                      <w:marLeft w:val="0"/>
                      <w:marRight w:val="0"/>
                      <w:marTop w:val="0"/>
                      <w:marBottom w:val="0"/>
                      <w:divBdr>
                        <w:top w:val="none" w:sz="0" w:space="0" w:color="auto"/>
                        <w:left w:val="none" w:sz="0" w:space="0" w:color="auto"/>
                        <w:bottom w:val="none" w:sz="0" w:space="0" w:color="auto"/>
                        <w:right w:val="none" w:sz="0" w:space="0" w:color="auto"/>
                      </w:divBdr>
                      <w:divsChild>
                        <w:div w:id="889805040">
                          <w:marLeft w:val="0"/>
                          <w:marRight w:val="0"/>
                          <w:marTop w:val="0"/>
                          <w:marBottom w:val="0"/>
                          <w:divBdr>
                            <w:top w:val="none" w:sz="0" w:space="0" w:color="auto"/>
                            <w:left w:val="none" w:sz="0" w:space="0" w:color="auto"/>
                            <w:bottom w:val="none" w:sz="0" w:space="0" w:color="auto"/>
                            <w:right w:val="none" w:sz="0" w:space="0" w:color="auto"/>
                          </w:divBdr>
                        </w:div>
                      </w:divsChild>
                    </w:div>
                    <w:div w:id="241960151">
                      <w:marLeft w:val="0"/>
                      <w:marRight w:val="0"/>
                      <w:marTop w:val="0"/>
                      <w:marBottom w:val="0"/>
                      <w:divBdr>
                        <w:top w:val="none" w:sz="0" w:space="0" w:color="auto"/>
                        <w:left w:val="none" w:sz="0" w:space="0" w:color="auto"/>
                        <w:bottom w:val="none" w:sz="0" w:space="0" w:color="auto"/>
                        <w:right w:val="none" w:sz="0" w:space="0" w:color="auto"/>
                      </w:divBdr>
                      <w:divsChild>
                        <w:div w:id="28456607">
                          <w:marLeft w:val="0"/>
                          <w:marRight w:val="0"/>
                          <w:marTop w:val="0"/>
                          <w:marBottom w:val="0"/>
                          <w:divBdr>
                            <w:top w:val="none" w:sz="0" w:space="0" w:color="auto"/>
                            <w:left w:val="none" w:sz="0" w:space="0" w:color="auto"/>
                            <w:bottom w:val="none" w:sz="0" w:space="0" w:color="auto"/>
                            <w:right w:val="none" w:sz="0" w:space="0" w:color="auto"/>
                          </w:divBdr>
                        </w:div>
                      </w:divsChild>
                    </w:div>
                    <w:div w:id="308441177">
                      <w:marLeft w:val="0"/>
                      <w:marRight w:val="0"/>
                      <w:marTop w:val="0"/>
                      <w:marBottom w:val="0"/>
                      <w:divBdr>
                        <w:top w:val="none" w:sz="0" w:space="0" w:color="auto"/>
                        <w:left w:val="none" w:sz="0" w:space="0" w:color="auto"/>
                        <w:bottom w:val="none" w:sz="0" w:space="0" w:color="auto"/>
                        <w:right w:val="none" w:sz="0" w:space="0" w:color="auto"/>
                      </w:divBdr>
                      <w:divsChild>
                        <w:div w:id="1647584829">
                          <w:marLeft w:val="0"/>
                          <w:marRight w:val="0"/>
                          <w:marTop w:val="0"/>
                          <w:marBottom w:val="0"/>
                          <w:divBdr>
                            <w:top w:val="none" w:sz="0" w:space="0" w:color="auto"/>
                            <w:left w:val="none" w:sz="0" w:space="0" w:color="auto"/>
                            <w:bottom w:val="none" w:sz="0" w:space="0" w:color="auto"/>
                            <w:right w:val="none" w:sz="0" w:space="0" w:color="auto"/>
                          </w:divBdr>
                        </w:div>
                      </w:divsChild>
                    </w:div>
                    <w:div w:id="317921720">
                      <w:marLeft w:val="0"/>
                      <w:marRight w:val="0"/>
                      <w:marTop w:val="0"/>
                      <w:marBottom w:val="0"/>
                      <w:divBdr>
                        <w:top w:val="none" w:sz="0" w:space="0" w:color="auto"/>
                        <w:left w:val="none" w:sz="0" w:space="0" w:color="auto"/>
                        <w:bottom w:val="none" w:sz="0" w:space="0" w:color="auto"/>
                        <w:right w:val="none" w:sz="0" w:space="0" w:color="auto"/>
                      </w:divBdr>
                      <w:divsChild>
                        <w:div w:id="2146851907">
                          <w:marLeft w:val="0"/>
                          <w:marRight w:val="0"/>
                          <w:marTop w:val="0"/>
                          <w:marBottom w:val="0"/>
                          <w:divBdr>
                            <w:top w:val="none" w:sz="0" w:space="0" w:color="auto"/>
                            <w:left w:val="none" w:sz="0" w:space="0" w:color="auto"/>
                            <w:bottom w:val="none" w:sz="0" w:space="0" w:color="auto"/>
                            <w:right w:val="none" w:sz="0" w:space="0" w:color="auto"/>
                          </w:divBdr>
                        </w:div>
                      </w:divsChild>
                    </w:div>
                    <w:div w:id="397359988">
                      <w:marLeft w:val="0"/>
                      <w:marRight w:val="0"/>
                      <w:marTop w:val="0"/>
                      <w:marBottom w:val="0"/>
                      <w:divBdr>
                        <w:top w:val="none" w:sz="0" w:space="0" w:color="auto"/>
                        <w:left w:val="none" w:sz="0" w:space="0" w:color="auto"/>
                        <w:bottom w:val="none" w:sz="0" w:space="0" w:color="auto"/>
                        <w:right w:val="none" w:sz="0" w:space="0" w:color="auto"/>
                      </w:divBdr>
                      <w:divsChild>
                        <w:div w:id="1625380964">
                          <w:marLeft w:val="0"/>
                          <w:marRight w:val="0"/>
                          <w:marTop w:val="0"/>
                          <w:marBottom w:val="0"/>
                          <w:divBdr>
                            <w:top w:val="none" w:sz="0" w:space="0" w:color="auto"/>
                            <w:left w:val="none" w:sz="0" w:space="0" w:color="auto"/>
                            <w:bottom w:val="none" w:sz="0" w:space="0" w:color="auto"/>
                            <w:right w:val="none" w:sz="0" w:space="0" w:color="auto"/>
                          </w:divBdr>
                        </w:div>
                      </w:divsChild>
                    </w:div>
                    <w:div w:id="463816435">
                      <w:marLeft w:val="0"/>
                      <w:marRight w:val="0"/>
                      <w:marTop w:val="0"/>
                      <w:marBottom w:val="0"/>
                      <w:divBdr>
                        <w:top w:val="none" w:sz="0" w:space="0" w:color="auto"/>
                        <w:left w:val="none" w:sz="0" w:space="0" w:color="auto"/>
                        <w:bottom w:val="none" w:sz="0" w:space="0" w:color="auto"/>
                        <w:right w:val="none" w:sz="0" w:space="0" w:color="auto"/>
                      </w:divBdr>
                      <w:divsChild>
                        <w:div w:id="586887309">
                          <w:marLeft w:val="0"/>
                          <w:marRight w:val="0"/>
                          <w:marTop w:val="0"/>
                          <w:marBottom w:val="0"/>
                          <w:divBdr>
                            <w:top w:val="none" w:sz="0" w:space="0" w:color="auto"/>
                            <w:left w:val="none" w:sz="0" w:space="0" w:color="auto"/>
                            <w:bottom w:val="none" w:sz="0" w:space="0" w:color="auto"/>
                            <w:right w:val="none" w:sz="0" w:space="0" w:color="auto"/>
                          </w:divBdr>
                        </w:div>
                      </w:divsChild>
                    </w:div>
                    <w:div w:id="496043755">
                      <w:marLeft w:val="0"/>
                      <w:marRight w:val="0"/>
                      <w:marTop w:val="0"/>
                      <w:marBottom w:val="0"/>
                      <w:divBdr>
                        <w:top w:val="none" w:sz="0" w:space="0" w:color="auto"/>
                        <w:left w:val="none" w:sz="0" w:space="0" w:color="auto"/>
                        <w:bottom w:val="none" w:sz="0" w:space="0" w:color="auto"/>
                        <w:right w:val="none" w:sz="0" w:space="0" w:color="auto"/>
                      </w:divBdr>
                      <w:divsChild>
                        <w:div w:id="1436823613">
                          <w:marLeft w:val="0"/>
                          <w:marRight w:val="0"/>
                          <w:marTop w:val="0"/>
                          <w:marBottom w:val="0"/>
                          <w:divBdr>
                            <w:top w:val="none" w:sz="0" w:space="0" w:color="auto"/>
                            <w:left w:val="none" w:sz="0" w:space="0" w:color="auto"/>
                            <w:bottom w:val="none" w:sz="0" w:space="0" w:color="auto"/>
                            <w:right w:val="none" w:sz="0" w:space="0" w:color="auto"/>
                          </w:divBdr>
                        </w:div>
                      </w:divsChild>
                    </w:div>
                    <w:div w:id="502822441">
                      <w:marLeft w:val="0"/>
                      <w:marRight w:val="0"/>
                      <w:marTop w:val="0"/>
                      <w:marBottom w:val="0"/>
                      <w:divBdr>
                        <w:top w:val="none" w:sz="0" w:space="0" w:color="auto"/>
                        <w:left w:val="none" w:sz="0" w:space="0" w:color="auto"/>
                        <w:bottom w:val="none" w:sz="0" w:space="0" w:color="auto"/>
                        <w:right w:val="none" w:sz="0" w:space="0" w:color="auto"/>
                      </w:divBdr>
                      <w:divsChild>
                        <w:div w:id="1292133957">
                          <w:marLeft w:val="0"/>
                          <w:marRight w:val="0"/>
                          <w:marTop w:val="0"/>
                          <w:marBottom w:val="0"/>
                          <w:divBdr>
                            <w:top w:val="none" w:sz="0" w:space="0" w:color="auto"/>
                            <w:left w:val="none" w:sz="0" w:space="0" w:color="auto"/>
                            <w:bottom w:val="none" w:sz="0" w:space="0" w:color="auto"/>
                            <w:right w:val="none" w:sz="0" w:space="0" w:color="auto"/>
                          </w:divBdr>
                        </w:div>
                      </w:divsChild>
                    </w:div>
                    <w:div w:id="589507157">
                      <w:marLeft w:val="0"/>
                      <w:marRight w:val="0"/>
                      <w:marTop w:val="0"/>
                      <w:marBottom w:val="0"/>
                      <w:divBdr>
                        <w:top w:val="none" w:sz="0" w:space="0" w:color="auto"/>
                        <w:left w:val="none" w:sz="0" w:space="0" w:color="auto"/>
                        <w:bottom w:val="none" w:sz="0" w:space="0" w:color="auto"/>
                        <w:right w:val="none" w:sz="0" w:space="0" w:color="auto"/>
                      </w:divBdr>
                      <w:divsChild>
                        <w:div w:id="1737438506">
                          <w:marLeft w:val="0"/>
                          <w:marRight w:val="0"/>
                          <w:marTop w:val="0"/>
                          <w:marBottom w:val="0"/>
                          <w:divBdr>
                            <w:top w:val="none" w:sz="0" w:space="0" w:color="auto"/>
                            <w:left w:val="none" w:sz="0" w:space="0" w:color="auto"/>
                            <w:bottom w:val="none" w:sz="0" w:space="0" w:color="auto"/>
                            <w:right w:val="none" w:sz="0" w:space="0" w:color="auto"/>
                          </w:divBdr>
                        </w:div>
                      </w:divsChild>
                    </w:div>
                    <w:div w:id="688217968">
                      <w:marLeft w:val="0"/>
                      <w:marRight w:val="0"/>
                      <w:marTop w:val="0"/>
                      <w:marBottom w:val="0"/>
                      <w:divBdr>
                        <w:top w:val="none" w:sz="0" w:space="0" w:color="auto"/>
                        <w:left w:val="none" w:sz="0" w:space="0" w:color="auto"/>
                        <w:bottom w:val="none" w:sz="0" w:space="0" w:color="auto"/>
                        <w:right w:val="none" w:sz="0" w:space="0" w:color="auto"/>
                      </w:divBdr>
                      <w:divsChild>
                        <w:div w:id="306084366">
                          <w:marLeft w:val="0"/>
                          <w:marRight w:val="0"/>
                          <w:marTop w:val="0"/>
                          <w:marBottom w:val="0"/>
                          <w:divBdr>
                            <w:top w:val="none" w:sz="0" w:space="0" w:color="auto"/>
                            <w:left w:val="none" w:sz="0" w:space="0" w:color="auto"/>
                            <w:bottom w:val="none" w:sz="0" w:space="0" w:color="auto"/>
                            <w:right w:val="none" w:sz="0" w:space="0" w:color="auto"/>
                          </w:divBdr>
                        </w:div>
                      </w:divsChild>
                    </w:div>
                    <w:div w:id="767583750">
                      <w:marLeft w:val="0"/>
                      <w:marRight w:val="0"/>
                      <w:marTop w:val="0"/>
                      <w:marBottom w:val="0"/>
                      <w:divBdr>
                        <w:top w:val="none" w:sz="0" w:space="0" w:color="auto"/>
                        <w:left w:val="none" w:sz="0" w:space="0" w:color="auto"/>
                        <w:bottom w:val="none" w:sz="0" w:space="0" w:color="auto"/>
                        <w:right w:val="none" w:sz="0" w:space="0" w:color="auto"/>
                      </w:divBdr>
                      <w:divsChild>
                        <w:div w:id="622426222">
                          <w:marLeft w:val="0"/>
                          <w:marRight w:val="0"/>
                          <w:marTop w:val="0"/>
                          <w:marBottom w:val="0"/>
                          <w:divBdr>
                            <w:top w:val="none" w:sz="0" w:space="0" w:color="auto"/>
                            <w:left w:val="none" w:sz="0" w:space="0" w:color="auto"/>
                            <w:bottom w:val="none" w:sz="0" w:space="0" w:color="auto"/>
                            <w:right w:val="none" w:sz="0" w:space="0" w:color="auto"/>
                          </w:divBdr>
                        </w:div>
                      </w:divsChild>
                    </w:div>
                    <w:div w:id="776486428">
                      <w:marLeft w:val="0"/>
                      <w:marRight w:val="0"/>
                      <w:marTop w:val="0"/>
                      <w:marBottom w:val="0"/>
                      <w:divBdr>
                        <w:top w:val="none" w:sz="0" w:space="0" w:color="auto"/>
                        <w:left w:val="none" w:sz="0" w:space="0" w:color="auto"/>
                        <w:bottom w:val="none" w:sz="0" w:space="0" w:color="auto"/>
                        <w:right w:val="none" w:sz="0" w:space="0" w:color="auto"/>
                      </w:divBdr>
                      <w:divsChild>
                        <w:div w:id="359607">
                          <w:marLeft w:val="0"/>
                          <w:marRight w:val="0"/>
                          <w:marTop w:val="0"/>
                          <w:marBottom w:val="0"/>
                          <w:divBdr>
                            <w:top w:val="none" w:sz="0" w:space="0" w:color="auto"/>
                            <w:left w:val="none" w:sz="0" w:space="0" w:color="auto"/>
                            <w:bottom w:val="none" w:sz="0" w:space="0" w:color="auto"/>
                            <w:right w:val="none" w:sz="0" w:space="0" w:color="auto"/>
                          </w:divBdr>
                        </w:div>
                      </w:divsChild>
                    </w:div>
                    <w:div w:id="793718010">
                      <w:marLeft w:val="0"/>
                      <w:marRight w:val="0"/>
                      <w:marTop w:val="0"/>
                      <w:marBottom w:val="0"/>
                      <w:divBdr>
                        <w:top w:val="none" w:sz="0" w:space="0" w:color="auto"/>
                        <w:left w:val="none" w:sz="0" w:space="0" w:color="auto"/>
                        <w:bottom w:val="none" w:sz="0" w:space="0" w:color="auto"/>
                        <w:right w:val="none" w:sz="0" w:space="0" w:color="auto"/>
                      </w:divBdr>
                      <w:divsChild>
                        <w:div w:id="838614248">
                          <w:marLeft w:val="0"/>
                          <w:marRight w:val="0"/>
                          <w:marTop w:val="0"/>
                          <w:marBottom w:val="0"/>
                          <w:divBdr>
                            <w:top w:val="none" w:sz="0" w:space="0" w:color="auto"/>
                            <w:left w:val="none" w:sz="0" w:space="0" w:color="auto"/>
                            <w:bottom w:val="none" w:sz="0" w:space="0" w:color="auto"/>
                            <w:right w:val="none" w:sz="0" w:space="0" w:color="auto"/>
                          </w:divBdr>
                        </w:div>
                      </w:divsChild>
                    </w:div>
                    <w:div w:id="802235001">
                      <w:marLeft w:val="0"/>
                      <w:marRight w:val="0"/>
                      <w:marTop w:val="0"/>
                      <w:marBottom w:val="0"/>
                      <w:divBdr>
                        <w:top w:val="none" w:sz="0" w:space="0" w:color="auto"/>
                        <w:left w:val="none" w:sz="0" w:space="0" w:color="auto"/>
                        <w:bottom w:val="none" w:sz="0" w:space="0" w:color="auto"/>
                        <w:right w:val="none" w:sz="0" w:space="0" w:color="auto"/>
                      </w:divBdr>
                      <w:divsChild>
                        <w:div w:id="916017042">
                          <w:marLeft w:val="0"/>
                          <w:marRight w:val="0"/>
                          <w:marTop w:val="0"/>
                          <w:marBottom w:val="0"/>
                          <w:divBdr>
                            <w:top w:val="none" w:sz="0" w:space="0" w:color="auto"/>
                            <w:left w:val="none" w:sz="0" w:space="0" w:color="auto"/>
                            <w:bottom w:val="none" w:sz="0" w:space="0" w:color="auto"/>
                            <w:right w:val="none" w:sz="0" w:space="0" w:color="auto"/>
                          </w:divBdr>
                        </w:div>
                      </w:divsChild>
                    </w:div>
                    <w:div w:id="815924269">
                      <w:marLeft w:val="0"/>
                      <w:marRight w:val="0"/>
                      <w:marTop w:val="0"/>
                      <w:marBottom w:val="0"/>
                      <w:divBdr>
                        <w:top w:val="none" w:sz="0" w:space="0" w:color="auto"/>
                        <w:left w:val="none" w:sz="0" w:space="0" w:color="auto"/>
                        <w:bottom w:val="none" w:sz="0" w:space="0" w:color="auto"/>
                        <w:right w:val="none" w:sz="0" w:space="0" w:color="auto"/>
                      </w:divBdr>
                      <w:divsChild>
                        <w:div w:id="2145811015">
                          <w:marLeft w:val="0"/>
                          <w:marRight w:val="0"/>
                          <w:marTop w:val="0"/>
                          <w:marBottom w:val="0"/>
                          <w:divBdr>
                            <w:top w:val="none" w:sz="0" w:space="0" w:color="auto"/>
                            <w:left w:val="none" w:sz="0" w:space="0" w:color="auto"/>
                            <w:bottom w:val="none" w:sz="0" w:space="0" w:color="auto"/>
                            <w:right w:val="none" w:sz="0" w:space="0" w:color="auto"/>
                          </w:divBdr>
                        </w:div>
                      </w:divsChild>
                    </w:div>
                    <w:div w:id="916480293">
                      <w:marLeft w:val="0"/>
                      <w:marRight w:val="0"/>
                      <w:marTop w:val="0"/>
                      <w:marBottom w:val="0"/>
                      <w:divBdr>
                        <w:top w:val="none" w:sz="0" w:space="0" w:color="auto"/>
                        <w:left w:val="none" w:sz="0" w:space="0" w:color="auto"/>
                        <w:bottom w:val="none" w:sz="0" w:space="0" w:color="auto"/>
                        <w:right w:val="none" w:sz="0" w:space="0" w:color="auto"/>
                      </w:divBdr>
                      <w:divsChild>
                        <w:div w:id="377046165">
                          <w:marLeft w:val="0"/>
                          <w:marRight w:val="0"/>
                          <w:marTop w:val="0"/>
                          <w:marBottom w:val="0"/>
                          <w:divBdr>
                            <w:top w:val="none" w:sz="0" w:space="0" w:color="auto"/>
                            <w:left w:val="none" w:sz="0" w:space="0" w:color="auto"/>
                            <w:bottom w:val="none" w:sz="0" w:space="0" w:color="auto"/>
                            <w:right w:val="none" w:sz="0" w:space="0" w:color="auto"/>
                          </w:divBdr>
                        </w:div>
                      </w:divsChild>
                    </w:div>
                    <w:div w:id="927738210">
                      <w:marLeft w:val="0"/>
                      <w:marRight w:val="0"/>
                      <w:marTop w:val="0"/>
                      <w:marBottom w:val="0"/>
                      <w:divBdr>
                        <w:top w:val="none" w:sz="0" w:space="0" w:color="auto"/>
                        <w:left w:val="none" w:sz="0" w:space="0" w:color="auto"/>
                        <w:bottom w:val="none" w:sz="0" w:space="0" w:color="auto"/>
                        <w:right w:val="none" w:sz="0" w:space="0" w:color="auto"/>
                      </w:divBdr>
                      <w:divsChild>
                        <w:div w:id="143006920">
                          <w:marLeft w:val="0"/>
                          <w:marRight w:val="0"/>
                          <w:marTop w:val="0"/>
                          <w:marBottom w:val="0"/>
                          <w:divBdr>
                            <w:top w:val="none" w:sz="0" w:space="0" w:color="auto"/>
                            <w:left w:val="none" w:sz="0" w:space="0" w:color="auto"/>
                            <w:bottom w:val="none" w:sz="0" w:space="0" w:color="auto"/>
                            <w:right w:val="none" w:sz="0" w:space="0" w:color="auto"/>
                          </w:divBdr>
                        </w:div>
                      </w:divsChild>
                    </w:div>
                    <w:div w:id="1076049402">
                      <w:marLeft w:val="0"/>
                      <w:marRight w:val="0"/>
                      <w:marTop w:val="0"/>
                      <w:marBottom w:val="0"/>
                      <w:divBdr>
                        <w:top w:val="none" w:sz="0" w:space="0" w:color="auto"/>
                        <w:left w:val="none" w:sz="0" w:space="0" w:color="auto"/>
                        <w:bottom w:val="none" w:sz="0" w:space="0" w:color="auto"/>
                        <w:right w:val="none" w:sz="0" w:space="0" w:color="auto"/>
                      </w:divBdr>
                      <w:divsChild>
                        <w:div w:id="242374981">
                          <w:marLeft w:val="0"/>
                          <w:marRight w:val="0"/>
                          <w:marTop w:val="0"/>
                          <w:marBottom w:val="0"/>
                          <w:divBdr>
                            <w:top w:val="none" w:sz="0" w:space="0" w:color="auto"/>
                            <w:left w:val="none" w:sz="0" w:space="0" w:color="auto"/>
                            <w:bottom w:val="none" w:sz="0" w:space="0" w:color="auto"/>
                            <w:right w:val="none" w:sz="0" w:space="0" w:color="auto"/>
                          </w:divBdr>
                        </w:div>
                      </w:divsChild>
                    </w:div>
                    <w:div w:id="1170604549">
                      <w:marLeft w:val="0"/>
                      <w:marRight w:val="0"/>
                      <w:marTop w:val="0"/>
                      <w:marBottom w:val="0"/>
                      <w:divBdr>
                        <w:top w:val="none" w:sz="0" w:space="0" w:color="auto"/>
                        <w:left w:val="none" w:sz="0" w:space="0" w:color="auto"/>
                        <w:bottom w:val="none" w:sz="0" w:space="0" w:color="auto"/>
                        <w:right w:val="none" w:sz="0" w:space="0" w:color="auto"/>
                      </w:divBdr>
                      <w:divsChild>
                        <w:div w:id="208995991">
                          <w:marLeft w:val="0"/>
                          <w:marRight w:val="0"/>
                          <w:marTop w:val="0"/>
                          <w:marBottom w:val="0"/>
                          <w:divBdr>
                            <w:top w:val="none" w:sz="0" w:space="0" w:color="auto"/>
                            <w:left w:val="none" w:sz="0" w:space="0" w:color="auto"/>
                            <w:bottom w:val="none" w:sz="0" w:space="0" w:color="auto"/>
                            <w:right w:val="none" w:sz="0" w:space="0" w:color="auto"/>
                          </w:divBdr>
                        </w:div>
                      </w:divsChild>
                    </w:div>
                    <w:div w:id="1202475452">
                      <w:marLeft w:val="0"/>
                      <w:marRight w:val="0"/>
                      <w:marTop w:val="0"/>
                      <w:marBottom w:val="0"/>
                      <w:divBdr>
                        <w:top w:val="none" w:sz="0" w:space="0" w:color="auto"/>
                        <w:left w:val="none" w:sz="0" w:space="0" w:color="auto"/>
                        <w:bottom w:val="none" w:sz="0" w:space="0" w:color="auto"/>
                        <w:right w:val="none" w:sz="0" w:space="0" w:color="auto"/>
                      </w:divBdr>
                      <w:divsChild>
                        <w:div w:id="784618490">
                          <w:marLeft w:val="0"/>
                          <w:marRight w:val="0"/>
                          <w:marTop w:val="0"/>
                          <w:marBottom w:val="0"/>
                          <w:divBdr>
                            <w:top w:val="none" w:sz="0" w:space="0" w:color="auto"/>
                            <w:left w:val="none" w:sz="0" w:space="0" w:color="auto"/>
                            <w:bottom w:val="none" w:sz="0" w:space="0" w:color="auto"/>
                            <w:right w:val="none" w:sz="0" w:space="0" w:color="auto"/>
                          </w:divBdr>
                        </w:div>
                      </w:divsChild>
                    </w:div>
                    <w:div w:id="1219169739">
                      <w:marLeft w:val="0"/>
                      <w:marRight w:val="0"/>
                      <w:marTop w:val="0"/>
                      <w:marBottom w:val="0"/>
                      <w:divBdr>
                        <w:top w:val="none" w:sz="0" w:space="0" w:color="auto"/>
                        <w:left w:val="none" w:sz="0" w:space="0" w:color="auto"/>
                        <w:bottom w:val="none" w:sz="0" w:space="0" w:color="auto"/>
                        <w:right w:val="none" w:sz="0" w:space="0" w:color="auto"/>
                      </w:divBdr>
                      <w:divsChild>
                        <w:div w:id="1058163769">
                          <w:marLeft w:val="0"/>
                          <w:marRight w:val="0"/>
                          <w:marTop w:val="0"/>
                          <w:marBottom w:val="0"/>
                          <w:divBdr>
                            <w:top w:val="none" w:sz="0" w:space="0" w:color="auto"/>
                            <w:left w:val="none" w:sz="0" w:space="0" w:color="auto"/>
                            <w:bottom w:val="none" w:sz="0" w:space="0" w:color="auto"/>
                            <w:right w:val="none" w:sz="0" w:space="0" w:color="auto"/>
                          </w:divBdr>
                        </w:div>
                      </w:divsChild>
                    </w:div>
                    <w:div w:id="1220170056">
                      <w:marLeft w:val="0"/>
                      <w:marRight w:val="0"/>
                      <w:marTop w:val="0"/>
                      <w:marBottom w:val="0"/>
                      <w:divBdr>
                        <w:top w:val="none" w:sz="0" w:space="0" w:color="auto"/>
                        <w:left w:val="none" w:sz="0" w:space="0" w:color="auto"/>
                        <w:bottom w:val="none" w:sz="0" w:space="0" w:color="auto"/>
                        <w:right w:val="none" w:sz="0" w:space="0" w:color="auto"/>
                      </w:divBdr>
                      <w:divsChild>
                        <w:div w:id="1577476008">
                          <w:marLeft w:val="0"/>
                          <w:marRight w:val="0"/>
                          <w:marTop w:val="0"/>
                          <w:marBottom w:val="0"/>
                          <w:divBdr>
                            <w:top w:val="none" w:sz="0" w:space="0" w:color="auto"/>
                            <w:left w:val="none" w:sz="0" w:space="0" w:color="auto"/>
                            <w:bottom w:val="none" w:sz="0" w:space="0" w:color="auto"/>
                            <w:right w:val="none" w:sz="0" w:space="0" w:color="auto"/>
                          </w:divBdr>
                        </w:div>
                      </w:divsChild>
                    </w:div>
                    <w:div w:id="1244071004">
                      <w:marLeft w:val="0"/>
                      <w:marRight w:val="0"/>
                      <w:marTop w:val="0"/>
                      <w:marBottom w:val="0"/>
                      <w:divBdr>
                        <w:top w:val="none" w:sz="0" w:space="0" w:color="auto"/>
                        <w:left w:val="none" w:sz="0" w:space="0" w:color="auto"/>
                        <w:bottom w:val="none" w:sz="0" w:space="0" w:color="auto"/>
                        <w:right w:val="none" w:sz="0" w:space="0" w:color="auto"/>
                      </w:divBdr>
                      <w:divsChild>
                        <w:div w:id="1597834152">
                          <w:marLeft w:val="0"/>
                          <w:marRight w:val="0"/>
                          <w:marTop w:val="0"/>
                          <w:marBottom w:val="0"/>
                          <w:divBdr>
                            <w:top w:val="none" w:sz="0" w:space="0" w:color="auto"/>
                            <w:left w:val="none" w:sz="0" w:space="0" w:color="auto"/>
                            <w:bottom w:val="none" w:sz="0" w:space="0" w:color="auto"/>
                            <w:right w:val="none" w:sz="0" w:space="0" w:color="auto"/>
                          </w:divBdr>
                        </w:div>
                      </w:divsChild>
                    </w:div>
                    <w:div w:id="1255821325">
                      <w:marLeft w:val="0"/>
                      <w:marRight w:val="0"/>
                      <w:marTop w:val="0"/>
                      <w:marBottom w:val="0"/>
                      <w:divBdr>
                        <w:top w:val="none" w:sz="0" w:space="0" w:color="auto"/>
                        <w:left w:val="none" w:sz="0" w:space="0" w:color="auto"/>
                        <w:bottom w:val="none" w:sz="0" w:space="0" w:color="auto"/>
                        <w:right w:val="none" w:sz="0" w:space="0" w:color="auto"/>
                      </w:divBdr>
                      <w:divsChild>
                        <w:div w:id="169568116">
                          <w:marLeft w:val="0"/>
                          <w:marRight w:val="0"/>
                          <w:marTop w:val="0"/>
                          <w:marBottom w:val="0"/>
                          <w:divBdr>
                            <w:top w:val="none" w:sz="0" w:space="0" w:color="auto"/>
                            <w:left w:val="none" w:sz="0" w:space="0" w:color="auto"/>
                            <w:bottom w:val="none" w:sz="0" w:space="0" w:color="auto"/>
                            <w:right w:val="none" w:sz="0" w:space="0" w:color="auto"/>
                          </w:divBdr>
                        </w:div>
                        <w:div w:id="1689139196">
                          <w:marLeft w:val="0"/>
                          <w:marRight w:val="0"/>
                          <w:marTop w:val="0"/>
                          <w:marBottom w:val="0"/>
                          <w:divBdr>
                            <w:top w:val="none" w:sz="0" w:space="0" w:color="auto"/>
                            <w:left w:val="none" w:sz="0" w:space="0" w:color="auto"/>
                            <w:bottom w:val="none" w:sz="0" w:space="0" w:color="auto"/>
                            <w:right w:val="none" w:sz="0" w:space="0" w:color="auto"/>
                          </w:divBdr>
                        </w:div>
                      </w:divsChild>
                    </w:div>
                    <w:div w:id="1413510187">
                      <w:marLeft w:val="0"/>
                      <w:marRight w:val="0"/>
                      <w:marTop w:val="0"/>
                      <w:marBottom w:val="0"/>
                      <w:divBdr>
                        <w:top w:val="none" w:sz="0" w:space="0" w:color="auto"/>
                        <w:left w:val="none" w:sz="0" w:space="0" w:color="auto"/>
                        <w:bottom w:val="none" w:sz="0" w:space="0" w:color="auto"/>
                        <w:right w:val="none" w:sz="0" w:space="0" w:color="auto"/>
                      </w:divBdr>
                      <w:divsChild>
                        <w:div w:id="2016615518">
                          <w:marLeft w:val="0"/>
                          <w:marRight w:val="0"/>
                          <w:marTop w:val="0"/>
                          <w:marBottom w:val="0"/>
                          <w:divBdr>
                            <w:top w:val="none" w:sz="0" w:space="0" w:color="auto"/>
                            <w:left w:val="none" w:sz="0" w:space="0" w:color="auto"/>
                            <w:bottom w:val="none" w:sz="0" w:space="0" w:color="auto"/>
                            <w:right w:val="none" w:sz="0" w:space="0" w:color="auto"/>
                          </w:divBdr>
                        </w:div>
                      </w:divsChild>
                    </w:div>
                    <w:div w:id="1427381077">
                      <w:marLeft w:val="0"/>
                      <w:marRight w:val="0"/>
                      <w:marTop w:val="0"/>
                      <w:marBottom w:val="0"/>
                      <w:divBdr>
                        <w:top w:val="none" w:sz="0" w:space="0" w:color="auto"/>
                        <w:left w:val="none" w:sz="0" w:space="0" w:color="auto"/>
                        <w:bottom w:val="none" w:sz="0" w:space="0" w:color="auto"/>
                        <w:right w:val="none" w:sz="0" w:space="0" w:color="auto"/>
                      </w:divBdr>
                      <w:divsChild>
                        <w:div w:id="7341108">
                          <w:marLeft w:val="0"/>
                          <w:marRight w:val="0"/>
                          <w:marTop w:val="0"/>
                          <w:marBottom w:val="0"/>
                          <w:divBdr>
                            <w:top w:val="none" w:sz="0" w:space="0" w:color="auto"/>
                            <w:left w:val="none" w:sz="0" w:space="0" w:color="auto"/>
                            <w:bottom w:val="none" w:sz="0" w:space="0" w:color="auto"/>
                            <w:right w:val="none" w:sz="0" w:space="0" w:color="auto"/>
                          </w:divBdr>
                        </w:div>
                      </w:divsChild>
                    </w:div>
                    <w:div w:id="1455975379">
                      <w:marLeft w:val="0"/>
                      <w:marRight w:val="0"/>
                      <w:marTop w:val="0"/>
                      <w:marBottom w:val="0"/>
                      <w:divBdr>
                        <w:top w:val="none" w:sz="0" w:space="0" w:color="auto"/>
                        <w:left w:val="none" w:sz="0" w:space="0" w:color="auto"/>
                        <w:bottom w:val="none" w:sz="0" w:space="0" w:color="auto"/>
                        <w:right w:val="none" w:sz="0" w:space="0" w:color="auto"/>
                      </w:divBdr>
                      <w:divsChild>
                        <w:div w:id="1484198048">
                          <w:marLeft w:val="0"/>
                          <w:marRight w:val="0"/>
                          <w:marTop w:val="0"/>
                          <w:marBottom w:val="0"/>
                          <w:divBdr>
                            <w:top w:val="none" w:sz="0" w:space="0" w:color="auto"/>
                            <w:left w:val="none" w:sz="0" w:space="0" w:color="auto"/>
                            <w:bottom w:val="none" w:sz="0" w:space="0" w:color="auto"/>
                            <w:right w:val="none" w:sz="0" w:space="0" w:color="auto"/>
                          </w:divBdr>
                        </w:div>
                      </w:divsChild>
                    </w:div>
                    <w:div w:id="1498378564">
                      <w:marLeft w:val="0"/>
                      <w:marRight w:val="0"/>
                      <w:marTop w:val="0"/>
                      <w:marBottom w:val="0"/>
                      <w:divBdr>
                        <w:top w:val="none" w:sz="0" w:space="0" w:color="auto"/>
                        <w:left w:val="none" w:sz="0" w:space="0" w:color="auto"/>
                        <w:bottom w:val="none" w:sz="0" w:space="0" w:color="auto"/>
                        <w:right w:val="none" w:sz="0" w:space="0" w:color="auto"/>
                      </w:divBdr>
                      <w:divsChild>
                        <w:div w:id="344016116">
                          <w:marLeft w:val="0"/>
                          <w:marRight w:val="0"/>
                          <w:marTop w:val="0"/>
                          <w:marBottom w:val="0"/>
                          <w:divBdr>
                            <w:top w:val="none" w:sz="0" w:space="0" w:color="auto"/>
                            <w:left w:val="none" w:sz="0" w:space="0" w:color="auto"/>
                            <w:bottom w:val="none" w:sz="0" w:space="0" w:color="auto"/>
                            <w:right w:val="none" w:sz="0" w:space="0" w:color="auto"/>
                          </w:divBdr>
                        </w:div>
                      </w:divsChild>
                    </w:div>
                    <w:div w:id="1507477893">
                      <w:marLeft w:val="0"/>
                      <w:marRight w:val="0"/>
                      <w:marTop w:val="0"/>
                      <w:marBottom w:val="0"/>
                      <w:divBdr>
                        <w:top w:val="none" w:sz="0" w:space="0" w:color="auto"/>
                        <w:left w:val="none" w:sz="0" w:space="0" w:color="auto"/>
                        <w:bottom w:val="none" w:sz="0" w:space="0" w:color="auto"/>
                        <w:right w:val="none" w:sz="0" w:space="0" w:color="auto"/>
                      </w:divBdr>
                      <w:divsChild>
                        <w:div w:id="1998991242">
                          <w:marLeft w:val="0"/>
                          <w:marRight w:val="0"/>
                          <w:marTop w:val="0"/>
                          <w:marBottom w:val="0"/>
                          <w:divBdr>
                            <w:top w:val="none" w:sz="0" w:space="0" w:color="auto"/>
                            <w:left w:val="none" w:sz="0" w:space="0" w:color="auto"/>
                            <w:bottom w:val="none" w:sz="0" w:space="0" w:color="auto"/>
                            <w:right w:val="none" w:sz="0" w:space="0" w:color="auto"/>
                          </w:divBdr>
                        </w:div>
                      </w:divsChild>
                    </w:div>
                    <w:div w:id="1528518222">
                      <w:marLeft w:val="0"/>
                      <w:marRight w:val="0"/>
                      <w:marTop w:val="0"/>
                      <w:marBottom w:val="0"/>
                      <w:divBdr>
                        <w:top w:val="none" w:sz="0" w:space="0" w:color="auto"/>
                        <w:left w:val="none" w:sz="0" w:space="0" w:color="auto"/>
                        <w:bottom w:val="none" w:sz="0" w:space="0" w:color="auto"/>
                        <w:right w:val="none" w:sz="0" w:space="0" w:color="auto"/>
                      </w:divBdr>
                      <w:divsChild>
                        <w:div w:id="2081050248">
                          <w:marLeft w:val="0"/>
                          <w:marRight w:val="0"/>
                          <w:marTop w:val="0"/>
                          <w:marBottom w:val="0"/>
                          <w:divBdr>
                            <w:top w:val="none" w:sz="0" w:space="0" w:color="auto"/>
                            <w:left w:val="none" w:sz="0" w:space="0" w:color="auto"/>
                            <w:bottom w:val="none" w:sz="0" w:space="0" w:color="auto"/>
                            <w:right w:val="none" w:sz="0" w:space="0" w:color="auto"/>
                          </w:divBdr>
                        </w:div>
                      </w:divsChild>
                    </w:div>
                    <w:div w:id="1559627167">
                      <w:marLeft w:val="0"/>
                      <w:marRight w:val="0"/>
                      <w:marTop w:val="0"/>
                      <w:marBottom w:val="0"/>
                      <w:divBdr>
                        <w:top w:val="none" w:sz="0" w:space="0" w:color="auto"/>
                        <w:left w:val="none" w:sz="0" w:space="0" w:color="auto"/>
                        <w:bottom w:val="none" w:sz="0" w:space="0" w:color="auto"/>
                        <w:right w:val="none" w:sz="0" w:space="0" w:color="auto"/>
                      </w:divBdr>
                      <w:divsChild>
                        <w:div w:id="303394356">
                          <w:marLeft w:val="0"/>
                          <w:marRight w:val="0"/>
                          <w:marTop w:val="0"/>
                          <w:marBottom w:val="0"/>
                          <w:divBdr>
                            <w:top w:val="none" w:sz="0" w:space="0" w:color="auto"/>
                            <w:left w:val="none" w:sz="0" w:space="0" w:color="auto"/>
                            <w:bottom w:val="none" w:sz="0" w:space="0" w:color="auto"/>
                            <w:right w:val="none" w:sz="0" w:space="0" w:color="auto"/>
                          </w:divBdr>
                        </w:div>
                      </w:divsChild>
                    </w:div>
                    <w:div w:id="1681660328">
                      <w:marLeft w:val="0"/>
                      <w:marRight w:val="0"/>
                      <w:marTop w:val="0"/>
                      <w:marBottom w:val="0"/>
                      <w:divBdr>
                        <w:top w:val="none" w:sz="0" w:space="0" w:color="auto"/>
                        <w:left w:val="none" w:sz="0" w:space="0" w:color="auto"/>
                        <w:bottom w:val="none" w:sz="0" w:space="0" w:color="auto"/>
                        <w:right w:val="none" w:sz="0" w:space="0" w:color="auto"/>
                      </w:divBdr>
                      <w:divsChild>
                        <w:div w:id="770786475">
                          <w:marLeft w:val="0"/>
                          <w:marRight w:val="0"/>
                          <w:marTop w:val="0"/>
                          <w:marBottom w:val="0"/>
                          <w:divBdr>
                            <w:top w:val="none" w:sz="0" w:space="0" w:color="auto"/>
                            <w:left w:val="none" w:sz="0" w:space="0" w:color="auto"/>
                            <w:bottom w:val="none" w:sz="0" w:space="0" w:color="auto"/>
                            <w:right w:val="none" w:sz="0" w:space="0" w:color="auto"/>
                          </w:divBdr>
                        </w:div>
                      </w:divsChild>
                    </w:div>
                    <w:div w:id="1739747036">
                      <w:marLeft w:val="0"/>
                      <w:marRight w:val="0"/>
                      <w:marTop w:val="0"/>
                      <w:marBottom w:val="0"/>
                      <w:divBdr>
                        <w:top w:val="none" w:sz="0" w:space="0" w:color="auto"/>
                        <w:left w:val="none" w:sz="0" w:space="0" w:color="auto"/>
                        <w:bottom w:val="none" w:sz="0" w:space="0" w:color="auto"/>
                        <w:right w:val="none" w:sz="0" w:space="0" w:color="auto"/>
                      </w:divBdr>
                      <w:divsChild>
                        <w:div w:id="1575583068">
                          <w:marLeft w:val="0"/>
                          <w:marRight w:val="0"/>
                          <w:marTop w:val="0"/>
                          <w:marBottom w:val="0"/>
                          <w:divBdr>
                            <w:top w:val="none" w:sz="0" w:space="0" w:color="auto"/>
                            <w:left w:val="none" w:sz="0" w:space="0" w:color="auto"/>
                            <w:bottom w:val="none" w:sz="0" w:space="0" w:color="auto"/>
                            <w:right w:val="none" w:sz="0" w:space="0" w:color="auto"/>
                          </w:divBdr>
                        </w:div>
                      </w:divsChild>
                    </w:div>
                    <w:div w:id="1769545761">
                      <w:marLeft w:val="0"/>
                      <w:marRight w:val="0"/>
                      <w:marTop w:val="0"/>
                      <w:marBottom w:val="0"/>
                      <w:divBdr>
                        <w:top w:val="none" w:sz="0" w:space="0" w:color="auto"/>
                        <w:left w:val="none" w:sz="0" w:space="0" w:color="auto"/>
                        <w:bottom w:val="none" w:sz="0" w:space="0" w:color="auto"/>
                        <w:right w:val="none" w:sz="0" w:space="0" w:color="auto"/>
                      </w:divBdr>
                      <w:divsChild>
                        <w:div w:id="1815754809">
                          <w:marLeft w:val="0"/>
                          <w:marRight w:val="0"/>
                          <w:marTop w:val="0"/>
                          <w:marBottom w:val="0"/>
                          <w:divBdr>
                            <w:top w:val="none" w:sz="0" w:space="0" w:color="auto"/>
                            <w:left w:val="none" w:sz="0" w:space="0" w:color="auto"/>
                            <w:bottom w:val="none" w:sz="0" w:space="0" w:color="auto"/>
                            <w:right w:val="none" w:sz="0" w:space="0" w:color="auto"/>
                          </w:divBdr>
                        </w:div>
                      </w:divsChild>
                    </w:div>
                    <w:div w:id="1902786690">
                      <w:marLeft w:val="0"/>
                      <w:marRight w:val="0"/>
                      <w:marTop w:val="0"/>
                      <w:marBottom w:val="0"/>
                      <w:divBdr>
                        <w:top w:val="none" w:sz="0" w:space="0" w:color="auto"/>
                        <w:left w:val="none" w:sz="0" w:space="0" w:color="auto"/>
                        <w:bottom w:val="none" w:sz="0" w:space="0" w:color="auto"/>
                        <w:right w:val="none" w:sz="0" w:space="0" w:color="auto"/>
                      </w:divBdr>
                      <w:divsChild>
                        <w:div w:id="145709869">
                          <w:marLeft w:val="0"/>
                          <w:marRight w:val="0"/>
                          <w:marTop w:val="0"/>
                          <w:marBottom w:val="0"/>
                          <w:divBdr>
                            <w:top w:val="none" w:sz="0" w:space="0" w:color="auto"/>
                            <w:left w:val="none" w:sz="0" w:space="0" w:color="auto"/>
                            <w:bottom w:val="none" w:sz="0" w:space="0" w:color="auto"/>
                            <w:right w:val="none" w:sz="0" w:space="0" w:color="auto"/>
                          </w:divBdr>
                        </w:div>
                      </w:divsChild>
                    </w:div>
                    <w:div w:id="1969312977">
                      <w:marLeft w:val="0"/>
                      <w:marRight w:val="0"/>
                      <w:marTop w:val="0"/>
                      <w:marBottom w:val="0"/>
                      <w:divBdr>
                        <w:top w:val="none" w:sz="0" w:space="0" w:color="auto"/>
                        <w:left w:val="none" w:sz="0" w:space="0" w:color="auto"/>
                        <w:bottom w:val="none" w:sz="0" w:space="0" w:color="auto"/>
                        <w:right w:val="none" w:sz="0" w:space="0" w:color="auto"/>
                      </w:divBdr>
                      <w:divsChild>
                        <w:div w:id="1876000012">
                          <w:marLeft w:val="0"/>
                          <w:marRight w:val="0"/>
                          <w:marTop w:val="0"/>
                          <w:marBottom w:val="0"/>
                          <w:divBdr>
                            <w:top w:val="none" w:sz="0" w:space="0" w:color="auto"/>
                            <w:left w:val="none" w:sz="0" w:space="0" w:color="auto"/>
                            <w:bottom w:val="none" w:sz="0" w:space="0" w:color="auto"/>
                            <w:right w:val="none" w:sz="0" w:space="0" w:color="auto"/>
                          </w:divBdr>
                        </w:div>
                      </w:divsChild>
                    </w:div>
                    <w:div w:id="2041273864">
                      <w:marLeft w:val="0"/>
                      <w:marRight w:val="0"/>
                      <w:marTop w:val="0"/>
                      <w:marBottom w:val="0"/>
                      <w:divBdr>
                        <w:top w:val="none" w:sz="0" w:space="0" w:color="auto"/>
                        <w:left w:val="none" w:sz="0" w:space="0" w:color="auto"/>
                        <w:bottom w:val="none" w:sz="0" w:space="0" w:color="auto"/>
                        <w:right w:val="none" w:sz="0" w:space="0" w:color="auto"/>
                      </w:divBdr>
                      <w:divsChild>
                        <w:div w:id="1645427069">
                          <w:marLeft w:val="0"/>
                          <w:marRight w:val="0"/>
                          <w:marTop w:val="0"/>
                          <w:marBottom w:val="0"/>
                          <w:divBdr>
                            <w:top w:val="none" w:sz="0" w:space="0" w:color="auto"/>
                            <w:left w:val="none" w:sz="0" w:space="0" w:color="auto"/>
                            <w:bottom w:val="none" w:sz="0" w:space="0" w:color="auto"/>
                            <w:right w:val="none" w:sz="0" w:space="0" w:color="auto"/>
                          </w:divBdr>
                        </w:div>
                      </w:divsChild>
                    </w:div>
                    <w:div w:id="2059738708">
                      <w:marLeft w:val="0"/>
                      <w:marRight w:val="0"/>
                      <w:marTop w:val="0"/>
                      <w:marBottom w:val="0"/>
                      <w:divBdr>
                        <w:top w:val="none" w:sz="0" w:space="0" w:color="auto"/>
                        <w:left w:val="none" w:sz="0" w:space="0" w:color="auto"/>
                        <w:bottom w:val="none" w:sz="0" w:space="0" w:color="auto"/>
                        <w:right w:val="none" w:sz="0" w:space="0" w:color="auto"/>
                      </w:divBdr>
                      <w:divsChild>
                        <w:div w:id="1567260260">
                          <w:marLeft w:val="0"/>
                          <w:marRight w:val="0"/>
                          <w:marTop w:val="0"/>
                          <w:marBottom w:val="0"/>
                          <w:divBdr>
                            <w:top w:val="none" w:sz="0" w:space="0" w:color="auto"/>
                            <w:left w:val="none" w:sz="0" w:space="0" w:color="auto"/>
                            <w:bottom w:val="none" w:sz="0" w:space="0" w:color="auto"/>
                            <w:right w:val="none" w:sz="0" w:space="0" w:color="auto"/>
                          </w:divBdr>
                        </w:div>
                      </w:divsChild>
                    </w:div>
                    <w:div w:id="2062745946">
                      <w:marLeft w:val="0"/>
                      <w:marRight w:val="0"/>
                      <w:marTop w:val="0"/>
                      <w:marBottom w:val="0"/>
                      <w:divBdr>
                        <w:top w:val="none" w:sz="0" w:space="0" w:color="auto"/>
                        <w:left w:val="none" w:sz="0" w:space="0" w:color="auto"/>
                        <w:bottom w:val="none" w:sz="0" w:space="0" w:color="auto"/>
                        <w:right w:val="none" w:sz="0" w:space="0" w:color="auto"/>
                      </w:divBdr>
                      <w:divsChild>
                        <w:div w:id="321474926">
                          <w:marLeft w:val="0"/>
                          <w:marRight w:val="0"/>
                          <w:marTop w:val="0"/>
                          <w:marBottom w:val="0"/>
                          <w:divBdr>
                            <w:top w:val="none" w:sz="0" w:space="0" w:color="auto"/>
                            <w:left w:val="none" w:sz="0" w:space="0" w:color="auto"/>
                            <w:bottom w:val="none" w:sz="0" w:space="0" w:color="auto"/>
                            <w:right w:val="none" w:sz="0" w:space="0" w:color="auto"/>
                          </w:divBdr>
                        </w:div>
                      </w:divsChild>
                    </w:div>
                    <w:div w:id="2065986220">
                      <w:marLeft w:val="0"/>
                      <w:marRight w:val="0"/>
                      <w:marTop w:val="0"/>
                      <w:marBottom w:val="0"/>
                      <w:divBdr>
                        <w:top w:val="none" w:sz="0" w:space="0" w:color="auto"/>
                        <w:left w:val="none" w:sz="0" w:space="0" w:color="auto"/>
                        <w:bottom w:val="none" w:sz="0" w:space="0" w:color="auto"/>
                        <w:right w:val="none" w:sz="0" w:space="0" w:color="auto"/>
                      </w:divBdr>
                      <w:divsChild>
                        <w:div w:id="1093089971">
                          <w:marLeft w:val="0"/>
                          <w:marRight w:val="0"/>
                          <w:marTop w:val="0"/>
                          <w:marBottom w:val="0"/>
                          <w:divBdr>
                            <w:top w:val="none" w:sz="0" w:space="0" w:color="auto"/>
                            <w:left w:val="none" w:sz="0" w:space="0" w:color="auto"/>
                            <w:bottom w:val="none" w:sz="0" w:space="0" w:color="auto"/>
                            <w:right w:val="none" w:sz="0" w:space="0" w:color="auto"/>
                          </w:divBdr>
                        </w:div>
                      </w:divsChild>
                    </w:div>
                    <w:div w:id="2067682384">
                      <w:marLeft w:val="0"/>
                      <w:marRight w:val="0"/>
                      <w:marTop w:val="0"/>
                      <w:marBottom w:val="0"/>
                      <w:divBdr>
                        <w:top w:val="none" w:sz="0" w:space="0" w:color="auto"/>
                        <w:left w:val="none" w:sz="0" w:space="0" w:color="auto"/>
                        <w:bottom w:val="none" w:sz="0" w:space="0" w:color="auto"/>
                        <w:right w:val="none" w:sz="0" w:space="0" w:color="auto"/>
                      </w:divBdr>
                      <w:divsChild>
                        <w:div w:id="1816679733">
                          <w:marLeft w:val="0"/>
                          <w:marRight w:val="0"/>
                          <w:marTop w:val="0"/>
                          <w:marBottom w:val="0"/>
                          <w:divBdr>
                            <w:top w:val="none" w:sz="0" w:space="0" w:color="auto"/>
                            <w:left w:val="none" w:sz="0" w:space="0" w:color="auto"/>
                            <w:bottom w:val="none" w:sz="0" w:space="0" w:color="auto"/>
                            <w:right w:val="none" w:sz="0" w:space="0" w:color="auto"/>
                          </w:divBdr>
                        </w:div>
                      </w:divsChild>
                    </w:div>
                    <w:div w:id="2077321058">
                      <w:marLeft w:val="0"/>
                      <w:marRight w:val="0"/>
                      <w:marTop w:val="0"/>
                      <w:marBottom w:val="0"/>
                      <w:divBdr>
                        <w:top w:val="none" w:sz="0" w:space="0" w:color="auto"/>
                        <w:left w:val="none" w:sz="0" w:space="0" w:color="auto"/>
                        <w:bottom w:val="none" w:sz="0" w:space="0" w:color="auto"/>
                        <w:right w:val="none" w:sz="0" w:space="0" w:color="auto"/>
                      </w:divBdr>
                      <w:divsChild>
                        <w:div w:id="2069648153">
                          <w:marLeft w:val="0"/>
                          <w:marRight w:val="0"/>
                          <w:marTop w:val="0"/>
                          <w:marBottom w:val="0"/>
                          <w:divBdr>
                            <w:top w:val="none" w:sz="0" w:space="0" w:color="auto"/>
                            <w:left w:val="none" w:sz="0" w:space="0" w:color="auto"/>
                            <w:bottom w:val="none" w:sz="0" w:space="0" w:color="auto"/>
                            <w:right w:val="none" w:sz="0" w:space="0" w:color="auto"/>
                          </w:divBdr>
                        </w:div>
                      </w:divsChild>
                    </w:div>
                    <w:div w:id="2092849461">
                      <w:marLeft w:val="0"/>
                      <w:marRight w:val="0"/>
                      <w:marTop w:val="0"/>
                      <w:marBottom w:val="0"/>
                      <w:divBdr>
                        <w:top w:val="none" w:sz="0" w:space="0" w:color="auto"/>
                        <w:left w:val="none" w:sz="0" w:space="0" w:color="auto"/>
                        <w:bottom w:val="none" w:sz="0" w:space="0" w:color="auto"/>
                        <w:right w:val="none" w:sz="0" w:space="0" w:color="auto"/>
                      </w:divBdr>
                      <w:divsChild>
                        <w:div w:id="470100564">
                          <w:marLeft w:val="0"/>
                          <w:marRight w:val="0"/>
                          <w:marTop w:val="0"/>
                          <w:marBottom w:val="0"/>
                          <w:divBdr>
                            <w:top w:val="none" w:sz="0" w:space="0" w:color="auto"/>
                            <w:left w:val="none" w:sz="0" w:space="0" w:color="auto"/>
                            <w:bottom w:val="none" w:sz="0" w:space="0" w:color="auto"/>
                            <w:right w:val="none" w:sz="0" w:space="0" w:color="auto"/>
                          </w:divBdr>
                        </w:div>
                      </w:divsChild>
                    </w:div>
                    <w:div w:id="2098792963">
                      <w:marLeft w:val="0"/>
                      <w:marRight w:val="0"/>
                      <w:marTop w:val="0"/>
                      <w:marBottom w:val="0"/>
                      <w:divBdr>
                        <w:top w:val="none" w:sz="0" w:space="0" w:color="auto"/>
                        <w:left w:val="none" w:sz="0" w:space="0" w:color="auto"/>
                        <w:bottom w:val="none" w:sz="0" w:space="0" w:color="auto"/>
                        <w:right w:val="none" w:sz="0" w:space="0" w:color="auto"/>
                      </w:divBdr>
                      <w:divsChild>
                        <w:div w:id="1192768782">
                          <w:marLeft w:val="0"/>
                          <w:marRight w:val="0"/>
                          <w:marTop w:val="0"/>
                          <w:marBottom w:val="0"/>
                          <w:divBdr>
                            <w:top w:val="none" w:sz="0" w:space="0" w:color="auto"/>
                            <w:left w:val="none" w:sz="0" w:space="0" w:color="auto"/>
                            <w:bottom w:val="none" w:sz="0" w:space="0" w:color="auto"/>
                            <w:right w:val="none" w:sz="0" w:space="0" w:color="auto"/>
                          </w:divBdr>
                        </w:div>
                      </w:divsChild>
                    </w:div>
                    <w:div w:id="2126270055">
                      <w:marLeft w:val="0"/>
                      <w:marRight w:val="0"/>
                      <w:marTop w:val="0"/>
                      <w:marBottom w:val="0"/>
                      <w:divBdr>
                        <w:top w:val="none" w:sz="0" w:space="0" w:color="auto"/>
                        <w:left w:val="none" w:sz="0" w:space="0" w:color="auto"/>
                        <w:bottom w:val="none" w:sz="0" w:space="0" w:color="auto"/>
                        <w:right w:val="none" w:sz="0" w:space="0" w:color="auto"/>
                      </w:divBdr>
                      <w:divsChild>
                        <w:div w:id="4936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469950">
              <w:marLeft w:val="0"/>
              <w:marRight w:val="0"/>
              <w:marTop w:val="0"/>
              <w:marBottom w:val="0"/>
              <w:divBdr>
                <w:top w:val="none" w:sz="0" w:space="0" w:color="auto"/>
                <w:left w:val="none" w:sz="0" w:space="0" w:color="auto"/>
                <w:bottom w:val="none" w:sz="0" w:space="0" w:color="auto"/>
                <w:right w:val="none" w:sz="0" w:space="0" w:color="auto"/>
              </w:divBdr>
            </w:div>
            <w:div w:id="653023250">
              <w:marLeft w:val="0"/>
              <w:marRight w:val="0"/>
              <w:marTop w:val="0"/>
              <w:marBottom w:val="0"/>
              <w:divBdr>
                <w:top w:val="none" w:sz="0" w:space="0" w:color="auto"/>
                <w:left w:val="none" w:sz="0" w:space="0" w:color="auto"/>
                <w:bottom w:val="none" w:sz="0" w:space="0" w:color="auto"/>
                <w:right w:val="none" w:sz="0" w:space="0" w:color="auto"/>
              </w:divBdr>
            </w:div>
            <w:div w:id="666175284">
              <w:marLeft w:val="0"/>
              <w:marRight w:val="0"/>
              <w:marTop w:val="0"/>
              <w:marBottom w:val="0"/>
              <w:divBdr>
                <w:top w:val="none" w:sz="0" w:space="0" w:color="auto"/>
                <w:left w:val="none" w:sz="0" w:space="0" w:color="auto"/>
                <w:bottom w:val="none" w:sz="0" w:space="0" w:color="auto"/>
                <w:right w:val="none" w:sz="0" w:space="0" w:color="auto"/>
              </w:divBdr>
            </w:div>
            <w:div w:id="678771312">
              <w:marLeft w:val="0"/>
              <w:marRight w:val="0"/>
              <w:marTop w:val="0"/>
              <w:marBottom w:val="0"/>
              <w:divBdr>
                <w:top w:val="none" w:sz="0" w:space="0" w:color="auto"/>
                <w:left w:val="none" w:sz="0" w:space="0" w:color="auto"/>
                <w:bottom w:val="none" w:sz="0" w:space="0" w:color="auto"/>
                <w:right w:val="none" w:sz="0" w:space="0" w:color="auto"/>
              </w:divBdr>
            </w:div>
            <w:div w:id="688945080">
              <w:marLeft w:val="0"/>
              <w:marRight w:val="0"/>
              <w:marTop w:val="0"/>
              <w:marBottom w:val="0"/>
              <w:divBdr>
                <w:top w:val="none" w:sz="0" w:space="0" w:color="auto"/>
                <w:left w:val="none" w:sz="0" w:space="0" w:color="auto"/>
                <w:bottom w:val="none" w:sz="0" w:space="0" w:color="auto"/>
                <w:right w:val="none" w:sz="0" w:space="0" w:color="auto"/>
              </w:divBdr>
            </w:div>
            <w:div w:id="709841966">
              <w:marLeft w:val="0"/>
              <w:marRight w:val="0"/>
              <w:marTop w:val="0"/>
              <w:marBottom w:val="0"/>
              <w:divBdr>
                <w:top w:val="none" w:sz="0" w:space="0" w:color="auto"/>
                <w:left w:val="none" w:sz="0" w:space="0" w:color="auto"/>
                <w:bottom w:val="none" w:sz="0" w:space="0" w:color="auto"/>
                <w:right w:val="none" w:sz="0" w:space="0" w:color="auto"/>
              </w:divBdr>
            </w:div>
            <w:div w:id="771753100">
              <w:marLeft w:val="0"/>
              <w:marRight w:val="0"/>
              <w:marTop w:val="0"/>
              <w:marBottom w:val="0"/>
              <w:divBdr>
                <w:top w:val="none" w:sz="0" w:space="0" w:color="auto"/>
                <w:left w:val="none" w:sz="0" w:space="0" w:color="auto"/>
                <w:bottom w:val="none" w:sz="0" w:space="0" w:color="auto"/>
                <w:right w:val="none" w:sz="0" w:space="0" w:color="auto"/>
              </w:divBdr>
            </w:div>
            <w:div w:id="799107758">
              <w:marLeft w:val="0"/>
              <w:marRight w:val="0"/>
              <w:marTop w:val="0"/>
              <w:marBottom w:val="0"/>
              <w:divBdr>
                <w:top w:val="none" w:sz="0" w:space="0" w:color="auto"/>
                <w:left w:val="none" w:sz="0" w:space="0" w:color="auto"/>
                <w:bottom w:val="none" w:sz="0" w:space="0" w:color="auto"/>
                <w:right w:val="none" w:sz="0" w:space="0" w:color="auto"/>
              </w:divBdr>
            </w:div>
            <w:div w:id="805241724">
              <w:marLeft w:val="0"/>
              <w:marRight w:val="0"/>
              <w:marTop w:val="0"/>
              <w:marBottom w:val="0"/>
              <w:divBdr>
                <w:top w:val="none" w:sz="0" w:space="0" w:color="auto"/>
                <w:left w:val="none" w:sz="0" w:space="0" w:color="auto"/>
                <w:bottom w:val="none" w:sz="0" w:space="0" w:color="auto"/>
                <w:right w:val="none" w:sz="0" w:space="0" w:color="auto"/>
              </w:divBdr>
            </w:div>
            <w:div w:id="806625523">
              <w:marLeft w:val="0"/>
              <w:marRight w:val="0"/>
              <w:marTop w:val="0"/>
              <w:marBottom w:val="0"/>
              <w:divBdr>
                <w:top w:val="none" w:sz="0" w:space="0" w:color="auto"/>
                <w:left w:val="none" w:sz="0" w:space="0" w:color="auto"/>
                <w:bottom w:val="none" w:sz="0" w:space="0" w:color="auto"/>
                <w:right w:val="none" w:sz="0" w:space="0" w:color="auto"/>
              </w:divBdr>
            </w:div>
            <w:div w:id="847403486">
              <w:marLeft w:val="0"/>
              <w:marRight w:val="0"/>
              <w:marTop w:val="0"/>
              <w:marBottom w:val="0"/>
              <w:divBdr>
                <w:top w:val="none" w:sz="0" w:space="0" w:color="auto"/>
                <w:left w:val="none" w:sz="0" w:space="0" w:color="auto"/>
                <w:bottom w:val="none" w:sz="0" w:space="0" w:color="auto"/>
                <w:right w:val="none" w:sz="0" w:space="0" w:color="auto"/>
              </w:divBdr>
            </w:div>
            <w:div w:id="860168641">
              <w:marLeft w:val="0"/>
              <w:marRight w:val="0"/>
              <w:marTop w:val="0"/>
              <w:marBottom w:val="0"/>
              <w:divBdr>
                <w:top w:val="none" w:sz="0" w:space="0" w:color="auto"/>
                <w:left w:val="none" w:sz="0" w:space="0" w:color="auto"/>
                <w:bottom w:val="none" w:sz="0" w:space="0" w:color="auto"/>
                <w:right w:val="none" w:sz="0" w:space="0" w:color="auto"/>
              </w:divBdr>
            </w:div>
            <w:div w:id="923297806">
              <w:marLeft w:val="0"/>
              <w:marRight w:val="0"/>
              <w:marTop w:val="0"/>
              <w:marBottom w:val="0"/>
              <w:divBdr>
                <w:top w:val="none" w:sz="0" w:space="0" w:color="auto"/>
                <w:left w:val="none" w:sz="0" w:space="0" w:color="auto"/>
                <w:bottom w:val="none" w:sz="0" w:space="0" w:color="auto"/>
                <w:right w:val="none" w:sz="0" w:space="0" w:color="auto"/>
              </w:divBdr>
            </w:div>
            <w:div w:id="994139312">
              <w:marLeft w:val="0"/>
              <w:marRight w:val="0"/>
              <w:marTop w:val="0"/>
              <w:marBottom w:val="0"/>
              <w:divBdr>
                <w:top w:val="none" w:sz="0" w:space="0" w:color="auto"/>
                <w:left w:val="none" w:sz="0" w:space="0" w:color="auto"/>
                <w:bottom w:val="none" w:sz="0" w:space="0" w:color="auto"/>
                <w:right w:val="none" w:sz="0" w:space="0" w:color="auto"/>
              </w:divBdr>
            </w:div>
            <w:div w:id="1000894169">
              <w:marLeft w:val="0"/>
              <w:marRight w:val="0"/>
              <w:marTop w:val="0"/>
              <w:marBottom w:val="0"/>
              <w:divBdr>
                <w:top w:val="none" w:sz="0" w:space="0" w:color="auto"/>
                <w:left w:val="none" w:sz="0" w:space="0" w:color="auto"/>
                <w:bottom w:val="none" w:sz="0" w:space="0" w:color="auto"/>
                <w:right w:val="none" w:sz="0" w:space="0" w:color="auto"/>
              </w:divBdr>
            </w:div>
            <w:div w:id="1001812922">
              <w:marLeft w:val="0"/>
              <w:marRight w:val="0"/>
              <w:marTop w:val="0"/>
              <w:marBottom w:val="0"/>
              <w:divBdr>
                <w:top w:val="none" w:sz="0" w:space="0" w:color="auto"/>
                <w:left w:val="none" w:sz="0" w:space="0" w:color="auto"/>
                <w:bottom w:val="none" w:sz="0" w:space="0" w:color="auto"/>
                <w:right w:val="none" w:sz="0" w:space="0" w:color="auto"/>
              </w:divBdr>
            </w:div>
            <w:div w:id="1036000967">
              <w:marLeft w:val="0"/>
              <w:marRight w:val="0"/>
              <w:marTop w:val="0"/>
              <w:marBottom w:val="0"/>
              <w:divBdr>
                <w:top w:val="none" w:sz="0" w:space="0" w:color="auto"/>
                <w:left w:val="none" w:sz="0" w:space="0" w:color="auto"/>
                <w:bottom w:val="none" w:sz="0" w:space="0" w:color="auto"/>
                <w:right w:val="none" w:sz="0" w:space="0" w:color="auto"/>
              </w:divBdr>
            </w:div>
            <w:div w:id="1086148831">
              <w:marLeft w:val="0"/>
              <w:marRight w:val="0"/>
              <w:marTop w:val="0"/>
              <w:marBottom w:val="0"/>
              <w:divBdr>
                <w:top w:val="none" w:sz="0" w:space="0" w:color="auto"/>
                <w:left w:val="none" w:sz="0" w:space="0" w:color="auto"/>
                <w:bottom w:val="none" w:sz="0" w:space="0" w:color="auto"/>
                <w:right w:val="none" w:sz="0" w:space="0" w:color="auto"/>
              </w:divBdr>
            </w:div>
            <w:div w:id="1124687968">
              <w:marLeft w:val="0"/>
              <w:marRight w:val="0"/>
              <w:marTop w:val="0"/>
              <w:marBottom w:val="0"/>
              <w:divBdr>
                <w:top w:val="none" w:sz="0" w:space="0" w:color="auto"/>
                <w:left w:val="none" w:sz="0" w:space="0" w:color="auto"/>
                <w:bottom w:val="none" w:sz="0" w:space="0" w:color="auto"/>
                <w:right w:val="none" w:sz="0" w:space="0" w:color="auto"/>
              </w:divBdr>
            </w:div>
            <w:div w:id="1130514707">
              <w:marLeft w:val="0"/>
              <w:marRight w:val="0"/>
              <w:marTop w:val="0"/>
              <w:marBottom w:val="0"/>
              <w:divBdr>
                <w:top w:val="none" w:sz="0" w:space="0" w:color="auto"/>
                <w:left w:val="none" w:sz="0" w:space="0" w:color="auto"/>
                <w:bottom w:val="none" w:sz="0" w:space="0" w:color="auto"/>
                <w:right w:val="none" w:sz="0" w:space="0" w:color="auto"/>
              </w:divBdr>
            </w:div>
            <w:div w:id="1140266766">
              <w:marLeft w:val="0"/>
              <w:marRight w:val="0"/>
              <w:marTop w:val="0"/>
              <w:marBottom w:val="0"/>
              <w:divBdr>
                <w:top w:val="none" w:sz="0" w:space="0" w:color="auto"/>
                <w:left w:val="none" w:sz="0" w:space="0" w:color="auto"/>
                <w:bottom w:val="none" w:sz="0" w:space="0" w:color="auto"/>
                <w:right w:val="none" w:sz="0" w:space="0" w:color="auto"/>
              </w:divBdr>
            </w:div>
            <w:div w:id="1149712474">
              <w:marLeft w:val="0"/>
              <w:marRight w:val="0"/>
              <w:marTop w:val="0"/>
              <w:marBottom w:val="0"/>
              <w:divBdr>
                <w:top w:val="none" w:sz="0" w:space="0" w:color="auto"/>
                <w:left w:val="none" w:sz="0" w:space="0" w:color="auto"/>
                <w:bottom w:val="none" w:sz="0" w:space="0" w:color="auto"/>
                <w:right w:val="none" w:sz="0" w:space="0" w:color="auto"/>
              </w:divBdr>
            </w:div>
            <w:div w:id="1203641063">
              <w:marLeft w:val="0"/>
              <w:marRight w:val="0"/>
              <w:marTop w:val="0"/>
              <w:marBottom w:val="0"/>
              <w:divBdr>
                <w:top w:val="none" w:sz="0" w:space="0" w:color="auto"/>
                <w:left w:val="none" w:sz="0" w:space="0" w:color="auto"/>
                <w:bottom w:val="none" w:sz="0" w:space="0" w:color="auto"/>
                <w:right w:val="none" w:sz="0" w:space="0" w:color="auto"/>
              </w:divBdr>
            </w:div>
            <w:div w:id="1213881396">
              <w:marLeft w:val="0"/>
              <w:marRight w:val="0"/>
              <w:marTop w:val="0"/>
              <w:marBottom w:val="0"/>
              <w:divBdr>
                <w:top w:val="none" w:sz="0" w:space="0" w:color="auto"/>
                <w:left w:val="none" w:sz="0" w:space="0" w:color="auto"/>
                <w:bottom w:val="none" w:sz="0" w:space="0" w:color="auto"/>
                <w:right w:val="none" w:sz="0" w:space="0" w:color="auto"/>
              </w:divBdr>
              <w:divsChild>
                <w:div w:id="1385182600">
                  <w:marLeft w:val="0"/>
                  <w:marRight w:val="0"/>
                  <w:marTop w:val="0"/>
                  <w:marBottom w:val="0"/>
                  <w:divBdr>
                    <w:top w:val="none" w:sz="0" w:space="0" w:color="auto"/>
                    <w:left w:val="none" w:sz="0" w:space="0" w:color="auto"/>
                    <w:bottom w:val="none" w:sz="0" w:space="0" w:color="auto"/>
                    <w:right w:val="none" w:sz="0" w:space="0" w:color="auto"/>
                  </w:divBdr>
                  <w:divsChild>
                    <w:div w:id="51931682">
                      <w:marLeft w:val="0"/>
                      <w:marRight w:val="0"/>
                      <w:marTop w:val="0"/>
                      <w:marBottom w:val="0"/>
                      <w:divBdr>
                        <w:top w:val="none" w:sz="0" w:space="0" w:color="auto"/>
                        <w:left w:val="none" w:sz="0" w:space="0" w:color="auto"/>
                        <w:bottom w:val="none" w:sz="0" w:space="0" w:color="auto"/>
                        <w:right w:val="none" w:sz="0" w:space="0" w:color="auto"/>
                      </w:divBdr>
                      <w:divsChild>
                        <w:div w:id="1475099615">
                          <w:marLeft w:val="0"/>
                          <w:marRight w:val="0"/>
                          <w:marTop w:val="0"/>
                          <w:marBottom w:val="0"/>
                          <w:divBdr>
                            <w:top w:val="none" w:sz="0" w:space="0" w:color="auto"/>
                            <w:left w:val="none" w:sz="0" w:space="0" w:color="auto"/>
                            <w:bottom w:val="none" w:sz="0" w:space="0" w:color="auto"/>
                            <w:right w:val="none" w:sz="0" w:space="0" w:color="auto"/>
                          </w:divBdr>
                        </w:div>
                      </w:divsChild>
                    </w:div>
                    <w:div w:id="52781313">
                      <w:marLeft w:val="0"/>
                      <w:marRight w:val="0"/>
                      <w:marTop w:val="0"/>
                      <w:marBottom w:val="0"/>
                      <w:divBdr>
                        <w:top w:val="none" w:sz="0" w:space="0" w:color="auto"/>
                        <w:left w:val="none" w:sz="0" w:space="0" w:color="auto"/>
                        <w:bottom w:val="none" w:sz="0" w:space="0" w:color="auto"/>
                        <w:right w:val="none" w:sz="0" w:space="0" w:color="auto"/>
                      </w:divBdr>
                      <w:divsChild>
                        <w:div w:id="1717972575">
                          <w:marLeft w:val="0"/>
                          <w:marRight w:val="0"/>
                          <w:marTop w:val="0"/>
                          <w:marBottom w:val="0"/>
                          <w:divBdr>
                            <w:top w:val="none" w:sz="0" w:space="0" w:color="auto"/>
                            <w:left w:val="none" w:sz="0" w:space="0" w:color="auto"/>
                            <w:bottom w:val="none" w:sz="0" w:space="0" w:color="auto"/>
                            <w:right w:val="none" w:sz="0" w:space="0" w:color="auto"/>
                          </w:divBdr>
                        </w:div>
                      </w:divsChild>
                    </w:div>
                    <w:div w:id="66195889">
                      <w:marLeft w:val="0"/>
                      <w:marRight w:val="0"/>
                      <w:marTop w:val="0"/>
                      <w:marBottom w:val="0"/>
                      <w:divBdr>
                        <w:top w:val="none" w:sz="0" w:space="0" w:color="auto"/>
                        <w:left w:val="none" w:sz="0" w:space="0" w:color="auto"/>
                        <w:bottom w:val="none" w:sz="0" w:space="0" w:color="auto"/>
                        <w:right w:val="none" w:sz="0" w:space="0" w:color="auto"/>
                      </w:divBdr>
                      <w:divsChild>
                        <w:div w:id="211305984">
                          <w:marLeft w:val="0"/>
                          <w:marRight w:val="0"/>
                          <w:marTop w:val="0"/>
                          <w:marBottom w:val="0"/>
                          <w:divBdr>
                            <w:top w:val="none" w:sz="0" w:space="0" w:color="auto"/>
                            <w:left w:val="none" w:sz="0" w:space="0" w:color="auto"/>
                            <w:bottom w:val="none" w:sz="0" w:space="0" w:color="auto"/>
                            <w:right w:val="none" w:sz="0" w:space="0" w:color="auto"/>
                          </w:divBdr>
                        </w:div>
                      </w:divsChild>
                    </w:div>
                    <w:div w:id="112871747">
                      <w:marLeft w:val="0"/>
                      <w:marRight w:val="0"/>
                      <w:marTop w:val="0"/>
                      <w:marBottom w:val="0"/>
                      <w:divBdr>
                        <w:top w:val="none" w:sz="0" w:space="0" w:color="auto"/>
                        <w:left w:val="none" w:sz="0" w:space="0" w:color="auto"/>
                        <w:bottom w:val="none" w:sz="0" w:space="0" w:color="auto"/>
                        <w:right w:val="none" w:sz="0" w:space="0" w:color="auto"/>
                      </w:divBdr>
                      <w:divsChild>
                        <w:div w:id="390083908">
                          <w:marLeft w:val="0"/>
                          <w:marRight w:val="0"/>
                          <w:marTop w:val="0"/>
                          <w:marBottom w:val="0"/>
                          <w:divBdr>
                            <w:top w:val="none" w:sz="0" w:space="0" w:color="auto"/>
                            <w:left w:val="none" w:sz="0" w:space="0" w:color="auto"/>
                            <w:bottom w:val="none" w:sz="0" w:space="0" w:color="auto"/>
                            <w:right w:val="none" w:sz="0" w:space="0" w:color="auto"/>
                          </w:divBdr>
                        </w:div>
                      </w:divsChild>
                    </w:div>
                    <w:div w:id="204877676">
                      <w:marLeft w:val="0"/>
                      <w:marRight w:val="0"/>
                      <w:marTop w:val="0"/>
                      <w:marBottom w:val="0"/>
                      <w:divBdr>
                        <w:top w:val="none" w:sz="0" w:space="0" w:color="auto"/>
                        <w:left w:val="none" w:sz="0" w:space="0" w:color="auto"/>
                        <w:bottom w:val="none" w:sz="0" w:space="0" w:color="auto"/>
                        <w:right w:val="none" w:sz="0" w:space="0" w:color="auto"/>
                      </w:divBdr>
                      <w:divsChild>
                        <w:div w:id="1545217651">
                          <w:marLeft w:val="0"/>
                          <w:marRight w:val="0"/>
                          <w:marTop w:val="0"/>
                          <w:marBottom w:val="0"/>
                          <w:divBdr>
                            <w:top w:val="none" w:sz="0" w:space="0" w:color="auto"/>
                            <w:left w:val="none" w:sz="0" w:space="0" w:color="auto"/>
                            <w:bottom w:val="none" w:sz="0" w:space="0" w:color="auto"/>
                            <w:right w:val="none" w:sz="0" w:space="0" w:color="auto"/>
                          </w:divBdr>
                        </w:div>
                      </w:divsChild>
                    </w:div>
                    <w:div w:id="308631632">
                      <w:marLeft w:val="0"/>
                      <w:marRight w:val="0"/>
                      <w:marTop w:val="0"/>
                      <w:marBottom w:val="0"/>
                      <w:divBdr>
                        <w:top w:val="none" w:sz="0" w:space="0" w:color="auto"/>
                        <w:left w:val="none" w:sz="0" w:space="0" w:color="auto"/>
                        <w:bottom w:val="none" w:sz="0" w:space="0" w:color="auto"/>
                        <w:right w:val="none" w:sz="0" w:space="0" w:color="auto"/>
                      </w:divBdr>
                      <w:divsChild>
                        <w:div w:id="1556502037">
                          <w:marLeft w:val="0"/>
                          <w:marRight w:val="0"/>
                          <w:marTop w:val="0"/>
                          <w:marBottom w:val="0"/>
                          <w:divBdr>
                            <w:top w:val="none" w:sz="0" w:space="0" w:color="auto"/>
                            <w:left w:val="none" w:sz="0" w:space="0" w:color="auto"/>
                            <w:bottom w:val="none" w:sz="0" w:space="0" w:color="auto"/>
                            <w:right w:val="none" w:sz="0" w:space="0" w:color="auto"/>
                          </w:divBdr>
                        </w:div>
                      </w:divsChild>
                    </w:div>
                    <w:div w:id="354693734">
                      <w:marLeft w:val="0"/>
                      <w:marRight w:val="0"/>
                      <w:marTop w:val="0"/>
                      <w:marBottom w:val="0"/>
                      <w:divBdr>
                        <w:top w:val="none" w:sz="0" w:space="0" w:color="auto"/>
                        <w:left w:val="none" w:sz="0" w:space="0" w:color="auto"/>
                        <w:bottom w:val="none" w:sz="0" w:space="0" w:color="auto"/>
                        <w:right w:val="none" w:sz="0" w:space="0" w:color="auto"/>
                      </w:divBdr>
                      <w:divsChild>
                        <w:div w:id="1844512916">
                          <w:marLeft w:val="0"/>
                          <w:marRight w:val="0"/>
                          <w:marTop w:val="0"/>
                          <w:marBottom w:val="0"/>
                          <w:divBdr>
                            <w:top w:val="none" w:sz="0" w:space="0" w:color="auto"/>
                            <w:left w:val="none" w:sz="0" w:space="0" w:color="auto"/>
                            <w:bottom w:val="none" w:sz="0" w:space="0" w:color="auto"/>
                            <w:right w:val="none" w:sz="0" w:space="0" w:color="auto"/>
                          </w:divBdr>
                        </w:div>
                      </w:divsChild>
                    </w:div>
                    <w:div w:id="406808118">
                      <w:marLeft w:val="0"/>
                      <w:marRight w:val="0"/>
                      <w:marTop w:val="0"/>
                      <w:marBottom w:val="0"/>
                      <w:divBdr>
                        <w:top w:val="none" w:sz="0" w:space="0" w:color="auto"/>
                        <w:left w:val="none" w:sz="0" w:space="0" w:color="auto"/>
                        <w:bottom w:val="none" w:sz="0" w:space="0" w:color="auto"/>
                        <w:right w:val="none" w:sz="0" w:space="0" w:color="auto"/>
                      </w:divBdr>
                      <w:divsChild>
                        <w:div w:id="202133950">
                          <w:marLeft w:val="0"/>
                          <w:marRight w:val="0"/>
                          <w:marTop w:val="0"/>
                          <w:marBottom w:val="0"/>
                          <w:divBdr>
                            <w:top w:val="none" w:sz="0" w:space="0" w:color="auto"/>
                            <w:left w:val="none" w:sz="0" w:space="0" w:color="auto"/>
                            <w:bottom w:val="none" w:sz="0" w:space="0" w:color="auto"/>
                            <w:right w:val="none" w:sz="0" w:space="0" w:color="auto"/>
                          </w:divBdr>
                        </w:div>
                      </w:divsChild>
                    </w:div>
                    <w:div w:id="408617901">
                      <w:marLeft w:val="0"/>
                      <w:marRight w:val="0"/>
                      <w:marTop w:val="0"/>
                      <w:marBottom w:val="0"/>
                      <w:divBdr>
                        <w:top w:val="none" w:sz="0" w:space="0" w:color="auto"/>
                        <w:left w:val="none" w:sz="0" w:space="0" w:color="auto"/>
                        <w:bottom w:val="none" w:sz="0" w:space="0" w:color="auto"/>
                        <w:right w:val="none" w:sz="0" w:space="0" w:color="auto"/>
                      </w:divBdr>
                      <w:divsChild>
                        <w:div w:id="851647350">
                          <w:marLeft w:val="0"/>
                          <w:marRight w:val="0"/>
                          <w:marTop w:val="0"/>
                          <w:marBottom w:val="0"/>
                          <w:divBdr>
                            <w:top w:val="none" w:sz="0" w:space="0" w:color="auto"/>
                            <w:left w:val="none" w:sz="0" w:space="0" w:color="auto"/>
                            <w:bottom w:val="none" w:sz="0" w:space="0" w:color="auto"/>
                            <w:right w:val="none" w:sz="0" w:space="0" w:color="auto"/>
                          </w:divBdr>
                        </w:div>
                      </w:divsChild>
                    </w:div>
                    <w:div w:id="412900244">
                      <w:marLeft w:val="0"/>
                      <w:marRight w:val="0"/>
                      <w:marTop w:val="0"/>
                      <w:marBottom w:val="0"/>
                      <w:divBdr>
                        <w:top w:val="none" w:sz="0" w:space="0" w:color="auto"/>
                        <w:left w:val="none" w:sz="0" w:space="0" w:color="auto"/>
                        <w:bottom w:val="none" w:sz="0" w:space="0" w:color="auto"/>
                        <w:right w:val="none" w:sz="0" w:space="0" w:color="auto"/>
                      </w:divBdr>
                      <w:divsChild>
                        <w:div w:id="1077937780">
                          <w:marLeft w:val="0"/>
                          <w:marRight w:val="0"/>
                          <w:marTop w:val="0"/>
                          <w:marBottom w:val="0"/>
                          <w:divBdr>
                            <w:top w:val="none" w:sz="0" w:space="0" w:color="auto"/>
                            <w:left w:val="none" w:sz="0" w:space="0" w:color="auto"/>
                            <w:bottom w:val="none" w:sz="0" w:space="0" w:color="auto"/>
                            <w:right w:val="none" w:sz="0" w:space="0" w:color="auto"/>
                          </w:divBdr>
                        </w:div>
                      </w:divsChild>
                    </w:div>
                    <w:div w:id="428039869">
                      <w:marLeft w:val="0"/>
                      <w:marRight w:val="0"/>
                      <w:marTop w:val="0"/>
                      <w:marBottom w:val="0"/>
                      <w:divBdr>
                        <w:top w:val="none" w:sz="0" w:space="0" w:color="auto"/>
                        <w:left w:val="none" w:sz="0" w:space="0" w:color="auto"/>
                        <w:bottom w:val="none" w:sz="0" w:space="0" w:color="auto"/>
                        <w:right w:val="none" w:sz="0" w:space="0" w:color="auto"/>
                      </w:divBdr>
                      <w:divsChild>
                        <w:div w:id="1583023161">
                          <w:marLeft w:val="0"/>
                          <w:marRight w:val="0"/>
                          <w:marTop w:val="0"/>
                          <w:marBottom w:val="0"/>
                          <w:divBdr>
                            <w:top w:val="none" w:sz="0" w:space="0" w:color="auto"/>
                            <w:left w:val="none" w:sz="0" w:space="0" w:color="auto"/>
                            <w:bottom w:val="none" w:sz="0" w:space="0" w:color="auto"/>
                            <w:right w:val="none" w:sz="0" w:space="0" w:color="auto"/>
                          </w:divBdr>
                        </w:div>
                      </w:divsChild>
                    </w:div>
                    <w:div w:id="461194794">
                      <w:marLeft w:val="0"/>
                      <w:marRight w:val="0"/>
                      <w:marTop w:val="0"/>
                      <w:marBottom w:val="0"/>
                      <w:divBdr>
                        <w:top w:val="none" w:sz="0" w:space="0" w:color="auto"/>
                        <w:left w:val="none" w:sz="0" w:space="0" w:color="auto"/>
                        <w:bottom w:val="none" w:sz="0" w:space="0" w:color="auto"/>
                        <w:right w:val="none" w:sz="0" w:space="0" w:color="auto"/>
                      </w:divBdr>
                      <w:divsChild>
                        <w:div w:id="1348948221">
                          <w:marLeft w:val="0"/>
                          <w:marRight w:val="0"/>
                          <w:marTop w:val="0"/>
                          <w:marBottom w:val="0"/>
                          <w:divBdr>
                            <w:top w:val="none" w:sz="0" w:space="0" w:color="auto"/>
                            <w:left w:val="none" w:sz="0" w:space="0" w:color="auto"/>
                            <w:bottom w:val="none" w:sz="0" w:space="0" w:color="auto"/>
                            <w:right w:val="none" w:sz="0" w:space="0" w:color="auto"/>
                          </w:divBdr>
                        </w:div>
                      </w:divsChild>
                    </w:div>
                    <w:div w:id="520972035">
                      <w:marLeft w:val="0"/>
                      <w:marRight w:val="0"/>
                      <w:marTop w:val="0"/>
                      <w:marBottom w:val="0"/>
                      <w:divBdr>
                        <w:top w:val="none" w:sz="0" w:space="0" w:color="auto"/>
                        <w:left w:val="none" w:sz="0" w:space="0" w:color="auto"/>
                        <w:bottom w:val="none" w:sz="0" w:space="0" w:color="auto"/>
                        <w:right w:val="none" w:sz="0" w:space="0" w:color="auto"/>
                      </w:divBdr>
                      <w:divsChild>
                        <w:div w:id="1308896403">
                          <w:marLeft w:val="0"/>
                          <w:marRight w:val="0"/>
                          <w:marTop w:val="0"/>
                          <w:marBottom w:val="0"/>
                          <w:divBdr>
                            <w:top w:val="none" w:sz="0" w:space="0" w:color="auto"/>
                            <w:left w:val="none" w:sz="0" w:space="0" w:color="auto"/>
                            <w:bottom w:val="none" w:sz="0" w:space="0" w:color="auto"/>
                            <w:right w:val="none" w:sz="0" w:space="0" w:color="auto"/>
                          </w:divBdr>
                        </w:div>
                      </w:divsChild>
                    </w:div>
                    <w:div w:id="531958430">
                      <w:marLeft w:val="0"/>
                      <w:marRight w:val="0"/>
                      <w:marTop w:val="0"/>
                      <w:marBottom w:val="0"/>
                      <w:divBdr>
                        <w:top w:val="none" w:sz="0" w:space="0" w:color="auto"/>
                        <w:left w:val="none" w:sz="0" w:space="0" w:color="auto"/>
                        <w:bottom w:val="none" w:sz="0" w:space="0" w:color="auto"/>
                        <w:right w:val="none" w:sz="0" w:space="0" w:color="auto"/>
                      </w:divBdr>
                      <w:divsChild>
                        <w:div w:id="1336180719">
                          <w:marLeft w:val="0"/>
                          <w:marRight w:val="0"/>
                          <w:marTop w:val="0"/>
                          <w:marBottom w:val="0"/>
                          <w:divBdr>
                            <w:top w:val="none" w:sz="0" w:space="0" w:color="auto"/>
                            <w:left w:val="none" w:sz="0" w:space="0" w:color="auto"/>
                            <w:bottom w:val="none" w:sz="0" w:space="0" w:color="auto"/>
                            <w:right w:val="none" w:sz="0" w:space="0" w:color="auto"/>
                          </w:divBdr>
                        </w:div>
                      </w:divsChild>
                    </w:div>
                    <w:div w:id="604651677">
                      <w:marLeft w:val="0"/>
                      <w:marRight w:val="0"/>
                      <w:marTop w:val="0"/>
                      <w:marBottom w:val="0"/>
                      <w:divBdr>
                        <w:top w:val="none" w:sz="0" w:space="0" w:color="auto"/>
                        <w:left w:val="none" w:sz="0" w:space="0" w:color="auto"/>
                        <w:bottom w:val="none" w:sz="0" w:space="0" w:color="auto"/>
                        <w:right w:val="none" w:sz="0" w:space="0" w:color="auto"/>
                      </w:divBdr>
                      <w:divsChild>
                        <w:div w:id="1637098780">
                          <w:marLeft w:val="0"/>
                          <w:marRight w:val="0"/>
                          <w:marTop w:val="0"/>
                          <w:marBottom w:val="0"/>
                          <w:divBdr>
                            <w:top w:val="none" w:sz="0" w:space="0" w:color="auto"/>
                            <w:left w:val="none" w:sz="0" w:space="0" w:color="auto"/>
                            <w:bottom w:val="none" w:sz="0" w:space="0" w:color="auto"/>
                            <w:right w:val="none" w:sz="0" w:space="0" w:color="auto"/>
                          </w:divBdr>
                        </w:div>
                      </w:divsChild>
                    </w:div>
                    <w:div w:id="671445409">
                      <w:marLeft w:val="0"/>
                      <w:marRight w:val="0"/>
                      <w:marTop w:val="0"/>
                      <w:marBottom w:val="0"/>
                      <w:divBdr>
                        <w:top w:val="none" w:sz="0" w:space="0" w:color="auto"/>
                        <w:left w:val="none" w:sz="0" w:space="0" w:color="auto"/>
                        <w:bottom w:val="none" w:sz="0" w:space="0" w:color="auto"/>
                        <w:right w:val="none" w:sz="0" w:space="0" w:color="auto"/>
                      </w:divBdr>
                      <w:divsChild>
                        <w:div w:id="1755855520">
                          <w:marLeft w:val="0"/>
                          <w:marRight w:val="0"/>
                          <w:marTop w:val="0"/>
                          <w:marBottom w:val="0"/>
                          <w:divBdr>
                            <w:top w:val="none" w:sz="0" w:space="0" w:color="auto"/>
                            <w:left w:val="none" w:sz="0" w:space="0" w:color="auto"/>
                            <w:bottom w:val="none" w:sz="0" w:space="0" w:color="auto"/>
                            <w:right w:val="none" w:sz="0" w:space="0" w:color="auto"/>
                          </w:divBdr>
                        </w:div>
                      </w:divsChild>
                    </w:div>
                    <w:div w:id="791441107">
                      <w:marLeft w:val="0"/>
                      <w:marRight w:val="0"/>
                      <w:marTop w:val="0"/>
                      <w:marBottom w:val="0"/>
                      <w:divBdr>
                        <w:top w:val="none" w:sz="0" w:space="0" w:color="auto"/>
                        <w:left w:val="none" w:sz="0" w:space="0" w:color="auto"/>
                        <w:bottom w:val="none" w:sz="0" w:space="0" w:color="auto"/>
                        <w:right w:val="none" w:sz="0" w:space="0" w:color="auto"/>
                      </w:divBdr>
                      <w:divsChild>
                        <w:div w:id="973827991">
                          <w:marLeft w:val="0"/>
                          <w:marRight w:val="0"/>
                          <w:marTop w:val="0"/>
                          <w:marBottom w:val="0"/>
                          <w:divBdr>
                            <w:top w:val="none" w:sz="0" w:space="0" w:color="auto"/>
                            <w:left w:val="none" w:sz="0" w:space="0" w:color="auto"/>
                            <w:bottom w:val="none" w:sz="0" w:space="0" w:color="auto"/>
                            <w:right w:val="none" w:sz="0" w:space="0" w:color="auto"/>
                          </w:divBdr>
                        </w:div>
                      </w:divsChild>
                    </w:div>
                    <w:div w:id="924457721">
                      <w:marLeft w:val="0"/>
                      <w:marRight w:val="0"/>
                      <w:marTop w:val="0"/>
                      <w:marBottom w:val="0"/>
                      <w:divBdr>
                        <w:top w:val="none" w:sz="0" w:space="0" w:color="auto"/>
                        <w:left w:val="none" w:sz="0" w:space="0" w:color="auto"/>
                        <w:bottom w:val="none" w:sz="0" w:space="0" w:color="auto"/>
                        <w:right w:val="none" w:sz="0" w:space="0" w:color="auto"/>
                      </w:divBdr>
                      <w:divsChild>
                        <w:div w:id="1812819627">
                          <w:marLeft w:val="0"/>
                          <w:marRight w:val="0"/>
                          <w:marTop w:val="0"/>
                          <w:marBottom w:val="0"/>
                          <w:divBdr>
                            <w:top w:val="none" w:sz="0" w:space="0" w:color="auto"/>
                            <w:left w:val="none" w:sz="0" w:space="0" w:color="auto"/>
                            <w:bottom w:val="none" w:sz="0" w:space="0" w:color="auto"/>
                            <w:right w:val="none" w:sz="0" w:space="0" w:color="auto"/>
                          </w:divBdr>
                        </w:div>
                      </w:divsChild>
                    </w:div>
                    <w:div w:id="998120192">
                      <w:marLeft w:val="0"/>
                      <w:marRight w:val="0"/>
                      <w:marTop w:val="0"/>
                      <w:marBottom w:val="0"/>
                      <w:divBdr>
                        <w:top w:val="none" w:sz="0" w:space="0" w:color="auto"/>
                        <w:left w:val="none" w:sz="0" w:space="0" w:color="auto"/>
                        <w:bottom w:val="none" w:sz="0" w:space="0" w:color="auto"/>
                        <w:right w:val="none" w:sz="0" w:space="0" w:color="auto"/>
                      </w:divBdr>
                      <w:divsChild>
                        <w:div w:id="321201299">
                          <w:marLeft w:val="0"/>
                          <w:marRight w:val="0"/>
                          <w:marTop w:val="0"/>
                          <w:marBottom w:val="0"/>
                          <w:divBdr>
                            <w:top w:val="none" w:sz="0" w:space="0" w:color="auto"/>
                            <w:left w:val="none" w:sz="0" w:space="0" w:color="auto"/>
                            <w:bottom w:val="none" w:sz="0" w:space="0" w:color="auto"/>
                            <w:right w:val="none" w:sz="0" w:space="0" w:color="auto"/>
                          </w:divBdr>
                        </w:div>
                      </w:divsChild>
                    </w:div>
                    <w:div w:id="1044988471">
                      <w:marLeft w:val="0"/>
                      <w:marRight w:val="0"/>
                      <w:marTop w:val="0"/>
                      <w:marBottom w:val="0"/>
                      <w:divBdr>
                        <w:top w:val="none" w:sz="0" w:space="0" w:color="auto"/>
                        <w:left w:val="none" w:sz="0" w:space="0" w:color="auto"/>
                        <w:bottom w:val="none" w:sz="0" w:space="0" w:color="auto"/>
                        <w:right w:val="none" w:sz="0" w:space="0" w:color="auto"/>
                      </w:divBdr>
                      <w:divsChild>
                        <w:div w:id="306521182">
                          <w:marLeft w:val="0"/>
                          <w:marRight w:val="0"/>
                          <w:marTop w:val="0"/>
                          <w:marBottom w:val="0"/>
                          <w:divBdr>
                            <w:top w:val="none" w:sz="0" w:space="0" w:color="auto"/>
                            <w:left w:val="none" w:sz="0" w:space="0" w:color="auto"/>
                            <w:bottom w:val="none" w:sz="0" w:space="0" w:color="auto"/>
                            <w:right w:val="none" w:sz="0" w:space="0" w:color="auto"/>
                          </w:divBdr>
                        </w:div>
                      </w:divsChild>
                    </w:div>
                    <w:div w:id="1099065497">
                      <w:marLeft w:val="0"/>
                      <w:marRight w:val="0"/>
                      <w:marTop w:val="0"/>
                      <w:marBottom w:val="0"/>
                      <w:divBdr>
                        <w:top w:val="none" w:sz="0" w:space="0" w:color="auto"/>
                        <w:left w:val="none" w:sz="0" w:space="0" w:color="auto"/>
                        <w:bottom w:val="none" w:sz="0" w:space="0" w:color="auto"/>
                        <w:right w:val="none" w:sz="0" w:space="0" w:color="auto"/>
                      </w:divBdr>
                      <w:divsChild>
                        <w:div w:id="337998437">
                          <w:marLeft w:val="0"/>
                          <w:marRight w:val="0"/>
                          <w:marTop w:val="0"/>
                          <w:marBottom w:val="0"/>
                          <w:divBdr>
                            <w:top w:val="none" w:sz="0" w:space="0" w:color="auto"/>
                            <w:left w:val="none" w:sz="0" w:space="0" w:color="auto"/>
                            <w:bottom w:val="none" w:sz="0" w:space="0" w:color="auto"/>
                            <w:right w:val="none" w:sz="0" w:space="0" w:color="auto"/>
                          </w:divBdr>
                        </w:div>
                      </w:divsChild>
                    </w:div>
                    <w:div w:id="1137256911">
                      <w:marLeft w:val="0"/>
                      <w:marRight w:val="0"/>
                      <w:marTop w:val="0"/>
                      <w:marBottom w:val="0"/>
                      <w:divBdr>
                        <w:top w:val="none" w:sz="0" w:space="0" w:color="auto"/>
                        <w:left w:val="none" w:sz="0" w:space="0" w:color="auto"/>
                        <w:bottom w:val="none" w:sz="0" w:space="0" w:color="auto"/>
                        <w:right w:val="none" w:sz="0" w:space="0" w:color="auto"/>
                      </w:divBdr>
                      <w:divsChild>
                        <w:div w:id="1224831816">
                          <w:marLeft w:val="0"/>
                          <w:marRight w:val="0"/>
                          <w:marTop w:val="0"/>
                          <w:marBottom w:val="0"/>
                          <w:divBdr>
                            <w:top w:val="none" w:sz="0" w:space="0" w:color="auto"/>
                            <w:left w:val="none" w:sz="0" w:space="0" w:color="auto"/>
                            <w:bottom w:val="none" w:sz="0" w:space="0" w:color="auto"/>
                            <w:right w:val="none" w:sz="0" w:space="0" w:color="auto"/>
                          </w:divBdr>
                        </w:div>
                      </w:divsChild>
                    </w:div>
                    <w:div w:id="1170369547">
                      <w:marLeft w:val="0"/>
                      <w:marRight w:val="0"/>
                      <w:marTop w:val="0"/>
                      <w:marBottom w:val="0"/>
                      <w:divBdr>
                        <w:top w:val="none" w:sz="0" w:space="0" w:color="auto"/>
                        <w:left w:val="none" w:sz="0" w:space="0" w:color="auto"/>
                        <w:bottom w:val="none" w:sz="0" w:space="0" w:color="auto"/>
                        <w:right w:val="none" w:sz="0" w:space="0" w:color="auto"/>
                      </w:divBdr>
                      <w:divsChild>
                        <w:div w:id="1591770406">
                          <w:marLeft w:val="0"/>
                          <w:marRight w:val="0"/>
                          <w:marTop w:val="0"/>
                          <w:marBottom w:val="0"/>
                          <w:divBdr>
                            <w:top w:val="none" w:sz="0" w:space="0" w:color="auto"/>
                            <w:left w:val="none" w:sz="0" w:space="0" w:color="auto"/>
                            <w:bottom w:val="none" w:sz="0" w:space="0" w:color="auto"/>
                            <w:right w:val="none" w:sz="0" w:space="0" w:color="auto"/>
                          </w:divBdr>
                        </w:div>
                      </w:divsChild>
                    </w:div>
                    <w:div w:id="1252423323">
                      <w:marLeft w:val="0"/>
                      <w:marRight w:val="0"/>
                      <w:marTop w:val="0"/>
                      <w:marBottom w:val="0"/>
                      <w:divBdr>
                        <w:top w:val="none" w:sz="0" w:space="0" w:color="auto"/>
                        <w:left w:val="none" w:sz="0" w:space="0" w:color="auto"/>
                        <w:bottom w:val="none" w:sz="0" w:space="0" w:color="auto"/>
                        <w:right w:val="none" w:sz="0" w:space="0" w:color="auto"/>
                      </w:divBdr>
                      <w:divsChild>
                        <w:div w:id="166331034">
                          <w:marLeft w:val="0"/>
                          <w:marRight w:val="0"/>
                          <w:marTop w:val="0"/>
                          <w:marBottom w:val="0"/>
                          <w:divBdr>
                            <w:top w:val="none" w:sz="0" w:space="0" w:color="auto"/>
                            <w:left w:val="none" w:sz="0" w:space="0" w:color="auto"/>
                            <w:bottom w:val="none" w:sz="0" w:space="0" w:color="auto"/>
                            <w:right w:val="none" w:sz="0" w:space="0" w:color="auto"/>
                          </w:divBdr>
                        </w:div>
                      </w:divsChild>
                    </w:div>
                    <w:div w:id="1258100448">
                      <w:marLeft w:val="0"/>
                      <w:marRight w:val="0"/>
                      <w:marTop w:val="0"/>
                      <w:marBottom w:val="0"/>
                      <w:divBdr>
                        <w:top w:val="none" w:sz="0" w:space="0" w:color="auto"/>
                        <w:left w:val="none" w:sz="0" w:space="0" w:color="auto"/>
                        <w:bottom w:val="none" w:sz="0" w:space="0" w:color="auto"/>
                        <w:right w:val="none" w:sz="0" w:space="0" w:color="auto"/>
                      </w:divBdr>
                      <w:divsChild>
                        <w:div w:id="602303778">
                          <w:marLeft w:val="0"/>
                          <w:marRight w:val="0"/>
                          <w:marTop w:val="0"/>
                          <w:marBottom w:val="0"/>
                          <w:divBdr>
                            <w:top w:val="none" w:sz="0" w:space="0" w:color="auto"/>
                            <w:left w:val="none" w:sz="0" w:space="0" w:color="auto"/>
                            <w:bottom w:val="none" w:sz="0" w:space="0" w:color="auto"/>
                            <w:right w:val="none" w:sz="0" w:space="0" w:color="auto"/>
                          </w:divBdr>
                        </w:div>
                      </w:divsChild>
                    </w:div>
                    <w:div w:id="1281230624">
                      <w:marLeft w:val="0"/>
                      <w:marRight w:val="0"/>
                      <w:marTop w:val="0"/>
                      <w:marBottom w:val="0"/>
                      <w:divBdr>
                        <w:top w:val="none" w:sz="0" w:space="0" w:color="auto"/>
                        <w:left w:val="none" w:sz="0" w:space="0" w:color="auto"/>
                        <w:bottom w:val="none" w:sz="0" w:space="0" w:color="auto"/>
                        <w:right w:val="none" w:sz="0" w:space="0" w:color="auto"/>
                      </w:divBdr>
                      <w:divsChild>
                        <w:div w:id="1634289157">
                          <w:marLeft w:val="0"/>
                          <w:marRight w:val="0"/>
                          <w:marTop w:val="0"/>
                          <w:marBottom w:val="0"/>
                          <w:divBdr>
                            <w:top w:val="none" w:sz="0" w:space="0" w:color="auto"/>
                            <w:left w:val="none" w:sz="0" w:space="0" w:color="auto"/>
                            <w:bottom w:val="none" w:sz="0" w:space="0" w:color="auto"/>
                            <w:right w:val="none" w:sz="0" w:space="0" w:color="auto"/>
                          </w:divBdr>
                        </w:div>
                      </w:divsChild>
                    </w:div>
                    <w:div w:id="1389458319">
                      <w:marLeft w:val="0"/>
                      <w:marRight w:val="0"/>
                      <w:marTop w:val="0"/>
                      <w:marBottom w:val="0"/>
                      <w:divBdr>
                        <w:top w:val="none" w:sz="0" w:space="0" w:color="auto"/>
                        <w:left w:val="none" w:sz="0" w:space="0" w:color="auto"/>
                        <w:bottom w:val="none" w:sz="0" w:space="0" w:color="auto"/>
                        <w:right w:val="none" w:sz="0" w:space="0" w:color="auto"/>
                      </w:divBdr>
                      <w:divsChild>
                        <w:div w:id="646208927">
                          <w:marLeft w:val="0"/>
                          <w:marRight w:val="0"/>
                          <w:marTop w:val="0"/>
                          <w:marBottom w:val="0"/>
                          <w:divBdr>
                            <w:top w:val="none" w:sz="0" w:space="0" w:color="auto"/>
                            <w:left w:val="none" w:sz="0" w:space="0" w:color="auto"/>
                            <w:bottom w:val="none" w:sz="0" w:space="0" w:color="auto"/>
                            <w:right w:val="none" w:sz="0" w:space="0" w:color="auto"/>
                          </w:divBdr>
                        </w:div>
                      </w:divsChild>
                    </w:div>
                    <w:div w:id="1399941847">
                      <w:marLeft w:val="0"/>
                      <w:marRight w:val="0"/>
                      <w:marTop w:val="0"/>
                      <w:marBottom w:val="0"/>
                      <w:divBdr>
                        <w:top w:val="none" w:sz="0" w:space="0" w:color="auto"/>
                        <w:left w:val="none" w:sz="0" w:space="0" w:color="auto"/>
                        <w:bottom w:val="none" w:sz="0" w:space="0" w:color="auto"/>
                        <w:right w:val="none" w:sz="0" w:space="0" w:color="auto"/>
                      </w:divBdr>
                      <w:divsChild>
                        <w:div w:id="1740130198">
                          <w:marLeft w:val="0"/>
                          <w:marRight w:val="0"/>
                          <w:marTop w:val="0"/>
                          <w:marBottom w:val="0"/>
                          <w:divBdr>
                            <w:top w:val="none" w:sz="0" w:space="0" w:color="auto"/>
                            <w:left w:val="none" w:sz="0" w:space="0" w:color="auto"/>
                            <w:bottom w:val="none" w:sz="0" w:space="0" w:color="auto"/>
                            <w:right w:val="none" w:sz="0" w:space="0" w:color="auto"/>
                          </w:divBdr>
                        </w:div>
                      </w:divsChild>
                    </w:div>
                    <w:div w:id="1554805674">
                      <w:marLeft w:val="0"/>
                      <w:marRight w:val="0"/>
                      <w:marTop w:val="0"/>
                      <w:marBottom w:val="0"/>
                      <w:divBdr>
                        <w:top w:val="none" w:sz="0" w:space="0" w:color="auto"/>
                        <w:left w:val="none" w:sz="0" w:space="0" w:color="auto"/>
                        <w:bottom w:val="none" w:sz="0" w:space="0" w:color="auto"/>
                        <w:right w:val="none" w:sz="0" w:space="0" w:color="auto"/>
                      </w:divBdr>
                      <w:divsChild>
                        <w:div w:id="55855572">
                          <w:marLeft w:val="0"/>
                          <w:marRight w:val="0"/>
                          <w:marTop w:val="0"/>
                          <w:marBottom w:val="0"/>
                          <w:divBdr>
                            <w:top w:val="none" w:sz="0" w:space="0" w:color="auto"/>
                            <w:left w:val="none" w:sz="0" w:space="0" w:color="auto"/>
                            <w:bottom w:val="none" w:sz="0" w:space="0" w:color="auto"/>
                            <w:right w:val="none" w:sz="0" w:space="0" w:color="auto"/>
                          </w:divBdr>
                        </w:div>
                      </w:divsChild>
                    </w:div>
                    <w:div w:id="1576360215">
                      <w:marLeft w:val="0"/>
                      <w:marRight w:val="0"/>
                      <w:marTop w:val="0"/>
                      <w:marBottom w:val="0"/>
                      <w:divBdr>
                        <w:top w:val="none" w:sz="0" w:space="0" w:color="auto"/>
                        <w:left w:val="none" w:sz="0" w:space="0" w:color="auto"/>
                        <w:bottom w:val="none" w:sz="0" w:space="0" w:color="auto"/>
                        <w:right w:val="none" w:sz="0" w:space="0" w:color="auto"/>
                      </w:divBdr>
                      <w:divsChild>
                        <w:div w:id="1476141291">
                          <w:marLeft w:val="0"/>
                          <w:marRight w:val="0"/>
                          <w:marTop w:val="0"/>
                          <w:marBottom w:val="0"/>
                          <w:divBdr>
                            <w:top w:val="none" w:sz="0" w:space="0" w:color="auto"/>
                            <w:left w:val="none" w:sz="0" w:space="0" w:color="auto"/>
                            <w:bottom w:val="none" w:sz="0" w:space="0" w:color="auto"/>
                            <w:right w:val="none" w:sz="0" w:space="0" w:color="auto"/>
                          </w:divBdr>
                        </w:div>
                        <w:div w:id="1920286006">
                          <w:marLeft w:val="0"/>
                          <w:marRight w:val="0"/>
                          <w:marTop w:val="0"/>
                          <w:marBottom w:val="0"/>
                          <w:divBdr>
                            <w:top w:val="none" w:sz="0" w:space="0" w:color="auto"/>
                            <w:left w:val="none" w:sz="0" w:space="0" w:color="auto"/>
                            <w:bottom w:val="none" w:sz="0" w:space="0" w:color="auto"/>
                            <w:right w:val="none" w:sz="0" w:space="0" w:color="auto"/>
                          </w:divBdr>
                        </w:div>
                      </w:divsChild>
                    </w:div>
                    <w:div w:id="1584558839">
                      <w:marLeft w:val="0"/>
                      <w:marRight w:val="0"/>
                      <w:marTop w:val="0"/>
                      <w:marBottom w:val="0"/>
                      <w:divBdr>
                        <w:top w:val="none" w:sz="0" w:space="0" w:color="auto"/>
                        <w:left w:val="none" w:sz="0" w:space="0" w:color="auto"/>
                        <w:bottom w:val="none" w:sz="0" w:space="0" w:color="auto"/>
                        <w:right w:val="none" w:sz="0" w:space="0" w:color="auto"/>
                      </w:divBdr>
                      <w:divsChild>
                        <w:div w:id="579632052">
                          <w:marLeft w:val="0"/>
                          <w:marRight w:val="0"/>
                          <w:marTop w:val="0"/>
                          <w:marBottom w:val="0"/>
                          <w:divBdr>
                            <w:top w:val="none" w:sz="0" w:space="0" w:color="auto"/>
                            <w:left w:val="none" w:sz="0" w:space="0" w:color="auto"/>
                            <w:bottom w:val="none" w:sz="0" w:space="0" w:color="auto"/>
                            <w:right w:val="none" w:sz="0" w:space="0" w:color="auto"/>
                          </w:divBdr>
                        </w:div>
                      </w:divsChild>
                    </w:div>
                    <w:div w:id="1750956118">
                      <w:marLeft w:val="0"/>
                      <w:marRight w:val="0"/>
                      <w:marTop w:val="0"/>
                      <w:marBottom w:val="0"/>
                      <w:divBdr>
                        <w:top w:val="none" w:sz="0" w:space="0" w:color="auto"/>
                        <w:left w:val="none" w:sz="0" w:space="0" w:color="auto"/>
                        <w:bottom w:val="none" w:sz="0" w:space="0" w:color="auto"/>
                        <w:right w:val="none" w:sz="0" w:space="0" w:color="auto"/>
                      </w:divBdr>
                      <w:divsChild>
                        <w:div w:id="405691044">
                          <w:marLeft w:val="0"/>
                          <w:marRight w:val="0"/>
                          <w:marTop w:val="0"/>
                          <w:marBottom w:val="0"/>
                          <w:divBdr>
                            <w:top w:val="none" w:sz="0" w:space="0" w:color="auto"/>
                            <w:left w:val="none" w:sz="0" w:space="0" w:color="auto"/>
                            <w:bottom w:val="none" w:sz="0" w:space="0" w:color="auto"/>
                            <w:right w:val="none" w:sz="0" w:space="0" w:color="auto"/>
                          </w:divBdr>
                        </w:div>
                      </w:divsChild>
                    </w:div>
                    <w:div w:id="1753775184">
                      <w:marLeft w:val="0"/>
                      <w:marRight w:val="0"/>
                      <w:marTop w:val="0"/>
                      <w:marBottom w:val="0"/>
                      <w:divBdr>
                        <w:top w:val="none" w:sz="0" w:space="0" w:color="auto"/>
                        <w:left w:val="none" w:sz="0" w:space="0" w:color="auto"/>
                        <w:bottom w:val="none" w:sz="0" w:space="0" w:color="auto"/>
                        <w:right w:val="none" w:sz="0" w:space="0" w:color="auto"/>
                      </w:divBdr>
                      <w:divsChild>
                        <w:div w:id="1993025021">
                          <w:marLeft w:val="0"/>
                          <w:marRight w:val="0"/>
                          <w:marTop w:val="0"/>
                          <w:marBottom w:val="0"/>
                          <w:divBdr>
                            <w:top w:val="none" w:sz="0" w:space="0" w:color="auto"/>
                            <w:left w:val="none" w:sz="0" w:space="0" w:color="auto"/>
                            <w:bottom w:val="none" w:sz="0" w:space="0" w:color="auto"/>
                            <w:right w:val="none" w:sz="0" w:space="0" w:color="auto"/>
                          </w:divBdr>
                        </w:div>
                      </w:divsChild>
                    </w:div>
                    <w:div w:id="1815951054">
                      <w:marLeft w:val="0"/>
                      <w:marRight w:val="0"/>
                      <w:marTop w:val="0"/>
                      <w:marBottom w:val="0"/>
                      <w:divBdr>
                        <w:top w:val="none" w:sz="0" w:space="0" w:color="auto"/>
                        <w:left w:val="none" w:sz="0" w:space="0" w:color="auto"/>
                        <w:bottom w:val="none" w:sz="0" w:space="0" w:color="auto"/>
                        <w:right w:val="none" w:sz="0" w:space="0" w:color="auto"/>
                      </w:divBdr>
                      <w:divsChild>
                        <w:div w:id="1656370076">
                          <w:marLeft w:val="0"/>
                          <w:marRight w:val="0"/>
                          <w:marTop w:val="0"/>
                          <w:marBottom w:val="0"/>
                          <w:divBdr>
                            <w:top w:val="none" w:sz="0" w:space="0" w:color="auto"/>
                            <w:left w:val="none" w:sz="0" w:space="0" w:color="auto"/>
                            <w:bottom w:val="none" w:sz="0" w:space="0" w:color="auto"/>
                            <w:right w:val="none" w:sz="0" w:space="0" w:color="auto"/>
                          </w:divBdr>
                        </w:div>
                      </w:divsChild>
                    </w:div>
                    <w:div w:id="1836723876">
                      <w:marLeft w:val="0"/>
                      <w:marRight w:val="0"/>
                      <w:marTop w:val="0"/>
                      <w:marBottom w:val="0"/>
                      <w:divBdr>
                        <w:top w:val="none" w:sz="0" w:space="0" w:color="auto"/>
                        <w:left w:val="none" w:sz="0" w:space="0" w:color="auto"/>
                        <w:bottom w:val="none" w:sz="0" w:space="0" w:color="auto"/>
                        <w:right w:val="none" w:sz="0" w:space="0" w:color="auto"/>
                      </w:divBdr>
                      <w:divsChild>
                        <w:div w:id="1569612653">
                          <w:marLeft w:val="0"/>
                          <w:marRight w:val="0"/>
                          <w:marTop w:val="0"/>
                          <w:marBottom w:val="0"/>
                          <w:divBdr>
                            <w:top w:val="none" w:sz="0" w:space="0" w:color="auto"/>
                            <w:left w:val="none" w:sz="0" w:space="0" w:color="auto"/>
                            <w:bottom w:val="none" w:sz="0" w:space="0" w:color="auto"/>
                            <w:right w:val="none" w:sz="0" w:space="0" w:color="auto"/>
                          </w:divBdr>
                        </w:div>
                      </w:divsChild>
                    </w:div>
                    <w:div w:id="1839810844">
                      <w:marLeft w:val="0"/>
                      <w:marRight w:val="0"/>
                      <w:marTop w:val="0"/>
                      <w:marBottom w:val="0"/>
                      <w:divBdr>
                        <w:top w:val="none" w:sz="0" w:space="0" w:color="auto"/>
                        <w:left w:val="none" w:sz="0" w:space="0" w:color="auto"/>
                        <w:bottom w:val="none" w:sz="0" w:space="0" w:color="auto"/>
                        <w:right w:val="none" w:sz="0" w:space="0" w:color="auto"/>
                      </w:divBdr>
                      <w:divsChild>
                        <w:div w:id="778833724">
                          <w:marLeft w:val="0"/>
                          <w:marRight w:val="0"/>
                          <w:marTop w:val="0"/>
                          <w:marBottom w:val="0"/>
                          <w:divBdr>
                            <w:top w:val="none" w:sz="0" w:space="0" w:color="auto"/>
                            <w:left w:val="none" w:sz="0" w:space="0" w:color="auto"/>
                            <w:bottom w:val="none" w:sz="0" w:space="0" w:color="auto"/>
                            <w:right w:val="none" w:sz="0" w:space="0" w:color="auto"/>
                          </w:divBdr>
                        </w:div>
                      </w:divsChild>
                    </w:div>
                    <w:div w:id="1852840600">
                      <w:marLeft w:val="0"/>
                      <w:marRight w:val="0"/>
                      <w:marTop w:val="0"/>
                      <w:marBottom w:val="0"/>
                      <w:divBdr>
                        <w:top w:val="none" w:sz="0" w:space="0" w:color="auto"/>
                        <w:left w:val="none" w:sz="0" w:space="0" w:color="auto"/>
                        <w:bottom w:val="none" w:sz="0" w:space="0" w:color="auto"/>
                        <w:right w:val="none" w:sz="0" w:space="0" w:color="auto"/>
                      </w:divBdr>
                      <w:divsChild>
                        <w:div w:id="1785684715">
                          <w:marLeft w:val="0"/>
                          <w:marRight w:val="0"/>
                          <w:marTop w:val="0"/>
                          <w:marBottom w:val="0"/>
                          <w:divBdr>
                            <w:top w:val="none" w:sz="0" w:space="0" w:color="auto"/>
                            <w:left w:val="none" w:sz="0" w:space="0" w:color="auto"/>
                            <w:bottom w:val="none" w:sz="0" w:space="0" w:color="auto"/>
                            <w:right w:val="none" w:sz="0" w:space="0" w:color="auto"/>
                          </w:divBdr>
                        </w:div>
                      </w:divsChild>
                    </w:div>
                    <w:div w:id="1917011199">
                      <w:marLeft w:val="0"/>
                      <w:marRight w:val="0"/>
                      <w:marTop w:val="0"/>
                      <w:marBottom w:val="0"/>
                      <w:divBdr>
                        <w:top w:val="none" w:sz="0" w:space="0" w:color="auto"/>
                        <w:left w:val="none" w:sz="0" w:space="0" w:color="auto"/>
                        <w:bottom w:val="none" w:sz="0" w:space="0" w:color="auto"/>
                        <w:right w:val="none" w:sz="0" w:space="0" w:color="auto"/>
                      </w:divBdr>
                      <w:divsChild>
                        <w:div w:id="827670632">
                          <w:marLeft w:val="0"/>
                          <w:marRight w:val="0"/>
                          <w:marTop w:val="0"/>
                          <w:marBottom w:val="0"/>
                          <w:divBdr>
                            <w:top w:val="none" w:sz="0" w:space="0" w:color="auto"/>
                            <w:left w:val="none" w:sz="0" w:space="0" w:color="auto"/>
                            <w:bottom w:val="none" w:sz="0" w:space="0" w:color="auto"/>
                            <w:right w:val="none" w:sz="0" w:space="0" w:color="auto"/>
                          </w:divBdr>
                        </w:div>
                      </w:divsChild>
                    </w:div>
                    <w:div w:id="2001736888">
                      <w:marLeft w:val="0"/>
                      <w:marRight w:val="0"/>
                      <w:marTop w:val="0"/>
                      <w:marBottom w:val="0"/>
                      <w:divBdr>
                        <w:top w:val="none" w:sz="0" w:space="0" w:color="auto"/>
                        <w:left w:val="none" w:sz="0" w:space="0" w:color="auto"/>
                        <w:bottom w:val="none" w:sz="0" w:space="0" w:color="auto"/>
                        <w:right w:val="none" w:sz="0" w:space="0" w:color="auto"/>
                      </w:divBdr>
                      <w:divsChild>
                        <w:div w:id="1432242524">
                          <w:marLeft w:val="0"/>
                          <w:marRight w:val="0"/>
                          <w:marTop w:val="0"/>
                          <w:marBottom w:val="0"/>
                          <w:divBdr>
                            <w:top w:val="none" w:sz="0" w:space="0" w:color="auto"/>
                            <w:left w:val="none" w:sz="0" w:space="0" w:color="auto"/>
                            <w:bottom w:val="none" w:sz="0" w:space="0" w:color="auto"/>
                            <w:right w:val="none" w:sz="0" w:space="0" w:color="auto"/>
                          </w:divBdr>
                        </w:div>
                      </w:divsChild>
                    </w:div>
                    <w:div w:id="2012904086">
                      <w:marLeft w:val="0"/>
                      <w:marRight w:val="0"/>
                      <w:marTop w:val="0"/>
                      <w:marBottom w:val="0"/>
                      <w:divBdr>
                        <w:top w:val="none" w:sz="0" w:space="0" w:color="auto"/>
                        <w:left w:val="none" w:sz="0" w:space="0" w:color="auto"/>
                        <w:bottom w:val="none" w:sz="0" w:space="0" w:color="auto"/>
                        <w:right w:val="none" w:sz="0" w:space="0" w:color="auto"/>
                      </w:divBdr>
                      <w:divsChild>
                        <w:div w:id="929124230">
                          <w:marLeft w:val="0"/>
                          <w:marRight w:val="0"/>
                          <w:marTop w:val="0"/>
                          <w:marBottom w:val="0"/>
                          <w:divBdr>
                            <w:top w:val="none" w:sz="0" w:space="0" w:color="auto"/>
                            <w:left w:val="none" w:sz="0" w:space="0" w:color="auto"/>
                            <w:bottom w:val="none" w:sz="0" w:space="0" w:color="auto"/>
                            <w:right w:val="none" w:sz="0" w:space="0" w:color="auto"/>
                          </w:divBdr>
                        </w:div>
                      </w:divsChild>
                    </w:div>
                    <w:div w:id="2139838431">
                      <w:marLeft w:val="0"/>
                      <w:marRight w:val="0"/>
                      <w:marTop w:val="0"/>
                      <w:marBottom w:val="0"/>
                      <w:divBdr>
                        <w:top w:val="none" w:sz="0" w:space="0" w:color="auto"/>
                        <w:left w:val="none" w:sz="0" w:space="0" w:color="auto"/>
                        <w:bottom w:val="none" w:sz="0" w:space="0" w:color="auto"/>
                        <w:right w:val="none" w:sz="0" w:space="0" w:color="auto"/>
                      </w:divBdr>
                      <w:divsChild>
                        <w:div w:id="1205143386">
                          <w:marLeft w:val="0"/>
                          <w:marRight w:val="0"/>
                          <w:marTop w:val="0"/>
                          <w:marBottom w:val="0"/>
                          <w:divBdr>
                            <w:top w:val="none" w:sz="0" w:space="0" w:color="auto"/>
                            <w:left w:val="none" w:sz="0" w:space="0" w:color="auto"/>
                            <w:bottom w:val="none" w:sz="0" w:space="0" w:color="auto"/>
                            <w:right w:val="none" w:sz="0" w:space="0" w:color="auto"/>
                          </w:divBdr>
                        </w:div>
                      </w:divsChild>
                    </w:div>
                    <w:div w:id="2145536017">
                      <w:marLeft w:val="0"/>
                      <w:marRight w:val="0"/>
                      <w:marTop w:val="0"/>
                      <w:marBottom w:val="0"/>
                      <w:divBdr>
                        <w:top w:val="none" w:sz="0" w:space="0" w:color="auto"/>
                        <w:left w:val="none" w:sz="0" w:space="0" w:color="auto"/>
                        <w:bottom w:val="none" w:sz="0" w:space="0" w:color="auto"/>
                        <w:right w:val="none" w:sz="0" w:space="0" w:color="auto"/>
                      </w:divBdr>
                      <w:divsChild>
                        <w:div w:id="164358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197068">
              <w:marLeft w:val="0"/>
              <w:marRight w:val="0"/>
              <w:marTop w:val="0"/>
              <w:marBottom w:val="0"/>
              <w:divBdr>
                <w:top w:val="none" w:sz="0" w:space="0" w:color="auto"/>
                <w:left w:val="none" w:sz="0" w:space="0" w:color="auto"/>
                <w:bottom w:val="none" w:sz="0" w:space="0" w:color="auto"/>
                <w:right w:val="none" w:sz="0" w:space="0" w:color="auto"/>
              </w:divBdr>
            </w:div>
            <w:div w:id="1242521173">
              <w:marLeft w:val="0"/>
              <w:marRight w:val="0"/>
              <w:marTop w:val="0"/>
              <w:marBottom w:val="0"/>
              <w:divBdr>
                <w:top w:val="none" w:sz="0" w:space="0" w:color="auto"/>
                <w:left w:val="none" w:sz="0" w:space="0" w:color="auto"/>
                <w:bottom w:val="none" w:sz="0" w:space="0" w:color="auto"/>
                <w:right w:val="none" w:sz="0" w:space="0" w:color="auto"/>
              </w:divBdr>
            </w:div>
            <w:div w:id="1294167119">
              <w:marLeft w:val="0"/>
              <w:marRight w:val="0"/>
              <w:marTop w:val="0"/>
              <w:marBottom w:val="0"/>
              <w:divBdr>
                <w:top w:val="none" w:sz="0" w:space="0" w:color="auto"/>
                <w:left w:val="none" w:sz="0" w:space="0" w:color="auto"/>
                <w:bottom w:val="none" w:sz="0" w:space="0" w:color="auto"/>
                <w:right w:val="none" w:sz="0" w:space="0" w:color="auto"/>
              </w:divBdr>
            </w:div>
            <w:div w:id="1311061693">
              <w:marLeft w:val="0"/>
              <w:marRight w:val="0"/>
              <w:marTop w:val="0"/>
              <w:marBottom w:val="0"/>
              <w:divBdr>
                <w:top w:val="none" w:sz="0" w:space="0" w:color="auto"/>
                <w:left w:val="none" w:sz="0" w:space="0" w:color="auto"/>
                <w:bottom w:val="none" w:sz="0" w:space="0" w:color="auto"/>
                <w:right w:val="none" w:sz="0" w:space="0" w:color="auto"/>
              </w:divBdr>
            </w:div>
            <w:div w:id="1334456368">
              <w:marLeft w:val="0"/>
              <w:marRight w:val="0"/>
              <w:marTop w:val="0"/>
              <w:marBottom w:val="0"/>
              <w:divBdr>
                <w:top w:val="none" w:sz="0" w:space="0" w:color="auto"/>
                <w:left w:val="none" w:sz="0" w:space="0" w:color="auto"/>
                <w:bottom w:val="none" w:sz="0" w:space="0" w:color="auto"/>
                <w:right w:val="none" w:sz="0" w:space="0" w:color="auto"/>
              </w:divBdr>
            </w:div>
            <w:div w:id="1340356001">
              <w:marLeft w:val="0"/>
              <w:marRight w:val="0"/>
              <w:marTop w:val="0"/>
              <w:marBottom w:val="0"/>
              <w:divBdr>
                <w:top w:val="none" w:sz="0" w:space="0" w:color="auto"/>
                <w:left w:val="none" w:sz="0" w:space="0" w:color="auto"/>
                <w:bottom w:val="none" w:sz="0" w:space="0" w:color="auto"/>
                <w:right w:val="none" w:sz="0" w:space="0" w:color="auto"/>
              </w:divBdr>
              <w:divsChild>
                <w:div w:id="292903571">
                  <w:marLeft w:val="0"/>
                  <w:marRight w:val="0"/>
                  <w:marTop w:val="0"/>
                  <w:marBottom w:val="0"/>
                  <w:divBdr>
                    <w:top w:val="none" w:sz="0" w:space="0" w:color="auto"/>
                    <w:left w:val="none" w:sz="0" w:space="0" w:color="auto"/>
                    <w:bottom w:val="none" w:sz="0" w:space="0" w:color="auto"/>
                    <w:right w:val="none" w:sz="0" w:space="0" w:color="auto"/>
                  </w:divBdr>
                </w:div>
                <w:div w:id="972830207">
                  <w:marLeft w:val="0"/>
                  <w:marRight w:val="0"/>
                  <w:marTop w:val="0"/>
                  <w:marBottom w:val="0"/>
                  <w:divBdr>
                    <w:top w:val="none" w:sz="0" w:space="0" w:color="auto"/>
                    <w:left w:val="none" w:sz="0" w:space="0" w:color="auto"/>
                    <w:bottom w:val="none" w:sz="0" w:space="0" w:color="auto"/>
                    <w:right w:val="none" w:sz="0" w:space="0" w:color="auto"/>
                  </w:divBdr>
                </w:div>
                <w:div w:id="1107821030">
                  <w:marLeft w:val="0"/>
                  <w:marRight w:val="0"/>
                  <w:marTop w:val="0"/>
                  <w:marBottom w:val="0"/>
                  <w:divBdr>
                    <w:top w:val="none" w:sz="0" w:space="0" w:color="auto"/>
                    <w:left w:val="none" w:sz="0" w:space="0" w:color="auto"/>
                    <w:bottom w:val="none" w:sz="0" w:space="0" w:color="auto"/>
                    <w:right w:val="none" w:sz="0" w:space="0" w:color="auto"/>
                  </w:divBdr>
                </w:div>
                <w:div w:id="1646666451">
                  <w:marLeft w:val="0"/>
                  <w:marRight w:val="0"/>
                  <w:marTop w:val="0"/>
                  <w:marBottom w:val="0"/>
                  <w:divBdr>
                    <w:top w:val="none" w:sz="0" w:space="0" w:color="auto"/>
                    <w:left w:val="none" w:sz="0" w:space="0" w:color="auto"/>
                    <w:bottom w:val="none" w:sz="0" w:space="0" w:color="auto"/>
                    <w:right w:val="none" w:sz="0" w:space="0" w:color="auto"/>
                  </w:divBdr>
                </w:div>
                <w:div w:id="1648826775">
                  <w:marLeft w:val="0"/>
                  <w:marRight w:val="0"/>
                  <w:marTop w:val="0"/>
                  <w:marBottom w:val="0"/>
                  <w:divBdr>
                    <w:top w:val="none" w:sz="0" w:space="0" w:color="auto"/>
                    <w:left w:val="none" w:sz="0" w:space="0" w:color="auto"/>
                    <w:bottom w:val="none" w:sz="0" w:space="0" w:color="auto"/>
                    <w:right w:val="none" w:sz="0" w:space="0" w:color="auto"/>
                  </w:divBdr>
                </w:div>
                <w:div w:id="1884900089">
                  <w:marLeft w:val="0"/>
                  <w:marRight w:val="0"/>
                  <w:marTop w:val="0"/>
                  <w:marBottom w:val="0"/>
                  <w:divBdr>
                    <w:top w:val="none" w:sz="0" w:space="0" w:color="auto"/>
                    <w:left w:val="none" w:sz="0" w:space="0" w:color="auto"/>
                    <w:bottom w:val="none" w:sz="0" w:space="0" w:color="auto"/>
                    <w:right w:val="none" w:sz="0" w:space="0" w:color="auto"/>
                  </w:divBdr>
                </w:div>
                <w:div w:id="1937908921">
                  <w:marLeft w:val="0"/>
                  <w:marRight w:val="0"/>
                  <w:marTop w:val="0"/>
                  <w:marBottom w:val="0"/>
                  <w:divBdr>
                    <w:top w:val="none" w:sz="0" w:space="0" w:color="auto"/>
                    <w:left w:val="none" w:sz="0" w:space="0" w:color="auto"/>
                    <w:bottom w:val="none" w:sz="0" w:space="0" w:color="auto"/>
                    <w:right w:val="none" w:sz="0" w:space="0" w:color="auto"/>
                  </w:divBdr>
                </w:div>
              </w:divsChild>
            </w:div>
            <w:div w:id="1363705823">
              <w:marLeft w:val="0"/>
              <w:marRight w:val="0"/>
              <w:marTop w:val="0"/>
              <w:marBottom w:val="0"/>
              <w:divBdr>
                <w:top w:val="none" w:sz="0" w:space="0" w:color="auto"/>
                <w:left w:val="none" w:sz="0" w:space="0" w:color="auto"/>
                <w:bottom w:val="none" w:sz="0" w:space="0" w:color="auto"/>
                <w:right w:val="none" w:sz="0" w:space="0" w:color="auto"/>
              </w:divBdr>
            </w:div>
            <w:div w:id="1422066094">
              <w:marLeft w:val="0"/>
              <w:marRight w:val="0"/>
              <w:marTop w:val="0"/>
              <w:marBottom w:val="0"/>
              <w:divBdr>
                <w:top w:val="none" w:sz="0" w:space="0" w:color="auto"/>
                <w:left w:val="none" w:sz="0" w:space="0" w:color="auto"/>
                <w:bottom w:val="none" w:sz="0" w:space="0" w:color="auto"/>
                <w:right w:val="none" w:sz="0" w:space="0" w:color="auto"/>
              </w:divBdr>
            </w:div>
            <w:div w:id="1431925562">
              <w:marLeft w:val="0"/>
              <w:marRight w:val="0"/>
              <w:marTop w:val="0"/>
              <w:marBottom w:val="0"/>
              <w:divBdr>
                <w:top w:val="none" w:sz="0" w:space="0" w:color="auto"/>
                <w:left w:val="none" w:sz="0" w:space="0" w:color="auto"/>
                <w:bottom w:val="none" w:sz="0" w:space="0" w:color="auto"/>
                <w:right w:val="none" w:sz="0" w:space="0" w:color="auto"/>
              </w:divBdr>
              <w:divsChild>
                <w:div w:id="1782332285">
                  <w:marLeft w:val="0"/>
                  <w:marRight w:val="0"/>
                  <w:marTop w:val="0"/>
                  <w:marBottom w:val="0"/>
                  <w:divBdr>
                    <w:top w:val="none" w:sz="0" w:space="0" w:color="auto"/>
                    <w:left w:val="none" w:sz="0" w:space="0" w:color="auto"/>
                    <w:bottom w:val="none" w:sz="0" w:space="0" w:color="auto"/>
                    <w:right w:val="none" w:sz="0" w:space="0" w:color="auto"/>
                  </w:divBdr>
                  <w:divsChild>
                    <w:div w:id="145249880">
                      <w:marLeft w:val="0"/>
                      <w:marRight w:val="0"/>
                      <w:marTop w:val="0"/>
                      <w:marBottom w:val="0"/>
                      <w:divBdr>
                        <w:top w:val="none" w:sz="0" w:space="0" w:color="auto"/>
                        <w:left w:val="none" w:sz="0" w:space="0" w:color="auto"/>
                        <w:bottom w:val="none" w:sz="0" w:space="0" w:color="auto"/>
                        <w:right w:val="none" w:sz="0" w:space="0" w:color="auto"/>
                      </w:divBdr>
                      <w:divsChild>
                        <w:div w:id="2093818225">
                          <w:marLeft w:val="0"/>
                          <w:marRight w:val="0"/>
                          <w:marTop w:val="0"/>
                          <w:marBottom w:val="0"/>
                          <w:divBdr>
                            <w:top w:val="none" w:sz="0" w:space="0" w:color="auto"/>
                            <w:left w:val="none" w:sz="0" w:space="0" w:color="auto"/>
                            <w:bottom w:val="none" w:sz="0" w:space="0" w:color="auto"/>
                            <w:right w:val="none" w:sz="0" w:space="0" w:color="auto"/>
                          </w:divBdr>
                        </w:div>
                      </w:divsChild>
                    </w:div>
                    <w:div w:id="158086129">
                      <w:marLeft w:val="0"/>
                      <w:marRight w:val="0"/>
                      <w:marTop w:val="0"/>
                      <w:marBottom w:val="0"/>
                      <w:divBdr>
                        <w:top w:val="none" w:sz="0" w:space="0" w:color="auto"/>
                        <w:left w:val="none" w:sz="0" w:space="0" w:color="auto"/>
                        <w:bottom w:val="none" w:sz="0" w:space="0" w:color="auto"/>
                        <w:right w:val="none" w:sz="0" w:space="0" w:color="auto"/>
                      </w:divBdr>
                      <w:divsChild>
                        <w:div w:id="1663239265">
                          <w:marLeft w:val="0"/>
                          <w:marRight w:val="0"/>
                          <w:marTop w:val="0"/>
                          <w:marBottom w:val="0"/>
                          <w:divBdr>
                            <w:top w:val="none" w:sz="0" w:space="0" w:color="auto"/>
                            <w:left w:val="none" w:sz="0" w:space="0" w:color="auto"/>
                            <w:bottom w:val="none" w:sz="0" w:space="0" w:color="auto"/>
                            <w:right w:val="none" w:sz="0" w:space="0" w:color="auto"/>
                          </w:divBdr>
                        </w:div>
                      </w:divsChild>
                    </w:div>
                    <w:div w:id="321013226">
                      <w:marLeft w:val="0"/>
                      <w:marRight w:val="0"/>
                      <w:marTop w:val="0"/>
                      <w:marBottom w:val="0"/>
                      <w:divBdr>
                        <w:top w:val="none" w:sz="0" w:space="0" w:color="auto"/>
                        <w:left w:val="none" w:sz="0" w:space="0" w:color="auto"/>
                        <w:bottom w:val="none" w:sz="0" w:space="0" w:color="auto"/>
                        <w:right w:val="none" w:sz="0" w:space="0" w:color="auto"/>
                      </w:divBdr>
                      <w:divsChild>
                        <w:div w:id="188835350">
                          <w:marLeft w:val="0"/>
                          <w:marRight w:val="0"/>
                          <w:marTop w:val="0"/>
                          <w:marBottom w:val="0"/>
                          <w:divBdr>
                            <w:top w:val="none" w:sz="0" w:space="0" w:color="auto"/>
                            <w:left w:val="none" w:sz="0" w:space="0" w:color="auto"/>
                            <w:bottom w:val="none" w:sz="0" w:space="0" w:color="auto"/>
                            <w:right w:val="none" w:sz="0" w:space="0" w:color="auto"/>
                          </w:divBdr>
                        </w:div>
                      </w:divsChild>
                    </w:div>
                    <w:div w:id="646514271">
                      <w:marLeft w:val="0"/>
                      <w:marRight w:val="0"/>
                      <w:marTop w:val="0"/>
                      <w:marBottom w:val="0"/>
                      <w:divBdr>
                        <w:top w:val="none" w:sz="0" w:space="0" w:color="auto"/>
                        <w:left w:val="none" w:sz="0" w:space="0" w:color="auto"/>
                        <w:bottom w:val="none" w:sz="0" w:space="0" w:color="auto"/>
                        <w:right w:val="none" w:sz="0" w:space="0" w:color="auto"/>
                      </w:divBdr>
                      <w:divsChild>
                        <w:div w:id="1145514381">
                          <w:marLeft w:val="0"/>
                          <w:marRight w:val="0"/>
                          <w:marTop w:val="0"/>
                          <w:marBottom w:val="0"/>
                          <w:divBdr>
                            <w:top w:val="none" w:sz="0" w:space="0" w:color="auto"/>
                            <w:left w:val="none" w:sz="0" w:space="0" w:color="auto"/>
                            <w:bottom w:val="none" w:sz="0" w:space="0" w:color="auto"/>
                            <w:right w:val="none" w:sz="0" w:space="0" w:color="auto"/>
                          </w:divBdr>
                        </w:div>
                      </w:divsChild>
                    </w:div>
                    <w:div w:id="750739520">
                      <w:marLeft w:val="0"/>
                      <w:marRight w:val="0"/>
                      <w:marTop w:val="0"/>
                      <w:marBottom w:val="0"/>
                      <w:divBdr>
                        <w:top w:val="none" w:sz="0" w:space="0" w:color="auto"/>
                        <w:left w:val="none" w:sz="0" w:space="0" w:color="auto"/>
                        <w:bottom w:val="none" w:sz="0" w:space="0" w:color="auto"/>
                        <w:right w:val="none" w:sz="0" w:space="0" w:color="auto"/>
                      </w:divBdr>
                      <w:divsChild>
                        <w:div w:id="1129280167">
                          <w:marLeft w:val="0"/>
                          <w:marRight w:val="0"/>
                          <w:marTop w:val="0"/>
                          <w:marBottom w:val="0"/>
                          <w:divBdr>
                            <w:top w:val="none" w:sz="0" w:space="0" w:color="auto"/>
                            <w:left w:val="none" w:sz="0" w:space="0" w:color="auto"/>
                            <w:bottom w:val="none" w:sz="0" w:space="0" w:color="auto"/>
                            <w:right w:val="none" w:sz="0" w:space="0" w:color="auto"/>
                          </w:divBdr>
                        </w:div>
                      </w:divsChild>
                    </w:div>
                    <w:div w:id="860095581">
                      <w:marLeft w:val="0"/>
                      <w:marRight w:val="0"/>
                      <w:marTop w:val="0"/>
                      <w:marBottom w:val="0"/>
                      <w:divBdr>
                        <w:top w:val="none" w:sz="0" w:space="0" w:color="auto"/>
                        <w:left w:val="none" w:sz="0" w:space="0" w:color="auto"/>
                        <w:bottom w:val="none" w:sz="0" w:space="0" w:color="auto"/>
                        <w:right w:val="none" w:sz="0" w:space="0" w:color="auto"/>
                      </w:divBdr>
                      <w:divsChild>
                        <w:div w:id="1853646356">
                          <w:marLeft w:val="0"/>
                          <w:marRight w:val="0"/>
                          <w:marTop w:val="0"/>
                          <w:marBottom w:val="0"/>
                          <w:divBdr>
                            <w:top w:val="none" w:sz="0" w:space="0" w:color="auto"/>
                            <w:left w:val="none" w:sz="0" w:space="0" w:color="auto"/>
                            <w:bottom w:val="none" w:sz="0" w:space="0" w:color="auto"/>
                            <w:right w:val="none" w:sz="0" w:space="0" w:color="auto"/>
                          </w:divBdr>
                        </w:div>
                      </w:divsChild>
                    </w:div>
                    <w:div w:id="881137972">
                      <w:marLeft w:val="0"/>
                      <w:marRight w:val="0"/>
                      <w:marTop w:val="0"/>
                      <w:marBottom w:val="0"/>
                      <w:divBdr>
                        <w:top w:val="none" w:sz="0" w:space="0" w:color="auto"/>
                        <w:left w:val="none" w:sz="0" w:space="0" w:color="auto"/>
                        <w:bottom w:val="none" w:sz="0" w:space="0" w:color="auto"/>
                        <w:right w:val="none" w:sz="0" w:space="0" w:color="auto"/>
                      </w:divBdr>
                      <w:divsChild>
                        <w:div w:id="1591234784">
                          <w:marLeft w:val="0"/>
                          <w:marRight w:val="0"/>
                          <w:marTop w:val="0"/>
                          <w:marBottom w:val="0"/>
                          <w:divBdr>
                            <w:top w:val="none" w:sz="0" w:space="0" w:color="auto"/>
                            <w:left w:val="none" w:sz="0" w:space="0" w:color="auto"/>
                            <w:bottom w:val="none" w:sz="0" w:space="0" w:color="auto"/>
                            <w:right w:val="none" w:sz="0" w:space="0" w:color="auto"/>
                          </w:divBdr>
                        </w:div>
                      </w:divsChild>
                    </w:div>
                    <w:div w:id="1128356261">
                      <w:marLeft w:val="0"/>
                      <w:marRight w:val="0"/>
                      <w:marTop w:val="0"/>
                      <w:marBottom w:val="0"/>
                      <w:divBdr>
                        <w:top w:val="none" w:sz="0" w:space="0" w:color="auto"/>
                        <w:left w:val="none" w:sz="0" w:space="0" w:color="auto"/>
                        <w:bottom w:val="none" w:sz="0" w:space="0" w:color="auto"/>
                        <w:right w:val="none" w:sz="0" w:space="0" w:color="auto"/>
                      </w:divBdr>
                      <w:divsChild>
                        <w:div w:id="1615407028">
                          <w:marLeft w:val="0"/>
                          <w:marRight w:val="0"/>
                          <w:marTop w:val="0"/>
                          <w:marBottom w:val="0"/>
                          <w:divBdr>
                            <w:top w:val="none" w:sz="0" w:space="0" w:color="auto"/>
                            <w:left w:val="none" w:sz="0" w:space="0" w:color="auto"/>
                            <w:bottom w:val="none" w:sz="0" w:space="0" w:color="auto"/>
                            <w:right w:val="none" w:sz="0" w:space="0" w:color="auto"/>
                          </w:divBdr>
                        </w:div>
                      </w:divsChild>
                    </w:div>
                    <w:div w:id="1192694697">
                      <w:marLeft w:val="0"/>
                      <w:marRight w:val="0"/>
                      <w:marTop w:val="0"/>
                      <w:marBottom w:val="0"/>
                      <w:divBdr>
                        <w:top w:val="none" w:sz="0" w:space="0" w:color="auto"/>
                        <w:left w:val="none" w:sz="0" w:space="0" w:color="auto"/>
                        <w:bottom w:val="none" w:sz="0" w:space="0" w:color="auto"/>
                        <w:right w:val="none" w:sz="0" w:space="0" w:color="auto"/>
                      </w:divBdr>
                      <w:divsChild>
                        <w:div w:id="641887985">
                          <w:marLeft w:val="0"/>
                          <w:marRight w:val="0"/>
                          <w:marTop w:val="0"/>
                          <w:marBottom w:val="0"/>
                          <w:divBdr>
                            <w:top w:val="none" w:sz="0" w:space="0" w:color="auto"/>
                            <w:left w:val="none" w:sz="0" w:space="0" w:color="auto"/>
                            <w:bottom w:val="none" w:sz="0" w:space="0" w:color="auto"/>
                            <w:right w:val="none" w:sz="0" w:space="0" w:color="auto"/>
                          </w:divBdr>
                        </w:div>
                      </w:divsChild>
                    </w:div>
                    <w:div w:id="1263731323">
                      <w:marLeft w:val="0"/>
                      <w:marRight w:val="0"/>
                      <w:marTop w:val="0"/>
                      <w:marBottom w:val="0"/>
                      <w:divBdr>
                        <w:top w:val="none" w:sz="0" w:space="0" w:color="auto"/>
                        <w:left w:val="none" w:sz="0" w:space="0" w:color="auto"/>
                        <w:bottom w:val="none" w:sz="0" w:space="0" w:color="auto"/>
                        <w:right w:val="none" w:sz="0" w:space="0" w:color="auto"/>
                      </w:divBdr>
                      <w:divsChild>
                        <w:div w:id="998071848">
                          <w:marLeft w:val="0"/>
                          <w:marRight w:val="0"/>
                          <w:marTop w:val="0"/>
                          <w:marBottom w:val="0"/>
                          <w:divBdr>
                            <w:top w:val="none" w:sz="0" w:space="0" w:color="auto"/>
                            <w:left w:val="none" w:sz="0" w:space="0" w:color="auto"/>
                            <w:bottom w:val="none" w:sz="0" w:space="0" w:color="auto"/>
                            <w:right w:val="none" w:sz="0" w:space="0" w:color="auto"/>
                          </w:divBdr>
                        </w:div>
                      </w:divsChild>
                    </w:div>
                    <w:div w:id="1331909270">
                      <w:marLeft w:val="0"/>
                      <w:marRight w:val="0"/>
                      <w:marTop w:val="0"/>
                      <w:marBottom w:val="0"/>
                      <w:divBdr>
                        <w:top w:val="none" w:sz="0" w:space="0" w:color="auto"/>
                        <w:left w:val="none" w:sz="0" w:space="0" w:color="auto"/>
                        <w:bottom w:val="none" w:sz="0" w:space="0" w:color="auto"/>
                        <w:right w:val="none" w:sz="0" w:space="0" w:color="auto"/>
                      </w:divBdr>
                      <w:divsChild>
                        <w:div w:id="1052117552">
                          <w:marLeft w:val="0"/>
                          <w:marRight w:val="0"/>
                          <w:marTop w:val="0"/>
                          <w:marBottom w:val="0"/>
                          <w:divBdr>
                            <w:top w:val="none" w:sz="0" w:space="0" w:color="auto"/>
                            <w:left w:val="none" w:sz="0" w:space="0" w:color="auto"/>
                            <w:bottom w:val="none" w:sz="0" w:space="0" w:color="auto"/>
                            <w:right w:val="none" w:sz="0" w:space="0" w:color="auto"/>
                          </w:divBdr>
                        </w:div>
                      </w:divsChild>
                    </w:div>
                    <w:div w:id="1384407660">
                      <w:marLeft w:val="0"/>
                      <w:marRight w:val="0"/>
                      <w:marTop w:val="0"/>
                      <w:marBottom w:val="0"/>
                      <w:divBdr>
                        <w:top w:val="none" w:sz="0" w:space="0" w:color="auto"/>
                        <w:left w:val="none" w:sz="0" w:space="0" w:color="auto"/>
                        <w:bottom w:val="none" w:sz="0" w:space="0" w:color="auto"/>
                        <w:right w:val="none" w:sz="0" w:space="0" w:color="auto"/>
                      </w:divBdr>
                      <w:divsChild>
                        <w:div w:id="437873807">
                          <w:marLeft w:val="0"/>
                          <w:marRight w:val="0"/>
                          <w:marTop w:val="0"/>
                          <w:marBottom w:val="0"/>
                          <w:divBdr>
                            <w:top w:val="none" w:sz="0" w:space="0" w:color="auto"/>
                            <w:left w:val="none" w:sz="0" w:space="0" w:color="auto"/>
                            <w:bottom w:val="none" w:sz="0" w:space="0" w:color="auto"/>
                            <w:right w:val="none" w:sz="0" w:space="0" w:color="auto"/>
                          </w:divBdr>
                        </w:div>
                      </w:divsChild>
                    </w:div>
                    <w:div w:id="1415513313">
                      <w:marLeft w:val="0"/>
                      <w:marRight w:val="0"/>
                      <w:marTop w:val="0"/>
                      <w:marBottom w:val="0"/>
                      <w:divBdr>
                        <w:top w:val="none" w:sz="0" w:space="0" w:color="auto"/>
                        <w:left w:val="none" w:sz="0" w:space="0" w:color="auto"/>
                        <w:bottom w:val="none" w:sz="0" w:space="0" w:color="auto"/>
                        <w:right w:val="none" w:sz="0" w:space="0" w:color="auto"/>
                      </w:divBdr>
                      <w:divsChild>
                        <w:div w:id="216163177">
                          <w:marLeft w:val="0"/>
                          <w:marRight w:val="0"/>
                          <w:marTop w:val="0"/>
                          <w:marBottom w:val="0"/>
                          <w:divBdr>
                            <w:top w:val="none" w:sz="0" w:space="0" w:color="auto"/>
                            <w:left w:val="none" w:sz="0" w:space="0" w:color="auto"/>
                            <w:bottom w:val="none" w:sz="0" w:space="0" w:color="auto"/>
                            <w:right w:val="none" w:sz="0" w:space="0" w:color="auto"/>
                          </w:divBdr>
                        </w:div>
                      </w:divsChild>
                    </w:div>
                    <w:div w:id="1519074787">
                      <w:marLeft w:val="0"/>
                      <w:marRight w:val="0"/>
                      <w:marTop w:val="0"/>
                      <w:marBottom w:val="0"/>
                      <w:divBdr>
                        <w:top w:val="none" w:sz="0" w:space="0" w:color="auto"/>
                        <w:left w:val="none" w:sz="0" w:space="0" w:color="auto"/>
                        <w:bottom w:val="none" w:sz="0" w:space="0" w:color="auto"/>
                        <w:right w:val="none" w:sz="0" w:space="0" w:color="auto"/>
                      </w:divBdr>
                      <w:divsChild>
                        <w:div w:id="1390181841">
                          <w:marLeft w:val="0"/>
                          <w:marRight w:val="0"/>
                          <w:marTop w:val="0"/>
                          <w:marBottom w:val="0"/>
                          <w:divBdr>
                            <w:top w:val="none" w:sz="0" w:space="0" w:color="auto"/>
                            <w:left w:val="none" w:sz="0" w:space="0" w:color="auto"/>
                            <w:bottom w:val="none" w:sz="0" w:space="0" w:color="auto"/>
                            <w:right w:val="none" w:sz="0" w:space="0" w:color="auto"/>
                          </w:divBdr>
                        </w:div>
                      </w:divsChild>
                    </w:div>
                    <w:div w:id="2074429665">
                      <w:marLeft w:val="0"/>
                      <w:marRight w:val="0"/>
                      <w:marTop w:val="0"/>
                      <w:marBottom w:val="0"/>
                      <w:divBdr>
                        <w:top w:val="none" w:sz="0" w:space="0" w:color="auto"/>
                        <w:left w:val="none" w:sz="0" w:space="0" w:color="auto"/>
                        <w:bottom w:val="none" w:sz="0" w:space="0" w:color="auto"/>
                        <w:right w:val="none" w:sz="0" w:space="0" w:color="auto"/>
                      </w:divBdr>
                      <w:divsChild>
                        <w:div w:id="107173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86831">
              <w:marLeft w:val="0"/>
              <w:marRight w:val="0"/>
              <w:marTop w:val="0"/>
              <w:marBottom w:val="0"/>
              <w:divBdr>
                <w:top w:val="none" w:sz="0" w:space="0" w:color="auto"/>
                <w:left w:val="none" w:sz="0" w:space="0" w:color="auto"/>
                <w:bottom w:val="none" w:sz="0" w:space="0" w:color="auto"/>
                <w:right w:val="none" w:sz="0" w:space="0" w:color="auto"/>
              </w:divBdr>
            </w:div>
            <w:div w:id="1470392421">
              <w:marLeft w:val="0"/>
              <w:marRight w:val="0"/>
              <w:marTop w:val="0"/>
              <w:marBottom w:val="0"/>
              <w:divBdr>
                <w:top w:val="none" w:sz="0" w:space="0" w:color="auto"/>
                <w:left w:val="none" w:sz="0" w:space="0" w:color="auto"/>
                <w:bottom w:val="none" w:sz="0" w:space="0" w:color="auto"/>
                <w:right w:val="none" w:sz="0" w:space="0" w:color="auto"/>
              </w:divBdr>
            </w:div>
            <w:div w:id="1487937941">
              <w:marLeft w:val="0"/>
              <w:marRight w:val="0"/>
              <w:marTop w:val="0"/>
              <w:marBottom w:val="0"/>
              <w:divBdr>
                <w:top w:val="none" w:sz="0" w:space="0" w:color="auto"/>
                <w:left w:val="none" w:sz="0" w:space="0" w:color="auto"/>
                <w:bottom w:val="none" w:sz="0" w:space="0" w:color="auto"/>
                <w:right w:val="none" w:sz="0" w:space="0" w:color="auto"/>
              </w:divBdr>
            </w:div>
            <w:div w:id="1509519179">
              <w:marLeft w:val="0"/>
              <w:marRight w:val="0"/>
              <w:marTop w:val="0"/>
              <w:marBottom w:val="0"/>
              <w:divBdr>
                <w:top w:val="none" w:sz="0" w:space="0" w:color="auto"/>
                <w:left w:val="none" w:sz="0" w:space="0" w:color="auto"/>
                <w:bottom w:val="none" w:sz="0" w:space="0" w:color="auto"/>
                <w:right w:val="none" w:sz="0" w:space="0" w:color="auto"/>
              </w:divBdr>
            </w:div>
            <w:div w:id="1518422244">
              <w:marLeft w:val="0"/>
              <w:marRight w:val="0"/>
              <w:marTop w:val="0"/>
              <w:marBottom w:val="0"/>
              <w:divBdr>
                <w:top w:val="none" w:sz="0" w:space="0" w:color="auto"/>
                <w:left w:val="none" w:sz="0" w:space="0" w:color="auto"/>
                <w:bottom w:val="none" w:sz="0" w:space="0" w:color="auto"/>
                <w:right w:val="none" w:sz="0" w:space="0" w:color="auto"/>
              </w:divBdr>
            </w:div>
            <w:div w:id="1527062358">
              <w:marLeft w:val="0"/>
              <w:marRight w:val="0"/>
              <w:marTop w:val="0"/>
              <w:marBottom w:val="0"/>
              <w:divBdr>
                <w:top w:val="none" w:sz="0" w:space="0" w:color="auto"/>
                <w:left w:val="none" w:sz="0" w:space="0" w:color="auto"/>
                <w:bottom w:val="none" w:sz="0" w:space="0" w:color="auto"/>
                <w:right w:val="none" w:sz="0" w:space="0" w:color="auto"/>
              </w:divBdr>
            </w:div>
            <w:div w:id="1535075121">
              <w:marLeft w:val="0"/>
              <w:marRight w:val="0"/>
              <w:marTop w:val="0"/>
              <w:marBottom w:val="0"/>
              <w:divBdr>
                <w:top w:val="none" w:sz="0" w:space="0" w:color="auto"/>
                <w:left w:val="none" w:sz="0" w:space="0" w:color="auto"/>
                <w:bottom w:val="none" w:sz="0" w:space="0" w:color="auto"/>
                <w:right w:val="none" w:sz="0" w:space="0" w:color="auto"/>
              </w:divBdr>
            </w:div>
            <w:div w:id="1548057935">
              <w:marLeft w:val="0"/>
              <w:marRight w:val="0"/>
              <w:marTop w:val="0"/>
              <w:marBottom w:val="0"/>
              <w:divBdr>
                <w:top w:val="none" w:sz="0" w:space="0" w:color="auto"/>
                <w:left w:val="none" w:sz="0" w:space="0" w:color="auto"/>
                <w:bottom w:val="none" w:sz="0" w:space="0" w:color="auto"/>
                <w:right w:val="none" w:sz="0" w:space="0" w:color="auto"/>
              </w:divBdr>
            </w:div>
            <w:div w:id="1551763608">
              <w:marLeft w:val="0"/>
              <w:marRight w:val="0"/>
              <w:marTop w:val="0"/>
              <w:marBottom w:val="0"/>
              <w:divBdr>
                <w:top w:val="none" w:sz="0" w:space="0" w:color="auto"/>
                <w:left w:val="none" w:sz="0" w:space="0" w:color="auto"/>
                <w:bottom w:val="none" w:sz="0" w:space="0" w:color="auto"/>
                <w:right w:val="none" w:sz="0" w:space="0" w:color="auto"/>
              </w:divBdr>
            </w:div>
            <w:div w:id="1595674789">
              <w:marLeft w:val="0"/>
              <w:marRight w:val="0"/>
              <w:marTop w:val="0"/>
              <w:marBottom w:val="0"/>
              <w:divBdr>
                <w:top w:val="none" w:sz="0" w:space="0" w:color="auto"/>
                <w:left w:val="none" w:sz="0" w:space="0" w:color="auto"/>
                <w:bottom w:val="none" w:sz="0" w:space="0" w:color="auto"/>
                <w:right w:val="none" w:sz="0" w:space="0" w:color="auto"/>
              </w:divBdr>
            </w:div>
            <w:div w:id="1603495901">
              <w:marLeft w:val="0"/>
              <w:marRight w:val="0"/>
              <w:marTop w:val="0"/>
              <w:marBottom w:val="0"/>
              <w:divBdr>
                <w:top w:val="none" w:sz="0" w:space="0" w:color="auto"/>
                <w:left w:val="none" w:sz="0" w:space="0" w:color="auto"/>
                <w:bottom w:val="none" w:sz="0" w:space="0" w:color="auto"/>
                <w:right w:val="none" w:sz="0" w:space="0" w:color="auto"/>
              </w:divBdr>
            </w:div>
            <w:div w:id="1648240509">
              <w:marLeft w:val="0"/>
              <w:marRight w:val="0"/>
              <w:marTop w:val="0"/>
              <w:marBottom w:val="0"/>
              <w:divBdr>
                <w:top w:val="none" w:sz="0" w:space="0" w:color="auto"/>
                <w:left w:val="none" w:sz="0" w:space="0" w:color="auto"/>
                <w:bottom w:val="none" w:sz="0" w:space="0" w:color="auto"/>
                <w:right w:val="none" w:sz="0" w:space="0" w:color="auto"/>
              </w:divBdr>
            </w:div>
            <w:div w:id="1670404131">
              <w:marLeft w:val="0"/>
              <w:marRight w:val="0"/>
              <w:marTop w:val="0"/>
              <w:marBottom w:val="0"/>
              <w:divBdr>
                <w:top w:val="none" w:sz="0" w:space="0" w:color="auto"/>
                <w:left w:val="none" w:sz="0" w:space="0" w:color="auto"/>
                <w:bottom w:val="none" w:sz="0" w:space="0" w:color="auto"/>
                <w:right w:val="none" w:sz="0" w:space="0" w:color="auto"/>
              </w:divBdr>
            </w:div>
            <w:div w:id="1686710161">
              <w:marLeft w:val="0"/>
              <w:marRight w:val="0"/>
              <w:marTop w:val="0"/>
              <w:marBottom w:val="0"/>
              <w:divBdr>
                <w:top w:val="none" w:sz="0" w:space="0" w:color="auto"/>
                <w:left w:val="none" w:sz="0" w:space="0" w:color="auto"/>
                <w:bottom w:val="none" w:sz="0" w:space="0" w:color="auto"/>
                <w:right w:val="none" w:sz="0" w:space="0" w:color="auto"/>
              </w:divBdr>
            </w:div>
            <w:div w:id="1687169509">
              <w:marLeft w:val="0"/>
              <w:marRight w:val="0"/>
              <w:marTop w:val="0"/>
              <w:marBottom w:val="0"/>
              <w:divBdr>
                <w:top w:val="none" w:sz="0" w:space="0" w:color="auto"/>
                <w:left w:val="none" w:sz="0" w:space="0" w:color="auto"/>
                <w:bottom w:val="none" w:sz="0" w:space="0" w:color="auto"/>
                <w:right w:val="none" w:sz="0" w:space="0" w:color="auto"/>
              </w:divBdr>
            </w:div>
            <w:div w:id="1701979646">
              <w:marLeft w:val="0"/>
              <w:marRight w:val="0"/>
              <w:marTop w:val="0"/>
              <w:marBottom w:val="0"/>
              <w:divBdr>
                <w:top w:val="none" w:sz="0" w:space="0" w:color="auto"/>
                <w:left w:val="none" w:sz="0" w:space="0" w:color="auto"/>
                <w:bottom w:val="none" w:sz="0" w:space="0" w:color="auto"/>
                <w:right w:val="none" w:sz="0" w:space="0" w:color="auto"/>
              </w:divBdr>
            </w:div>
            <w:div w:id="1791776242">
              <w:marLeft w:val="0"/>
              <w:marRight w:val="0"/>
              <w:marTop w:val="0"/>
              <w:marBottom w:val="0"/>
              <w:divBdr>
                <w:top w:val="none" w:sz="0" w:space="0" w:color="auto"/>
                <w:left w:val="none" w:sz="0" w:space="0" w:color="auto"/>
                <w:bottom w:val="none" w:sz="0" w:space="0" w:color="auto"/>
                <w:right w:val="none" w:sz="0" w:space="0" w:color="auto"/>
              </w:divBdr>
            </w:div>
            <w:div w:id="1799759714">
              <w:marLeft w:val="0"/>
              <w:marRight w:val="0"/>
              <w:marTop w:val="0"/>
              <w:marBottom w:val="0"/>
              <w:divBdr>
                <w:top w:val="none" w:sz="0" w:space="0" w:color="auto"/>
                <w:left w:val="none" w:sz="0" w:space="0" w:color="auto"/>
                <w:bottom w:val="none" w:sz="0" w:space="0" w:color="auto"/>
                <w:right w:val="none" w:sz="0" w:space="0" w:color="auto"/>
              </w:divBdr>
            </w:div>
            <w:div w:id="1805123770">
              <w:marLeft w:val="0"/>
              <w:marRight w:val="0"/>
              <w:marTop w:val="0"/>
              <w:marBottom w:val="0"/>
              <w:divBdr>
                <w:top w:val="none" w:sz="0" w:space="0" w:color="auto"/>
                <w:left w:val="none" w:sz="0" w:space="0" w:color="auto"/>
                <w:bottom w:val="none" w:sz="0" w:space="0" w:color="auto"/>
                <w:right w:val="none" w:sz="0" w:space="0" w:color="auto"/>
              </w:divBdr>
            </w:div>
            <w:div w:id="1806191901">
              <w:marLeft w:val="0"/>
              <w:marRight w:val="0"/>
              <w:marTop w:val="0"/>
              <w:marBottom w:val="0"/>
              <w:divBdr>
                <w:top w:val="none" w:sz="0" w:space="0" w:color="auto"/>
                <w:left w:val="none" w:sz="0" w:space="0" w:color="auto"/>
                <w:bottom w:val="none" w:sz="0" w:space="0" w:color="auto"/>
                <w:right w:val="none" w:sz="0" w:space="0" w:color="auto"/>
              </w:divBdr>
            </w:div>
            <w:div w:id="1806772951">
              <w:marLeft w:val="0"/>
              <w:marRight w:val="0"/>
              <w:marTop w:val="0"/>
              <w:marBottom w:val="0"/>
              <w:divBdr>
                <w:top w:val="none" w:sz="0" w:space="0" w:color="auto"/>
                <w:left w:val="none" w:sz="0" w:space="0" w:color="auto"/>
                <w:bottom w:val="none" w:sz="0" w:space="0" w:color="auto"/>
                <w:right w:val="none" w:sz="0" w:space="0" w:color="auto"/>
              </w:divBdr>
              <w:divsChild>
                <w:div w:id="80682657">
                  <w:marLeft w:val="0"/>
                  <w:marRight w:val="0"/>
                  <w:marTop w:val="0"/>
                  <w:marBottom w:val="0"/>
                  <w:divBdr>
                    <w:top w:val="none" w:sz="0" w:space="0" w:color="auto"/>
                    <w:left w:val="none" w:sz="0" w:space="0" w:color="auto"/>
                    <w:bottom w:val="none" w:sz="0" w:space="0" w:color="auto"/>
                    <w:right w:val="none" w:sz="0" w:space="0" w:color="auto"/>
                  </w:divBdr>
                </w:div>
                <w:div w:id="104618371">
                  <w:marLeft w:val="0"/>
                  <w:marRight w:val="0"/>
                  <w:marTop w:val="0"/>
                  <w:marBottom w:val="0"/>
                  <w:divBdr>
                    <w:top w:val="none" w:sz="0" w:space="0" w:color="auto"/>
                    <w:left w:val="none" w:sz="0" w:space="0" w:color="auto"/>
                    <w:bottom w:val="none" w:sz="0" w:space="0" w:color="auto"/>
                    <w:right w:val="none" w:sz="0" w:space="0" w:color="auto"/>
                  </w:divBdr>
                </w:div>
                <w:div w:id="141195666">
                  <w:marLeft w:val="0"/>
                  <w:marRight w:val="0"/>
                  <w:marTop w:val="0"/>
                  <w:marBottom w:val="0"/>
                  <w:divBdr>
                    <w:top w:val="none" w:sz="0" w:space="0" w:color="auto"/>
                    <w:left w:val="none" w:sz="0" w:space="0" w:color="auto"/>
                    <w:bottom w:val="none" w:sz="0" w:space="0" w:color="auto"/>
                    <w:right w:val="none" w:sz="0" w:space="0" w:color="auto"/>
                  </w:divBdr>
                </w:div>
                <w:div w:id="196891699">
                  <w:marLeft w:val="0"/>
                  <w:marRight w:val="0"/>
                  <w:marTop w:val="0"/>
                  <w:marBottom w:val="0"/>
                  <w:divBdr>
                    <w:top w:val="none" w:sz="0" w:space="0" w:color="auto"/>
                    <w:left w:val="none" w:sz="0" w:space="0" w:color="auto"/>
                    <w:bottom w:val="none" w:sz="0" w:space="0" w:color="auto"/>
                    <w:right w:val="none" w:sz="0" w:space="0" w:color="auto"/>
                  </w:divBdr>
                </w:div>
                <w:div w:id="248388173">
                  <w:marLeft w:val="0"/>
                  <w:marRight w:val="0"/>
                  <w:marTop w:val="0"/>
                  <w:marBottom w:val="0"/>
                  <w:divBdr>
                    <w:top w:val="none" w:sz="0" w:space="0" w:color="auto"/>
                    <w:left w:val="none" w:sz="0" w:space="0" w:color="auto"/>
                    <w:bottom w:val="none" w:sz="0" w:space="0" w:color="auto"/>
                    <w:right w:val="none" w:sz="0" w:space="0" w:color="auto"/>
                  </w:divBdr>
                </w:div>
                <w:div w:id="262690196">
                  <w:marLeft w:val="0"/>
                  <w:marRight w:val="0"/>
                  <w:marTop w:val="0"/>
                  <w:marBottom w:val="0"/>
                  <w:divBdr>
                    <w:top w:val="none" w:sz="0" w:space="0" w:color="auto"/>
                    <w:left w:val="none" w:sz="0" w:space="0" w:color="auto"/>
                    <w:bottom w:val="none" w:sz="0" w:space="0" w:color="auto"/>
                    <w:right w:val="none" w:sz="0" w:space="0" w:color="auto"/>
                  </w:divBdr>
                </w:div>
                <w:div w:id="362362849">
                  <w:marLeft w:val="0"/>
                  <w:marRight w:val="0"/>
                  <w:marTop w:val="0"/>
                  <w:marBottom w:val="0"/>
                  <w:divBdr>
                    <w:top w:val="none" w:sz="0" w:space="0" w:color="auto"/>
                    <w:left w:val="none" w:sz="0" w:space="0" w:color="auto"/>
                    <w:bottom w:val="none" w:sz="0" w:space="0" w:color="auto"/>
                    <w:right w:val="none" w:sz="0" w:space="0" w:color="auto"/>
                  </w:divBdr>
                  <w:divsChild>
                    <w:div w:id="1835760272">
                      <w:marLeft w:val="0"/>
                      <w:marRight w:val="0"/>
                      <w:marTop w:val="0"/>
                      <w:marBottom w:val="0"/>
                      <w:divBdr>
                        <w:top w:val="none" w:sz="0" w:space="0" w:color="auto"/>
                        <w:left w:val="none" w:sz="0" w:space="0" w:color="auto"/>
                        <w:bottom w:val="none" w:sz="0" w:space="0" w:color="auto"/>
                        <w:right w:val="none" w:sz="0" w:space="0" w:color="auto"/>
                      </w:divBdr>
                      <w:divsChild>
                        <w:div w:id="132262537">
                          <w:marLeft w:val="0"/>
                          <w:marRight w:val="0"/>
                          <w:marTop w:val="0"/>
                          <w:marBottom w:val="0"/>
                          <w:divBdr>
                            <w:top w:val="none" w:sz="0" w:space="0" w:color="auto"/>
                            <w:left w:val="none" w:sz="0" w:space="0" w:color="auto"/>
                            <w:bottom w:val="none" w:sz="0" w:space="0" w:color="auto"/>
                            <w:right w:val="none" w:sz="0" w:space="0" w:color="auto"/>
                          </w:divBdr>
                          <w:divsChild>
                            <w:div w:id="1421414822">
                              <w:marLeft w:val="0"/>
                              <w:marRight w:val="0"/>
                              <w:marTop w:val="0"/>
                              <w:marBottom w:val="0"/>
                              <w:divBdr>
                                <w:top w:val="none" w:sz="0" w:space="0" w:color="auto"/>
                                <w:left w:val="none" w:sz="0" w:space="0" w:color="auto"/>
                                <w:bottom w:val="none" w:sz="0" w:space="0" w:color="auto"/>
                                <w:right w:val="none" w:sz="0" w:space="0" w:color="auto"/>
                              </w:divBdr>
                            </w:div>
                          </w:divsChild>
                        </w:div>
                        <w:div w:id="138695209">
                          <w:marLeft w:val="0"/>
                          <w:marRight w:val="0"/>
                          <w:marTop w:val="0"/>
                          <w:marBottom w:val="0"/>
                          <w:divBdr>
                            <w:top w:val="none" w:sz="0" w:space="0" w:color="auto"/>
                            <w:left w:val="none" w:sz="0" w:space="0" w:color="auto"/>
                            <w:bottom w:val="none" w:sz="0" w:space="0" w:color="auto"/>
                            <w:right w:val="none" w:sz="0" w:space="0" w:color="auto"/>
                          </w:divBdr>
                          <w:divsChild>
                            <w:div w:id="1903128777">
                              <w:marLeft w:val="0"/>
                              <w:marRight w:val="0"/>
                              <w:marTop w:val="0"/>
                              <w:marBottom w:val="0"/>
                              <w:divBdr>
                                <w:top w:val="none" w:sz="0" w:space="0" w:color="auto"/>
                                <w:left w:val="none" w:sz="0" w:space="0" w:color="auto"/>
                                <w:bottom w:val="none" w:sz="0" w:space="0" w:color="auto"/>
                                <w:right w:val="none" w:sz="0" w:space="0" w:color="auto"/>
                              </w:divBdr>
                            </w:div>
                          </w:divsChild>
                        </w:div>
                        <w:div w:id="179586051">
                          <w:marLeft w:val="0"/>
                          <w:marRight w:val="0"/>
                          <w:marTop w:val="0"/>
                          <w:marBottom w:val="0"/>
                          <w:divBdr>
                            <w:top w:val="none" w:sz="0" w:space="0" w:color="auto"/>
                            <w:left w:val="none" w:sz="0" w:space="0" w:color="auto"/>
                            <w:bottom w:val="none" w:sz="0" w:space="0" w:color="auto"/>
                            <w:right w:val="none" w:sz="0" w:space="0" w:color="auto"/>
                          </w:divBdr>
                          <w:divsChild>
                            <w:div w:id="1491210298">
                              <w:marLeft w:val="0"/>
                              <w:marRight w:val="0"/>
                              <w:marTop w:val="0"/>
                              <w:marBottom w:val="0"/>
                              <w:divBdr>
                                <w:top w:val="none" w:sz="0" w:space="0" w:color="auto"/>
                                <w:left w:val="none" w:sz="0" w:space="0" w:color="auto"/>
                                <w:bottom w:val="none" w:sz="0" w:space="0" w:color="auto"/>
                                <w:right w:val="none" w:sz="0" w:space="0" w:color="auto"/>
                              </w:divBdr>
                            </w:div>
                          </w:divsChild>
                        </w:div>
                        <w:div w:id="325478755">
                          <w:marLeft w:val="0"/>
                          <w:marRight w:val="0"/>
                          <w:marTop w:val="0"/>
                          <w:marBottom w:val="0"/>
                          <w:divBdr>
                            <w:top w:val="none" w:sz="0" w:space="0" w:color="auto"/>
                            <w:left w:val="none" w:sz="0" w:space="0" w:color="auto"/>
                            <w:bottom w:val="none" w:sz="0" w:space="0" w:color="auto"/>
                            <w:right w:val="none" w:sz="0" w:space="0" w:color="auto"/>
                          </w:divBdr>
                          <w:divsChild>
                            <w:div w:id="1708918928">
                              <w:marLeft w:val="0"/>
                              <w:marRight w:val="0"/>
                              <w:marTop w:val="0"/>
                              <w:marBottom w:val="0"/>
                              <w:divBdr>
                                <w:top w:val="none" w:sz="0" w:space="0" w:color="auto"/>
                                <w:left w:val="none" w:sz="0" w:space="0" w:color="auto"/>
                                <w:bottom w:val="none" w:sz="0" w:space="0" w:color="auto"/>
                                <w:right w:val="none" w:sz="0" w:space="0" w:color="auto"/>
                              </w:divBdr>
                            </w:div>
                          </w:divsChild>
                        </w:div>
                        <w:div w:id="334769354">
                          <w:marLeft w:val="0"/>
                          <w:marRight w:val="0"/>
                          <w:marTop w:val="0"/>
                          <w:marBottom w:val="0"/>
                          <w:divBdr>
                            <w:top w:val="none" w:sz="0" w:space="0" w:color="auto"/>
                            <w:left w:val="none" w:sz="0" w:space="0" w:color="auto"/>
                            <w:bottom w:val="none" w:sz="0" w:space="0" w:color="auto"/>
                            <w:right w:val="none" w:sz="0" w:space="0" w:color="auto"/>
                          </w:divBdr>
                          <w:divsChild>
                            <w:div w:id="265118120">
                              <w:marLeft w:val="0"/>
                              <w:marRight w:val="0"/>
                              <w:marTop w:val="0"/>
                              <w:marBottom w:val="0"/>
                              <w:divBdr>
                                <w:top w:val="none" w:sz="0" w:space="0" w:color="auto"/>
                                <w:left w:val="none" w:sz="0" w:space="0" w:color="auto"/>
                                <w:bottom w:val="none" w:sz="0" w:space="0" w:color="auto"/>
                                <w:right w:val="none" w:sz="0" w:space="0" w:color="auto"/>
                              </w:divBdr>
                            </w:div>
                          </w:divsChild>
                        </w:div>
                        <w:div w:id="371658916">
                          <w:marLeft w:val="0"/>
                          <w:marRight w:val="0"/>
                          <w:marTop w:val="0"/>
                          <w:marBottom w:val="0"/>
                          <w:divBdr>
                            <w:top w:val="none" w:sz="0" w:space="0" w:color="auto"/>
                            <w:left w:val="none" w:sz="0" w:space="0" w:color="auto"/>
                            <w:bottom w:val="none" w:sz="0" w:space="0" w:color="auto"/>
                            <w:right w:val="none" w:sz="0" w:space="0" w:color="auto"/>
                          </w:divBdr>
                          <w:divsChild>
                            <w:div w:id="233513540">
                              <w:marLeft w:val="0"/>
                              <w:marRight w:val="0"/>
                              <w:marTop w:val="0"/>
                              <w:marBottom w:val="0"/>
                              <w:divBdr>
                                <w:top w:val="none" w:sz="0" w:space="0" w:color="auto"/>
                                <w:left w:val="none" w:sz="0" w:space="0" w:color="auto"/>
                                <w:bottom w:val="none" w:sz="0" w:space="0" w:color="auto"/>
                                <w:right w:val="none" w:sz="0" w:space="0" w:color="auto"/>
                              </w:divBdr>
                            </w:div>
                          </w:divsChild>
                        </w:div>
                        <w:div w:id="415905202">
                          <w:marLeft w:val="0"/>
                          <w:marRight w:val="0"/>
                          <w:marTop w:val="0"/>
                          <w:marBottom w:val="0"/>
                          <w:divBdr>
                            <w:top w:val="none" w:sz="0" w:space="0" w:color="auto"/>
                            <w:left w:val="none" w:sz="0" w:space="0" w:color="auto"/>
                            <w:bottom w:val="none" w:sz="0" w:space="0" w:color="auto"/>
                            <w:right w:val="none" w:sz="0" w:space="0" w:color="auto"/>
                          </w:divBdr>
                          <w:divsChild>
                            <w:div w:id="1289749271">
                              <w:marLeft w:val="0"/>
                              <w:marRight w:val="0"/>
                              <w:marTop w:val="0"/>
                              <w:marBottom w:val="0"/>
                              <w:divBdr>
                                <w:top w:val="none" w:sz="0" w:space="0" w:color="auto"/>
                                <w:left w:val="none" w:sz="0" w:space="0" w:color="auto"/>
                                <w:bottom w:val="none" w:sz="0" w:space="0" w:color="auto"/>
                                <w:right w:val="none" w:sz="0" w:space="0" w:color="auto"/>
                              </w:divBdr>
                            </w:div>
                          </w:divsChild>
                        </w:div>
                        <w:div w:id="475874536">
                          <w:marLeft w:val="0"/>
                          <w:marRight w:val="0"/>
                          <w:marTop w:val="0"/>
                          <w:marBottom w:val="0"/>
                          <w:divBdr>
                            <w:top w:val="none" w:sz="0" w:space="0" w:color="auto"/>
                            <w:left w:val="none" w:sz="0" w:space="0" w:color="auto"/>
                            <w:bottom w:val="none" w:sz="0" w:space="0" w:color="auto"/>
                            <w:right w:val="none" w:sz="0" w:space="0" w:color="auto"/>
                          </w:divBdr>
                          <w:divsChild>
                            <w:div w:id="1612742072">
                              <w:marLeft w:val="0"/>
                              <w:marRight w:val="0"/>
                              <w:marTop w:val="0"/>
                              <w:marBottom w:val="0"/>
                              <w:divBdr>
                                <w:top w:val="none" w:sz="0" w:space="0" w:color="auto"/>
                                <w:left w:val="none" w:sz="0" w:space="0" w:color="auto"/>
                                <w:bottom w:val="none" w:sz="0" w:space="0" w:color="auto"/>
                                <w:right w:val="none" w:sz="0" w:space="0" w:color="auto"/>
                              </w:divBdr>
                            </w:div>
                          </w:divsChild>
                        </w:div>
                        <w:div w:id="509177339">
                          <w:marLeft w:val="0"/>
                          <w:marRight w:val="0"/>
                          <w:marTop w:val="0"/>
                          <w:marBottom w:val="0"/>
                          <w:divBdr>
                            <w:top w:val="none" w:sz="0" w:space="0" w:color="auto"/>
                            <w:left w:val="none" w:sz="0" w:space="0" w:color="auto"/>
                            <w:bottom w:val="none" w:sz="0" w:space="0" w:color="auto"/>
                            <w:right w:val="none" w:sz="0" w:space="0" w:color="auto"/>
                          </w:divBdr>
                          <w:divsChild>
                            <w:div w:id="1903758164">
                              <w:marLeft w:val="0"/>
                              <w:marRight w:val="0"/>
                              <w:marTop w:val="0"/>
                              <w:marBottom w:val="0"/>
                              <w:divBdr>
                                <w:top w:val="none" w:sz="0" w:space="0" w:color="auto"/>
                                <w:left w:val="none" w:sz="0" w:space="0" w:color="auto"/>
                                <w:bottom w:val="none" w:sz="0" w:space="0" w:color="auto"/>
                                <w:right w:val="none" w:sz="0" w:space="0" w:color="auto"/>
                              </w:divBdr>
                            </w:div>
                          </w:divsChild>
                        </w:div>
                        <w:div w:id="549002849">
                          <w:marLeft w:val="0"/>
                          <w:marRight w:val="0"/>
                          <w:marTop w:val="0"/>
                          <w:marBottom w:val="0"/>
                          <w:divBdr>
                            <w:top w:val="none" w:sz="0" w:space="0" w:color="auto"/>
                            <w:left w:val="none" w:sz="0" w:space="0" w:color="auto"/>
                            <w:bottom w:val="none" w:sz="0" w:space="0" w:color="auto"/>
                            <w:right w:val="none" w:sz="0" w:space="0" w:color="auto"/>
                          </w:divBdr>
                          <w:divsChild>
                            <w:div w:id="1690989900">
                              <w:marLeft w:val="0"/>
                              <w:marRight w:val="0"/>
                              <w:marTop w:val="0"/>
                              <w:marBottom w:val="0"/>
                              <w:divBdr>
                                <w:top w:val="none" w:sz="0" w:space="0" w:color="auto"/>
                                <w:left w:val="none" w:sz="0" w:space="0" w:color="auto"/>
                                <w:bottom w:val="none" w:sz="0" w:space="0" w:color="auto"/>
                                <w:right w:val="none" w:sz="0" w:space="0" w:color="auto"/>
                              </w:divBdr>
                            </w:div>
                          </w:divsChild>
                        </w:div>
                        <w:div w:id="576674024">
                          <w:marLeft w:val="0"/>
                          <w:marRight w:val="0"/>
                          <w:marTop w:val="0"/>
                          <w:marBottom w:val="0"/>
                          <w:divBdr>
                            <w:top w:val="none" w:sz="0" w:space="0" w:color="auto"/>
                            <w:left w:val="none" w:sz="0" w:space="0" w:color="auto"/>
                            <w:bottom w:val="none" w:sz="0" w:space="0" w:color="auto"/>
                            <w:right w:val="none" w:sz="0" w:space="0" w:color="auto"/>
                          </w:divBdr>
                          <w:divsChild>
                            <w:div w:id="246885373">
                              <w:marLeft w:val="0"/>
                              <w:marRight w:val="0"/>
                              <w:marTop w:val="0"/>
                              <w:marBottom w:val="0"/>
                              <w:divBdr>
                                <w:top w:val="none" w:sz="0" w:space="0" w:color="auto"/>
                                <w:left w:val="none" w:sz="0" w:space="0" w:color="auto"/>
                                <w:bottom w:val="none" w:sz="0" w:space="0" w:color="auto"/>
                                <w:right w:val="none" w:sz="0" w:space="0" w:color="auto"/>
                              </w:divBdr>
                            </w:div>
                          </w:divsChild>
                        </w:div>
                        <w:div w:id="652028744">
                          <w:marLeft w:val="0"/>
                          <w:marRight w:val="0"/>
                          <w:marTop w:val="0"/>
                          <w:marBottom w:val="0"/>
                          <w:divBdr>
                            <w:top w:val="none" w:sz="0" w:space="0" w:color="auto"/>
                            <w:left w:val="none" w:sz="0" w:space="0" w:color="auto"/>
                            <w:bottom w:val="none" w:sz="0" w:space="0" w:color="auto"/>
                            <w:right w:val="none" w:sz="0" w:space="0" w:color="auto"/>
                          </w:divBdr>
                          <w:divsChild>
                            <w:div w:id="603998684">
                              <w:marLeft w:val="0"/>
                              <w:marRight w:val="0"/>
                              <w:marTop w:val="0"/>
                              <w:marBottom w:val="0"/>
                              <w:divBdr>
                                <w:top w:val="none" w:sz="0" w:space="0" w:color="auto"/>
                                <w:left w:val="none" w:sz="0" w:space="0" w:color="auto"/>
                                <w:bottom w:val="none" w:sz="0" w:space="0" w:color="auto"/>
                                <w:right w:val="none" w:sz="0" w:space="0" w:color="auto"/>
                              </w:divBdr>
                            </w:div>
                          </w:divsChild>
                        </w:div>
                        <w:div w:id="663242724">
                          <w:marLeft w:val="0"/>
                          <w:marRight w:val="0"/>
                          <w:marTop w:val="0"/>
                          <w:marBottom w:val="0"/>
                          <w:divBdr>
                            <w:top w:val="none" w:sz="0" w:space="0" w:color="auto"/>
                            <w:left w:val="none" w:sz="0" w:space="0" w:color="auto"/>
                            <w:bottom w:val="none" w:sz="0" w:space="0" w:color="auto"/>
                            <w:right w:val="none" w:sz="0" w:space="0" w:color="auto"/>
                          </w:divBdr>
                          <w:divsChild>
                            <w:div w:id="307636191">
                              <w:marLeft w:val="0"/>
                              <w:marRight w:val="0"/>
                              <w:marTop w:val="0"/>
                              <w:marBottom w:val="0"/>
                              <w:divBdr>
                                <w:top w:val="none" w:sz="0" w:space="0" w:color="auto"/>
                                <w:left w:val="none" w:sz="0" w:space="0" w:color="auto"/>
                                <w:bottom w:val="none" w:sz="0" w:space="0" w:color="auto"/>
                                <w:right w:val="none" w:sz="0" w:space="0" w:color="auto"/>
                              </w:divBdr>
                            </w:div>
                          </w:divsChild>
                        </w:div>
                        <w:div w:id="747657009">
                          <w:marLeft w:val="0"/>
                          <w:marRight w:val="0"/>
                          <w:marTop w:val="0"/>
                          <w:marBottom w:val="0"/>
                          <w:divBdr>
                            <w:top w:val="none" w:sz="0" w:space="0" w:color="auto"/>
                            <w:left w:val="none" w:sz="0" w:space="0" w:color="auto"/>
                            <w:bottom w:val="none" w:sz="0" w:space="0" w:color="auto"/>
                            <w:right w:val="none" w:sz="0" w:space="0" w:color="auto"/>
                          </w:divBdr>
                          <w:divsChild>
                            <w:div w:id="1357387251">
                              <w:marLeft w:val="0"/>
                              <w:marRight w:val="0"/>
                              <w:marTop w:val="0"/>
                              <w:marBottom w:val="0"/>
                              <w:divBdr>
                                <w:top w:val="none" w:sz="0" w:space="0" w:color="auto"/>
                                <w:left w:val="none" w:sz="0" w:space="0" w:color="auto"/>
                                <w:bottom w:val="none" w:sz="0" w:space="0" w:color="auto"/>
                                <w:right w:val="none" w:sz="0" w:space="0" w:color="auto"/>
                              </w:divBdr>
                            </w:div>
                          </w:divsChild>
                        </w:div>
                        <w:div w:id="783308904">
                          <w:marLeft w:val="0"/>
                          <w:marRight w:val="0"/>
                          <w:marTop w:val="0"/>
                          <w:marBottom w:val="0"/>
                          <w:divBdr>
                            <w:top w:val="none" w:sz="0" w:space="0" w:color="auto"/>
                            <w:left w:val="none" w:sz="0" w:space="0" w:color="auto"/>
                            <w:bottom w:val="none" w:sz="0" w:space="0" w:color="auto"/>
                            <w:right w:val="none" w:sz="0" w:space="0" w:color="auto"/>
                          </w:divBdr>
                          <w:divsChild>
                            <w:div w:id="588537997">
                              <w:marLeft w:val="0"/>
                              <w:marRight w:val="0"/>
                              <w:marTop w:val="0"/>
                              <w:marBottom w:val="0"/>
                              <w:divBdr>
                                <w:top w:val="none" w:sz="0" w:space="0" w:color="auto"/>
                                <w:left w:val="none" w:sz="0" w:space="0" w:color="auto"/>
                                <w:bottom w:val="none" w:sz="0" w:space="0" w:color="auto"/>
                                <w:right w:val="none" w:sz="0" w:space="0" w:color="auto"/>
                              </w:divBdr>
                            </w:div>
                          </w:divsChild>
                        </w:div>
                        <w:div w:id="817965148">
                          <w:marLeft w:val="0"/>
                          <w:marRight w:val="0"/>
                          <w:marTop w:val="0"/>
                          <w:marBottom w:val="0"/>
                          <w:divBdr>
                            <w:top w:val="none" w:sz="0" w:space="0" w:color="auto"/>
                            <w:left w:val="none" w:sz="0" w:space="0" w:color="auto"/>
                            <w:bottom w:val="none" w:sz="0" w:space="0" w:color="auto"/>
                            <w:right w:val="none" w:sz="0" w:space="0" w:color="auto"/>
                          </w:divBdr>
                          <w:divsChild>
                            <w:div w:id="1665739500">
                              <w:marLeft w:val="0"/>
                              <w:marRight w:val="0"/>
                              <w:marTop w:val="0"/>
                              <w:marBottom w:val="0"/>
                              <w:divBdr>
                                <w:top w:val="none" w:sz="0" w:space="0" w:color="auto"/>
                                <w:left w:val="none" w:sz="0" w:space="0" w:color="auto"/>
                                <w:bottom w:val="none" w:sz="0" w:space="0" w:color="auto"/>
                                <w:right w:val="none" w:sz="0" w:space="0" w:color="auto"/>
                              </w:divBdr>
                            </w:div>
                          </w:divsChild>
                        </w:div>
                        <w:div w:id="824318159">
                          <w:marLeft w:val="0"/>
                          <w:marRight w:val="0"/>
                          <w:marTop w:val="0"/>
                          <w:marBottom w:val="0"/>
                          <w:divBdr>
                            <w:top w:val="none" w:sz="0" w:space="0" w:color="auto"/>
                            <w:left w:val="none" w:sz="0" w:space="0" w:color="auto"/>
                            <w:bottom w:val="none" w:sz="0" w:space="0" w:color="auto"/>
                            <w:right w:val="none" w:sz="0" w:space="0" w:color="auto"/>
                          </w:divBdr>
                          <w:divsChild>
                            <w:div w:id="1592467603">
                              <w:marLeft w:val="0"/>
                              <w:marRight w:val="0"/>
                              <w:marTop w:val="0"/>
                              <w:marBottom w:val="0"/>
                              <w:divBdr>
                                <w:top w:val="none" w:sz="0" w:space="0" w:color="auto"/>
                                <w:left w:val="none" w:sz="0" w:space="0" w:color="auto"/>
                                <w:bottom w:val="none" w:sz="0" w:space="0" w:color="auto"/>
                                <w:right w:val="none" w:sz="0" w:space="0" w:color="auto"/>
                              </w:divBdr>
                            </w:div>
                          </w:divsChild>
                        </w:div>
                        <w:div w:id="848519797">
                          <w:marLeft w:val="0"/>
                          <w:marRight w:val="0"/>
                          <w:marTop w:val="0"/>
                          <w:marBottom w:val="0"/>
                          <w:divBdr>
                            <w:top w:val="none" w:sz="0" w:space="0" w:color="auto"/>
                            <w:left w:val="none" w:sz="0" w:space="0" w:color="auto"/>
                            <w:bottom w:val="none" w:sz="0" w:space="0" w:color="auto"/>
                            <w:right w:val="none" w:sz="0" w:space="0" w:color="auto"/>
                          </w:divBdr>
                          <w:divsChild>
                            <w:div w:id="255671221">
                              <w:marLeft w:val="0"/>
                              <w:marRight w:val="0"/>
                              <w:marTop w:val="0"/>
                              <w:marBottom w:val="0"/>
                              <w:divBdr>
                                <w:top w:val="none" w:sz="0" w:space="0" w:color="auto"/>
                                <w:left w:val="none" w:sz="0" w:space="0" w:color="auto"/>
                                <w:bottom w:val="none" w:sz="0" w:space="0" w:color="auto"/>
                                <w:right w:val="none" w:sz="0" w:space="0" w:color="auto"/>
                              </w:divBdr>
                            </w:div>
                          </w:divsChild>
                        </w:div>
                        <w:div w:id="931549348">
                          <w:marLeft w:val="0"/>
                          <w:marRight w:val="0"/>
                          <w:marTop w:val="0"/>
                          <w:marBottom w:val="0"/>
                          <w:divBdr>
                            <w:top w:val="none" w:sz="0" w:space="0" w:color="auto"/>
                            <w:left w:val="none" w:sz="0" w:space="0" w:color="auto"/>
                            <w:bottom w:val="none" w:sz="0" w:space="0" w:color="auto"/>
                            <w:right w:val="none" w:sz="0" w:space="0" w:color="auto"/>
                          </w:divBdr>
                          <w:divsChild>
                            <w:div w:id="697976441">
                              <w:marLeft w:val="0"/>
                              <w:marRight w:val="0"/>
                              <w:marTop w:val="0"/>
                              <w:marBottom w:val="0"/>
                              <w:divBdr>
                                <w:top w:val="none" w:sz="0" w:space="0" w:color="auto"/>
                                <w:left w:val="none" w:sz="0" w:space="0" w:color="auto"/>
                                <w:bottom w:val="none" w:sz="0" w:space="0" w:color="auto"/>
                                <w:right w:val="none" w:sz="0" w:space="0" w:color="auto"/>
                              </w:divBdr>
                            </w:div>
                          </w:divsChild>
                        </w:div>
                        <w:div w:id="1055737711">
                          <w:marLeft w:val="0"/>
                          <w:marRight w:val="0"/>
                          <w:marTop w:val="0"/>
                          <w:marBottom w:val="0"/>
                          <w:divBdr>
                            <w:top w:val="none" w:sz="0" w:space="0" w:color="auto"/>
                            <w:left w:val="none" w:sz="0" w:space="0" w:color="auto"/>
                            <w:bottom w:val="none" w:sz="0" w:space="0" w:color="auto"/>
                            <w:right w:val="none" w:sz="0" w:space="0" w:color="auto"/>
                          </w:divBdr>
                          <w:divsChild>
                            <w:div w:id="1647127460">
                              <w:marLeft w:val="0"/>
                              <w:marRight w:val="0"/>
                              <w:marTop w:val="0"/>
                              <w:marBottom w:val="0"/>
                              <w:divBdr>
                                <w:top w:val="none" w:sz="0" w:space="0" w:color="auto"/>
                                <w:left w:val="none" w:sz="0" w:space="0" w:color="auto"/>
                                <w:bottom w:val="none" w:sz="0" w:space="0" w:color="auto"/>
                                <w:right w:val="none" w:sz="0" w:space="0" w:color="auto"/>
                              </w:divBdr>
                            </w:div>
                          </w:divsChild>
                        </w:div>
                        <w:div w:id="1149054860">
                          <w:marLeft w:val="0"/>
                          <w:marRight w:val="0"/>
                          <w:marTop w:val="0"/>
                          <w:marBottom w:val="0"/>
                          <w:divBdr>
                            <w:top w:val="none" w:sz="0" w:space="0" w:color="auto"/>
                            <w:left w:val="none" w:sz="0" w:space="0" w:color="auto"/>
                            <w:bottom w:val="none" w:sz="0" w:space="0" w:color="auto"/>
                            <w:right w:val="none" w:sz="0" w:space="0" w:color="auto"/>
                          </w:divBdr>
                          <w:divsChild>
                            <w:div w:id="199901977">
                              <w:marLeft w:val="0"/>
                              <w:marRight w:val="0"/>
                              <w:marTop w:val="0"/>
                              <w:marBottom w:val="0"/>
                              <w:divBdr>
                                <w:top w:val="none" w:sz="0" w:space="0" w:color="auto"/>
                                <w:left w:val="none" w:sz="0" w:space="0" w:color="auto"/>
                                <w:bottom w:val="none" w:sz="0" w:space="0" w:color="auto"/>
                                <w:right w:val="none" w:sz="0" w:space="0" w:color="auto"/>
                              </w:divBdr>
                            </w:div>
                          </w:divsChild>
                        </w:div>
                        <w:div w:id="1225481453">
                          <w:marLeft w:val="0"/>
                          <w:marRight w:val="0"/>
                          <w:marTop w:val="0"/>
                          <w:marBottom w:val="0"/>
                          <w:divBdr>
                            <w:top w:val="none" w:sz="0" w:space="0" w:color="auto"/>
                            <w:left w:val="none" w:sz="0" w:space="0" w:color="auto"/>
                            <w:bottom w:val="none" w:sz="0" w:space="0" w:color="auto"/>
                            <w:right w:val="none" w:sz="0" w:space="0" w:color="auto"/>
                          </w:divBdr>
                          <w:divsChild>
                            <w:div w:id="38668357">
                              <w:marLeft w:val="0"/>
                              <w:marRight w:val="0"/>
                              <w:marTop w:val="0"/>
                              <w:marBottom w:val="0"/>
                              <w:divBdr>
                                <w:top w:val="none" w:sz="0" w:space="0" w:color="auto"/>
                                <w:left w:val="none" w:sz="0" w:space="0" w:color="auto"/>
                                <w:bottom w:val="none" w:sz="0" w:space="0" w:color="auto"/>
                                <w:right w:val="none" w:sz="0" w:space="0" w:color="auto"/>
                              </w:divBdr>
                            </w:div>
                          </w:divsChild>
                        </w:div>
                        <w:div w:id="1232932058">
                          <w:marLeft w:val="0"/>
                          <w:marRight w:val="0"/>
                          <w:marTop w:val="0"/>
                          <w:marBottom w:val="0"/>
                          <w:divBdr>
                            <w:top w:val="none" w:sz="0" w:space="0" w:color="auto"/>
                            <w:left w:val="none" w:sz="0" w:space="0" w:color="auto"/>
                            <w:bottom w:val="none" w:sz="0" w:space="0" w:color="auto"/>
                            <w:right w:val="none" w:sz="0" w:space="0" w:color="auto"/>
                          </w:divBdr>
                          <w:divsChild>
                            <w:div w:id="855272994">
                              <w:marLeft w:val="0"/>
                              <w:marRight w:val="0"/>
                              <w:marTop w:val="0"/>
                              <w:marBottom w:val="0"/>
                              <w:divBdr>
                                <w:top w:val="none" w:sz="0" w:space="0" w:color="auto"/>
                                <w:left w:val="none" w:sz="0" w:space="0" w:color="auto"/>
                                <w:bottom w:val="none" w:sz="0" w:space="0" w:color="auto"/>
                                <w:right w:val="none" w:sz="0" w:space="0" w:color="auto"/>
                              </w:divBdr>
                            </w:div>
                          </w:divsChild>
                        </w:div>
                        <w:div w:id="1266113865">
                          <w:marLeft w:val="0"/>
                          <w:marRight w:val="0"/>
                          <w:marTop w:val="0"/>
                          <w:marBottom w:val="0"/>
                          <w:divBdr>
                            <w:top w:val="none" w:sz="0" w:space="0" w:color="auto"/>
                            <w:left w:val="none" w:sz="0" w:space="0" w:color="auto"/>
                            <w:bottom w:val="none" w:sz="0" w:space="0" w:color="auto"/>
                            <w:right w:val="none" w:sz="0" w:space="0" w:color="auto"/>
                          </w:divBdr>
                          <w:divsChild>
                            <w:div w:id="460731451">
                              <w:marLeft w:val="0"/>
                              <w:marRight w:val="0"/>
                              <w:marTop w:val="0"/>
                              <w:marBottom w:val="0"/>
                              <w:divBdr>
                                <w:top w:val="none" w:sz="0" w:space="0" w:color="auto"/>
                                <w:left w:val="none" w:sz="0" w:space="0" w:color="auto"/>
                                <w:bottom w:val="none" w:sz="0" w:space="0" w:color="auto"/>
                                <w:right w:val="none" w:sz="0" w:space="0" w:color="auto"/>
                              </w:divBdr>
                            </w:div>
                          </w:divsChild>
                        </w:div>
                        <w:div w:id="1273392779">
                          <w:marLeft w:val="0"/>
                          <w:marRight w:val="0"/>
                          <w:marTop w:val="0"/>
                          <w:marBottom w:val="0"/>
                          <w:divBdr>
                            <w:top w:val="none" w:sz="0" w:space="0" w:color="auto"/>
                            <w:left w:val="none" w:sz="0" w:space="0" w:color="auto"/>
                            <w:bottom w:val="none" w:sz="0" w:space="0" w:color="auto"/>
                            <w:right w:val="none" w:sz="0" w:space="0" w:color="auto"/>
                          </w:divBdr>
                          <w:divsChild>
                            <w:div w:id="465510638">
                              <w:marLeft w:val="0"/>
                              <w:marRight w:val="0"/>
                              <w:marTop w:val="0"/>
                              <w:marBottom w:val="0"/>
                              <w:divBdr>
                                <w:top w:val="none" w:sz="0" w:space="0" w:color="auto"/>
                                <w:left w:val="none" w:sz="0" w:space="0" w:color="auto"/>
                                <w:bottom w:val="none" w:sz="0" w:space="0" w:color="auto"/>
                                <w:right w:val="none" w:sz="0" w:space="0" w:color="auto"/>
                              </w:divBdr>
                            </w:div>
                          </w:divsChild>
                        </w:div>
                        <w:div w:id="1297759135">
                          <w:marLeft w:val="0"/>
                          <w:marRight w:val="0"/>
                          <w:marTop w:val="0"/>
                          <w:marBottom w:val="0"/>
                          <w:divBdr>
                            <w:top w:val="none" w:sz="0" w:space="0" w:color="auto"/>
                            <w:left w:val="none" w:sz="0" w:space="0" w:color="auto"/>
                            <w:bottom w:val="none" w:sz="0" w:space="0" w:color="auto"/>
                            <w:right w:val="none" w:sz="0" w:space="0" w:color="auto"/>
                          </w:divBdr>
                          <w:divsChild>
                            <w:div w:id="853307662">
                              <w:marLeft w:val="0"/>
                              <w:marRight w:val="0"/>
                              <w:marTop w:val="0"/>
                              <w:marBottom w:val="0"/>
                              <w:divBdr>
                                <w:top w:val="none" w:sz="0" w:space="0" w:color="auto"/>
                                <w:left w:val="none" w:sz="0" w:space="0" w:color="auto"/>
                                <w:bottom w:val="none" w:sz="0" w:space="0" w:color="auto"/>
                                <w:right w:val="none" w:sz="0" w:space="0" w:color="auto"/>
                              </w:divBdr>
                            </w:div>
                          </w:divsChild>
                        </w:div>
                        <w:div w:id="1313560341">
                          <w:marLeft w:val="0"/>
                          <w:marRight w:val="0"/>
                          <w:marTop w:val="0"/>
                          <w:marBottom w:val="0"/>
                          <w:divBdr>
                            <w:top w:val="none" w:sz="0" w:space="0" w:color="auto"/>
                            <w:left w:val="none" w:sz="0" w:space="0" w:color="auto"/>
                            <w:bottom w:val="none" w:sz="0" w:space="0" w:color="auto"/>
                            <w:right w:val="none" w:sz="0" w:space="0" w:color="auto"/>
                          </w:divBdr>
                          <w:divsChild>
                            <w:div w:id="24911482">
                              <w:marLeft w:val="0"/>
                              <w:marRight w:val="0"/>
                              <w:marTop w:val="0"/>
                              <w:marBottom w:val="0"/>
                              <w:divBdr>
                                <w:top w:val="none" w:sz="0" w:space="0" w:color="auto"/>
                                <w:left w:val="none" w:sz="0" w:space="0" w:color="auto"/>
                                <w:bottom w:val="none" w:sz="0" w:space="0" w:color="auto"/>
                                <w:right w:val="none" w:sz="0" w:space="0" w:color="auto"/>
                              </w:divBdr>
                            </w:div>
                          </w:divsChild>
                        </w:div>
                        <w:div w:id="1459955151">
                          <w:marLeft w:val="0"/>
                          <w:marRight w:val="0"/>
                          <w:marTop w:val="0"/>
                          <w:marBottom w:val="0"/>
                          <w:divBdr>
                            <w:top w:val="none" w:sz="0" w:space="0" w:color="auto"/>
                            <w:left w:val="none" w:sz="0" w:space="0" w:color="auto"/>
                            <w:bottom w:val="none" w:sz="0" w:space="0" w:color="auto"/>
                            <w:right w:val="none" w:sz="0" w:space="0" w:color="auto"/>
                          </w:divBdr>
                          <w:divsChild>
                            <w:div w:id="844319231">
                              <w:marLeft w:val="0"/>
                              <w:marRight w:val="0"/>
                              <w:marTop w:val="0"/>
                              <w:marBottom w:val="0"/>
                              <w:divBdr>
                                <w:top w:val="none" w:sz="0" w:space="0" w:color="auto"/>
                                <w:left w:val="none" w:sz="0" w:space="0" w:color="auto"/>
                                <w:bottom w:val="none" w:sz="0" w:space="0" w:color="auto"/>
                                <w:right w:val="none" w:sz="0" w:space="0" w:color="auto"/>
                              </w:divBdr>
                            </w:div>
                          </w:divsChild>
                        </w:div>
                        <w:div w:id="1488521871">
                          <w:marLeft w:val="0"/>
                          <w:marRight w:val="0"/>
                          <w:marTop w:val="0"/>
                          <w:marBottom w:val="0"/>
                          <w:divBdr>
                            <w:top w:val="none" w:sz="0" w:space="0" w:color="auto"/>
                            <w:left w:val="none" w:sz="0" w:space="0" w:color="auto"/>
                            <w:bottom w:val="none" w:sz="0" w:space="0" w:color="auto"/>
                            <w:right w:val="none" w:sz="0" w:space="0" w:color="auto"/>
                          </w:divBdr>
                          <w:divsChild>
                            <w:div w:id="1977644609">
                              <w:marLeft w:val="0"/>
                              <w:marRight w:val="0"/>
                              <w:marTop w:val="0"/>
                              <w:marBottom w:val="0"/>
                              <w:divBdr>
                                <w:top w:val="none" w:sz="0" w:space="0" w:color="auto"/>
                                <w:left w:val="none" w:sz="0" w:space="0" w:color="auto"/>
                                <w:bottom w:val="none" w:sz="0" w:space="0" w:color="auto"/>
                                <w:right w:val="none" w:sz="0" w:space="0" w:color="auto"/>
                              </w:divBdr>
                            </w:div>
                          </w:divsChild>
                        </w:div>
                        <w:div w:id="1495679435">
                          <w:marLeft w:val="0"/>
                          <w:marRight w:val="0"/>
                          <w:marTop w:val="0"/>
                          <w:marBottom w:val="0"/>
                          <w:divBdr>
                            <w:top w:val="none" w:sz="0" w:space="0" w:color="auto"/>
                            <w:left w:val="none" w:sz="0" w:space="0" w:color="auto"/>
                            <w:bottom w:val="none" w:sz="0" w:space="0" w:color="auto"/>
                            <w:right w:val="none" w:sz="0" w:space="0" w:color="auto"/>
                          </w:divBdr>
                          <w:divsChild>
                            <w:div w:id="1191186242">
                              <w:marLeft w:val="0"/>
                              <w:marRight w:val="0"/>
                              <w:marTop w:val="0"/>
                              <w:marBottom w:val="0"/>
                              <w:divBdr>
                                <w:top w:val="none" w:sz="0" w:space="0" w:color="auto"/>
                                <w:left w:val="none" w:sz="0" w:space="0" w:color="auto"/>
                                <w:bottom w:val="none" w:sz="0" w:space="0" w:color="auto"/>
                                <w:right w:val="none" w:sz="0" w:space="0" w:color="auto"/>
                              </w:divBdr>
                            </w:div>
                          </w:divsChild>
                        </w:div>
                        <w:div w:id="1559824816">
                          <w:marLeft w:val="0"/>
                          <w:marRight w:val="0"/>
                          <w:marTop w:val="0"/>
                          <w:marBottom w:val="0"/>
                          <w:divBdr>
                            <w:top w:val="none" w:sz="0" w:space="0" w:color="auto"/>
                            <w:left w:val="none" w:sz="0" w:space="0" w:color="auto"/>
                            <w:bottom w:val="none" w:sz="0" w:space="0" w:color="auto"/>
                            <w:right w:val="none" w:sz="0" w:space="0" w:color="auto"/>
                          </w:divBdr>
                          <w:divsChild>
                            <w:div w:id="140654888">
                              <w:marLeft w:val="0"/>
                              <w:marRight w:val="0"/>
                              <w:marTop w:val="0"/>
                              <w:marBottom w:val="0"/>
                              <w:divBdr>
                                <w:top w:val="none" w:sz="0" w:space="0" w:color="auto"/>
                                <w:left w:val="none" w:sz="0" w:space="0" w:color="auto"/>
                                <w:bottom w:val="none" w:sz="0" w:space="0" w:color="auto"/>
                                <w:right w:val="none" w:sz="0" w:space="0" w:color="auto"/>
                              </w:divBdr>
                            </w:div>
                          </w:divsChild>
                        </w:div>
                        <w:div w:id="1673072077">
                          <w:marLeft w:val="0"/>
                          <w:marRight w:val="0"/>
                          <w:marTop w:val="0"/>
                          <w:marBottom w:val="0"/>
                          <w:divBdr>
                            <w:top w:val="none" w:sz="0" w:space="0" w:color="auto"/>
                            <w:left w:val="none" w:sz="0" w:space="0" w:color="auto"/>
                            <w:bottom w:val="none" w:sz="0" w:space="0" w:color="auto"/>
                            <w:right w:val="none" w:sz="0" w:space="0" w:color="auto"/>
                          </w:divBdr>
                          <w:divsChild>
                            <w:div w:id="1167792669">
                              <w:marLeft w:val="0"/>
                              <w:marRight w:val="0"/>
                              <w:marTop w:val="0"/>
                              <w:marBottom w:val="0"/>
                              <w:divBdr>
                                <w:top w:val="none" w:sz="0" w:space="0" w:color="auto"/>
                                <w:left w:val="none" w:sz="0" w:space="0" w:color="auto"/>
                                <w:bottom w:val="none" w:sz="0" w:space="0" w:color="auto"/>
                                <w:right w:val="none" w:sz="0" w:space="0" w:color="auto"/>
                              </w:divBdr>
                            </w:div>
                          </w:divsChild>
                        </w:div>
                        <w:div w:id="1802843733">
                          <w:marLeft w:val="0"/>
                          <w:marRight w:val="0"/>
                          <w:marTop w:val="0"/>
                          <w:marBottom w:val="0"/>
                          <w:divBdr>
                            <w:top w:val="none" w:sz="0" w:space="0" w:color="auto"/>
                            <w:left w:val="none" w:sz="0" w:space="0" w:color="auto"/>
                            <w:bottom w:val="none" w:sz="0" w:space="0" w:color="auto"/>
                            <w:right w:val="none" w:sz="0" w:space="0" w:color="auto"/>
                          </w:divBdr>
                          <w:divsChild>
                            <w:div w:id="1098258493">
                              <w:marLeft w:val="0"/>
                              <w:marRight w:val="0"/>
                              <w:marTop w:val="0"/>
                              <w:marBottom w:val="0"/>
                              <w:divBdr>
                                <w:top w:val="none" w:sz="0" w:space="0" w:color="auto"/>
                                <w:left w:val="none" w:sz="0" w:space="0" w:color="auto"/>
                                <w:bottom w:val="none" w:sz="0" w:space="0" w:color="auto"/>
                                <w:right w:val="none" w:sz="0" w:space="0" w:color="auto"/>
                              </w:divBdr>
                            </w:div>
                          </w:divsChild>
                        </w:div>
                        <w:div w:id="1807161184">
                          <w:marLeft w:val="0"/>
                          <w:marRight w:val="0"/>
                          <w:marTop w:val="0"/>
                          <w:marBottom w:val="0"/>
                          <w:divBdr>
                            <w:top w:val="none" w:sz="0" w:space="0" w:color="auto"/>
                            <w:left w:val="none" w:sz="0" w:space="0" w:color="auto"/>
                            <w:bottom w:val="none" w:sz="0" w:space="0" w:color="auto"/>
                            <w:right w:val="none" w:sz="0" w:space="0" w:color="auto"/>
                          </w:divBdr>
                          <w:divsChild>
                            <w:div w:id="1443528259">
                              <w:marLeft w:val="0"/>
                              <w:marRight w:val="0"/>
                              <w:marTop w:val="0"/>
                              <w:marBottom w:val="0"/>
                              <w:divBdr>
                                <w:top w:val="none" w:sz="0" w:space="0" w:color="auto"/>
                                <w:left w:val="none" w:sz="0" w:space="0" w:color="auto"/>
                                <w:bottom w:val="none" w:sz="0" w:space="0" w:color="auto"/>
                                <w:right w:val="none" w:sz="0" w:space="0" w:color="auto"/>
                              </w:divBdr>
                            </w:div>
                          </w:divsChild>
                        </w:div>
                        <w:div w:id="1864785245">
                          <w:marLeft w:val="0"/>
                          <w:marRight w:val="0"/>
                          <w:marTop w:val="0"/>
                          <w:marBottom w:val="0"/>
                          <w:divBdr>
                            <w:top w:val="none" w:sz="0" w:space="0" w:color="auto"/>
                            <w:left w:val="none" w:sz="0" w:space="0" w:color="auto"/>
                            <w:bottom w:val="none" w:sz="0" w:space="0" w:color="auto"/>
                            <w:right w:val="none" w:sz="0" w:space="0" w:color="auto"/>
                          </w:divBdr>
                          <w:divsChild>
                            <w:div w:id="53819245">
                              <w:marLeft w:val="0"/>
                              <w:marRight w:val="0"/>
                              <w:marTop w:val="0"/>
                              <w:marBottom w:val="0"/>
                              <w:divBdr>
                                <w:top w:val="none" w:sz="0" w:space="0" w:color="auto"/>
                                <w:left w:val="none" w:sz="0" w:space="0" w:color="auto"/>
                                <w:bottom w:val="none" w:sz="0" w:space="0" w:color="auto"/>
                                <w:right w:val="none" w:sz="0" w:space="0" w:color="auto"/>
                              </w:divBdr>
                            </w:div>
                          </w:divsChild>
                        </w:div>
                        <w:div w:id="1891382629">
                          <w:marLeft w:val="0"/>
                          <w:marRight w:val="0"/>
                          <w:marTop w:val="0"/>
                          <w:marBottom w:val="0"/>
                          <w:divBdr>
                            <w:top w:val="none" w:sz="0" w:space="0" w:color="auto"/>
                            <w:left w:val="none" w:sz="0" w:space="0" w:color="auto"/>
                            <w:bottom w:val="none" w:sz="0" w:space="0" w:color="auto"/>
                            <w:right w:val="none" w:sz="0" w:space="0" w:color="auto"/>
                          </w:divBdr>
                          <w:divsChild>
                            <w:div w:id="28704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892124">
                  <w:marLeft w:val="0"/>
                  <w:marRight w:val="0"/>
                  <w:marTop w:val="0"/>
                  <w:marBottom w:val="0"/>
                  <w:divBdr>
                    <w:top w:val="none" w:sz="0" w:space="0" w:color="auto"/>
                    <w:left w:val="none" w:sz="0" w:space="0" w:color="auto"/>
                    <w:bottom w:val="none" w:sz="0" w:space="0" w:color="auto"/>
                    <w:right w:val="none" w:sz="0" w:space="0" w:color="auto"/>
                  </w:divBdr>
                </w:div>
                <w:div w:id="533543882">
                  <w:marLeft w:val="0"/>
                  <w:marRight w:val="0"/>
                  <w:marTop w:val="0"/>
                  <w:marBottom w:val="0"/>
                  <w:divBdr>
                    <w:top w:val="none" w:sz="0" w:space="0" w:color="auto"/>
                    <w:left w:val="none" w:sz="0" w:space="0" w:color="auto"/>
                    <w:bottom w:val="none" w:sz="0" w:space="0" w:color="auto"/>
                    <w:right w:val="none" w:sz="0" w:space="0" w:color="auto"/>
                  </w:divBdr>
                </w:div>
                <w:div w:id="550455851">
                  <w:marLeft w:val="0"/>
                  <w:marRight w:val="0"/>
                  <w:marTop w:val="0"/>
                  <w:marBottom w:val="0"/>
                  <w:divBdr>
                    <w:top w:val="none" w:sz="0" w:space="0" w:color="auto"/>
                    <w:left w:val="none" w:sz="0" w:space="0" w:color="auto"/>
                    <w:bottom w:val="none" w:sz="0" w:space="0" w:color="auto"/>
                    <w:right w:val="none" w:sz="0" w:space="0" w:color="auto"/>
                  </w:divBdr>
                </w:div>
                <w:div w:id="552080953">
                  <w:marLeft w:val="0"/>
                  <w:marRight w:val="0"/>
                  <w:marTop w:val="0"/>
                  <w:marBottom w:val="0"/>
                  <w:divBdr>
                    <w:top w:val="none" w:sz="0" w:space="0" w:color="auto"/>
                    <w:left w:val="none" w:sz="0" w:space="0" w:color="auto"/>
                    <w:bottom w:val="none" w:sz="0" w:space="0" w:color="auto"/>
                    <w:right w:val="none" w:sz="0" w:space="0" w:color="auto"/>
                  </w:divBdr>
                  <w:divsChild>
                    <w:div w:id="574511007">
                      <w:marLeft w:val="0"/>
                      <w:marRight w:val="0"/>
                      <w:marTop w:val="0"/>
                      <w:marBottom w:val="0"/>
                      <w:divBdr>
                        <w:top w:val="none" w:sz="0" w:space="0" w:color="auto"/>
                        <w:left w:val="none" w:sz="0" w:space="0" w:color="auto"/>
                        <w:bottom w:val="none" w:sz="0" w:space="0" w:color="auto"/>
                        <w:right w:val="none" w:sz="0" w:space="0" w:color="auto"/>
                      </w:divBdr>
                      <w:divsChild>
                        <w:div w:id="210576791">
                          <w:marLeft w:val="0"/>
                          <w:marRight w:val="0"/>
                          <w:marTop w:val="0"/>
                          <w:marBottom w:val="0"/>
                          <w:divBdr>
                            <w:top w:val="none" w:sz="0" w:space="0" w:color="auto"/>
                            <w:left w:val="none" w:sz="0" w:space="0" w:color="auto"/>
                            <w:bottom w:val="none" w:sz="0" w:space="0" w:color="auto"/>
                            <w:right w:val="none" w:sz="0" w:space="0" w:color="auto"/>
                          </w:divBdr>
                          <w:divsChild>
                            <w:div w:id="107892371">
                              <w:marLeft w:val="0"/>
                              <w:marRight w:val="0"/>
                              <w:marTop w:val="0"/>
                              <w:marBottom w:val="0"/>
                              <w:divBdr>
                                <w:top w:val="none" w:sz="0" w:space="0" w:color="auto"/>
                                <w:left w:val="none" w:sz="0" w:space="0" w:color="auto"/>
                                <w:bottom w:val="none" w:sz="0" w:space="0" w:color="auto"/>
                                <w:right w:val="none" w:sz="0" w:space="0" w:color="auto"/>
                              </w:divBdr>
                            </w:div>
                          </w:divsChild>
                        </w:div>
                        <w:div w:id="210771590">
                          <w:marLeft w:val="0"/>
                          <w:marRight w:val="0"/>
                          <w:marTop w:val="0"/>
                          <w:marBottom w:val="0"/>
                          <w:divBdr>
                            <w:top w:val="none" w:sz="0" w:space="0" w:color="auto"/>
                            <w:left w:val="none" w:sz="0" w:space="0" w:color="auto"/>
                            <w:bottom w:val="none" w:sz="0" w:space="0" w:color="auto"/>
                            <w:right w:val="none" w:sz="0" w:space="0" w:color="auto"/>
                          </w:divBdr>
                          <w:divsChild>
                            <w:div w:id="170146310">
                              <w:marLeft w:val="0"/>
                              <w:marRight w:val="0"/>
                              <w:marTop w:val="0"/>
                              <w:marBottom w:val="0"/>
                              <w:divBdr>
                                <w:top w:val="none" w:sz="0" w:space="0" w:color="auto"/>
                                <w:left w:val="none" w:sz="0" w:space="0" w:color="auto"/>
                                <w:bottom w:val="none" w:sz="0" w:space="0" w:color="auto"/>
                                <w:right w:val="none" w:sz="0" w:space="0" w:color="auto"/>
                              </w:divBdr>
                            </w:div>
                          </w:divsChild>
                        </w:div>
                        <w:div w:id="364794652">
                          <w:marLeft w:val="0"/>
                          <w:marRight w:val="0"/>
                          <w:marTop w:val="0"/>
                          <w:marBottom w:val="0"/>
                          <w:divBdr>
                            <w:top w:val="none" w:sz="0" w:space="0" w:color="auto"/>
                            <w:left w:val="none" w:sz="0" w:space="0" w:color="auto"/>
                            <w:bottom w:val="none" w:sz="0" w:space="0" w:color="auto"/>
                            <w:right w:val="none" w:sz="0" w:space="0" w:color="auto"/>
                          </w:divBdr>
                          <w:divsChild>
                            <w:div w:id="1072386895">
                              <w:marLeft w:val="0"/>
                              <w:marRight w:val="0"/>
                              <w:marTop w:val="0"/>
                              <w:marBottom w:val="0"/>
                              <w:divBdr>
                                <w:top w:val="none" w:sz="0" w:space="0" w:color="auto"/>
                                <w:left w:val="none" w:sz="0" w:space="0" w:color="auto"/>
                                <w:bottom w:val="none" w:sz="0" w:space="0" w:color="auto"/>
                                <w:right w:val="none" w:sz="0" w:space="0" w:color="auto"/>
                              </w:divBdr>
                            </w:div>
                          </w:divsChild>
                        </w:div>
                        <w:div w:id="370804432">
                          <w:marLeft w:val="0"/>
                          <w:marRight w:val="0"/>
                          <w:marTop w:val="0"/>
                          <w:marBottom w:val="0"/>
                          <w:divBdr>
                            <w:top w:val="none" w:sz="0" w:space="0" w:color="auto"/>
                            <w:left w:val="none" w:sz="0" w:space="0" w:color="auto"/>
                            <w:bottom w:val="none" w:sz="0" w:space="0" w:color="auto"/>
                            <w:right w:val="none" w:sz="0" w:space="0" w:color="auto"/>
                          </w:divBdr>
                          <w:divsChild>
                            <w:div w:id="1985233795">
                              <w:marLeft w:val="0"/>
                              <w:marRight w:val="0"/>
                              <w:marTop w:val="0"/>
                              <w:marBottom w:val="0"/>
                              <w:divBdr>
                                <w:top w:val="none" w:sz="0" w:space="0" w:color="auto"/>
                                <w:left w:val="none" w:sz="0" w:space="0" w:color="auto"/>
                                <w:bottom w:val="none" w:sz="0" w:space="0" w:color="auto"/>
                                <w:right w:val="none" w:sz="0" w:space="0" w:color="auto"/>
                              </w:divBdr>
                            </w:div>
                          </w:divsChild>
                        </w:div>
                        <w:div w:id="456071189">
                          <w:marLeft w:val="0"/>
                          <w:marRight w:val="0"/>
                          <w:marTop w:val="0"/>
                          <w:marBottom w:val="0"/>
                          <w:divBdr>
                            <w:top w:val="none" w:sz="0" w:space="0" w:color="auto"/>
                            <w:left w:val="none" w:sz="0" w:space="0" w:color="auto"/>
                            <w:bottom w:val="none" w:sz="0" w:space="0" w:color="auto"/>
                            <w:right w:val="none" w:sz="0" w:space="0" w:color="auto"/>
                          </w:divBdr>
                          <w:divsChild>
                            <w:div w:id="1900826814">
                              <w:marLeft w:val="0"/>
                              <w:marRight w:val="0"/>
                              <w:marTop w:val="0"/>
                              <w:marBottom w:val="0"/>
                              <w:divBdr>
                                <w:top w:val="none" w:sz="0" w:space="0" w:color="auto"/>
                                <w:left w:val="none" w:sz="0" w:space="0" w:color="auto"/>
                                <w:bottom w:val="none" w:sz="0" w:space="0" w:color="auto"/>
                                <w:right w:val="none" w:sz="0" w:space="0" w:color="auto"/>
                              </w:divBdr>
                            </w:div>
                          </w:divsChild>
                        </w:div>
                        <w:div w:id="562763534">
                          <w:marLeft w:val="0"/>
                          <w:marRight w:val="0"/>
                          <w:marTop w:val="0"/>
                          <w:marBottom w:val="0"/>
                          <w:divBdr>
                            <w:top w:val="none" w:sz="0" w:space="0" w:color="auto"/>
                            <w:left w:val="none" w:sz="0" w:space="0" w:color="auto"/>
                            <w:bottom w:val="none" w:sz="0" w:space="0" w:color="auto"/>
                            <w:right w:val="none" w:sz="0" w:space="0" w:color="auto"/>
                          </w:divBdr>
                          <w:divsChild>
                            <w:div w:id="1032419624">
                              <w:marLeft w:val="0"/>
                              <w:marRight w:val="0"/>
                              <w:marTop w:val="0"/>
                              <w:marBottom w:val="0"/>
                              <w:divBdr>
                                <w:top w:val="none" w:sz="0" w:space="0" w:color="auto"/>
                                <w:left w:val="none" w:sz="0" w:space="0" w:color="auto"/>
                                <w:bottom w:val="none" w:sz="0" w:space="0" w:color="auto"/>
                                <w:right w:val="none" w:sz="0" w:space="0" w:color="auto"/>
                              </w:divBdr>
                            </w:div>
                          </w:divsChild>
                        </w:div>
                        <w:div w:id="625476592">
                          <w:marLeft w:val="0"/>
                          <w:marRight w:val="0"/>
                          <w:marTop w:val="0"/>
                          <w:marBottom w:val="0"/>
                          <w:divBdr>
                            <w:top w:val="none" w:sz="0" w:space="0" w:color="auto"/>
                            <w:left w:val="none" w:sz="0" w:space="0" w:color="auto"/>
                            <w:bottom w:val="none" w:sz="0" w:space="0" w:color="auto"/>
                            <w:right w:val="none" w:sz="0" w:space="0" w:color="auto"/>
                          </w:divBdr>
                          <w:divsChild>
                            <w:div w:id="1545601162">
                              <w:marLeft w:val="0"/>
                              <w:marRight w:val="0"/>
                              <w:marTop w:val="0"/>
                              <w:marBottom w:val="0"/>
                              <w:divBdr>
                                <w:top w:val="none" w:sz="0" w:space="0" w:color="auto"/>
                                <w:left w:val="none" w:sz="0" w:space="0" w:color="auto"/>
                                <w:bottom w:val="none" w:sz="0" w:space="0" w:color="auto"/>
                                <w:right w:val="none" w:sz="0" w:space="0" w:color="auto"/>
                              </w:divBdr>
                            </w:div>
                          </w:divsChild>
                        </w:div>
                        <w:div w:id="638074174">
                          <w:marLeft w:val="0"/>
                          <w:marRight w:val="0"/>
                          <w:marTop w:val="0"/>
                          <w:marBottom w:val="0"/>
                          <w:divBdr>
                            <w:top w:val="none" w:sz="0" w:space="0" w:color="auto"/>
                            <w:left w:val="none" w:sz="0" w:space="0" w:color="auto"/>
                            <w:bottom w:val="none" w:sz="0" w:space="0" w:color="auto"/>
                            <w:right w:val="none" w:sz="0" w:space="0" w:color="auto"/>
                          </w:divBdr>
                          <w:divsChild>
                            <w:div w:id="444814530">
                              <w:marLeft w:val="0"/>
                              <w:marRight w:val="0"/>
                              <w:marTop w:val="0"/>
                              <w:marBottom w:val="0"/>
                              <w:divBdr>
                                <w:top w:val="none" w:sz="0" w:space="0" w:color="auto"/>
                                <w:left w:val="none" w:sz="0" w:space="0" w:color="auto"/>
                                <w:bottom w:val="none" w:sz="0" w:space="0" w:color="auto"/>
                                <w:right w:val="none" w:sz="0" w:space="0" w:color="auto"/>
                              </w:divBdr>
                            </w:div>
                          </w:divsChild>
                        </w:div>
                        <w:div w:id="671176407">
                          <w:marLeft w:val="0"/>
                          <w:marRight w:val="0"/>
                          <w:marTop w:val="0"/>
                          <w:marBottom w:val="0"/>
                          <w:divBdr>
                            <w:top w:val="none" w:sz="0" w:space="0" w:color="auto"/>
                            <w:left w:val="none" w:sz="0" w:space="0" w:color="auto"/>
                            <w:bottom w:val="none" w:sz="0" w:space="0" w:color="auto"/>
                            <w:right w:val="none" w:sz="0" w:space="0" w:color="auto"/>
                          </w:divBdr>
                          <w:divsChild>
                            <w:div w:id="1319116132">
                              <w:marLeft w:val="0"/>
                              <w:marRight w:val="0"/>
                              <w:marTop w:val="0"/>
                              <w:marBottom w:val="0"/>
                              <w:divBdr>
                                <w:top w:val="none" w:sz="0" w:space="0" w:color="auto"/>
                                <w:left w:val="none" w:sz="0" w:space="0" w:color="auto"/>
                                <w:bottom w:val="none" w:sz="0" w:space="0" w:color="auto"/>
                                <w:right w:val="none" w:sz="0" w:space="0" w:color="auto"/>
                              </w:divBdr>
                            </w:div>
                          </w:divsChild>
                        </w:div>
                        <w:div w:id="723216827">
                          <w:marLeft w:val="0"/>
                          <w:marRight w:val="0"/>
                          <w:marTop w:val="0"/>
                          <w:marBottom w:val="0"/>
                          <w:divBdr>
                            <w:top w:val="none" w:sz="0" w:space="0" w:color="auto"/>
                            <w:left w:val="none" w:sz="0" w:space="0" w:color="auto"/>
                            <w:bottom w:val="none" w:sz="0" w:space="0" w:color="auto"/>
                            <w:right w:val="none" w:sz="0" w:space="0" w:color="auto"/>
                          </w:divBdr>
                          <w:divsChild>
                            <w:div w:id="466240768">
                              <w:marLeft w:val="0"/>
                              <w:marRight w:val="0"/>
                              <w:marTop w:val="0"/>
                              <w:marBottom w:val="0"/>
                              <w:divBdr>
                                <w:top w:val="none" w:sz="0" w:space="0" w:color="auto"/>
                                <w:left w:val="none" w:sz="0" w:space="0" w:color="auto"/>
                                <w:bottom w:val="none" w:sz="0" w:space="0" w:color="auto"/>
                                <w:right w:val="none" w:sz="0" w:space="0" w:color="auto"/>
                              </w:divBdr>
                            </w:div>
                          </w:divsChild>
                        </w:div>
                        <w:div w:id="726532895">
                          <w:marLeft w:val="0"/>
                          <w:marRight w:val="0"/>
                          <w:marTop w:val="0"/>
                          <w:marBottom w:val="0"/>
                          <w:divBdr>
                            <w:top w:val="none" w:sz="0" w:space="0" w:color="auto"/>
                            <w:left w:val="none" w:sz="0" w:space="0" w:color="auto"/>
                            <w:bottom w:val="none" w:sz="0" w:space="0" w:color="auto"/>
                            <w:right w:val="none" w:sz="0" w:space="0" w:color="auto"/>
                          </w:divBdr>
                          <w:divsChild>
                            <w:div w:id="480925703">
                              <w:marLeft w:val="0"/>
                              <w:marRight w:val="0"/>
                              <w:marTop w:val="0"/>
                              <w:marBottom w:val="0"/>
                              <w:divBdr>
                                <w:top w:val="none" w:sz="0" w:space="0" w:color="auto"/>
                                <w:left w:val="none" w:sz="0" w:space="0" w:color="auto"/>
                                <w:bottom w:val="none" w:sz="0" w:space="0" w:color="auto"/>
                                <w:right w:val="none" w:sz="0" w:space="0" w:color="auto"/>
                              </w:divBdr>
                            </w:div>
                          </w:divsChild>
                        </w:div>
                        <w:div w:id="826214190">
                          <w:marLeft w:val="0"/>
                          <w:marRight w:val="0"/>
                          <w:marTop w:val="0"/>
                          <w:marBottom w:val="0"/>
                          <w:divBdr>
                            <w:top w:val="none" w:sz="0" w:space="0" w:color="auto"/>
                            <w:left w:val="none" w:sz="0" w:space="0" w:color="auto"/>
                            <w:bottom w:val="none" w:sz="0" w:space="0" w:color="auto"/>
                            <w:right w:val="none" w:sz="0" w:space="0" w:color="auto"/>
                          </w:divBdr>
                          <w:divsChild>
                            <w:div w:id="2047872155">
                              <w:marLeft w:val="0"/>
                              <w:marRight w:val="0"/>
                              <w:marTop w:val="0"/>
                              <w:marBottom w:val="0"/>
                              <w:divBdr>
                                <w:top w:val="none" w:sz="0" w:space="0" w:color="auto"/>
                                <w:left w:val="none" w:sz="0" w:space="0" w:color="auto"/>
                                <w:bottom w:val="none" w:sz="0" w:space="0" w:color="auto"/>
                                <w:right w:val="none" w:sz="0" w:space="0" w:color="auto"/>
                              </w:divBdr>
                            </w:div>
                          </w:divsChild>
                        </w:div>
                        <w:div w:id="886526161">
                          <w:marLeft w:val="0"/>
                          <w:marRight w:val="0"/>
                          <w:marTop w:val="0"/>
                          <w:marBottom w:val="0"/>
                          <w:divBdr>
                            <w:top w:val="none" w:sz="0" w:space="0" w:color="auto"/>
                            <w:left w:val="none" w:sz="0" w:space="0" w:color="auto"/>
                            <w:bottom w:val="none" w:sz="0" w:space="0" w:color="auto"/>
                            <w:right w:val="none" w:sz="0" w:space="0" w:color="auto"/>
                          </w:divBdr>
                          <w:divsChild>
                            <w:div w:id="2144033516">
                              <w:marLeft w:val="0"/>
                              <w:marRight w:val="0"/>
                              <w:marTop w:val="0"/>
                              <w:marBottom w:val="0"/>
                              <w:divBdr>
                                <w:top w:val="none" w:sz="0" w:space="0" w:color="auto"/>
                                <w:left w:val="none" w:sz="0" w:space="0" w:color="auto"/>
                                <w:bottom w:val="none" w:sz="0" w:space="0" w:color="auto"/>
                                <w:right w:val="none" w:sz="0" w:space="0" w:color="auto"/>
                              </w:divBdr>
                            </w:div>
                          </w:divsChild>
                        </w:div>
                        <w:div w:id="900940122">
                          <w:marLeft w:val="0"/>
                          <w:marRight w:val="0"/>
                          <w:marTop w:val="0"/>
                          <w:marBottom w:val="0"/>
                          <w:divBdr>
                            <w:top w:val="none" w:sz="0" w:space="0" w:color="auto"/>
                            <w:left w:val="none" w:sz="0" w:space="0" w:color="auto"/>
                            <w:bottom w:val="none" w:sz="0" w:space="0" w:color="auto"/>
                            <w:right w:val="none" w:sz="0" w:space="0" w:color="auto"/>
                          </w:divBdr>
                          <w:divsChild>
                            <w:div w:id="2140217428">
                              <w:marLeft w:val="0"/>
                              <w:marRight w:val="0"/>
                              <w:marTop w:val="0"/>
                              <w:marBottom w:val="0"/>
                              <w:divBdr>
                                <w:top w:val="none" w:sz="0" w:space="0" w:color="auto"/>
                                <w:left w:val="none" w:sz="0" w:space="0" w:color="auto"/>
                                <w:bottom w:val="none" w:sz="0" w:space="0" w:color="auto"/>
                                <w:right w:val="none" w:sz="0" w:space="0" w:color="auto"/>
                              </w:divBdr>
                            </w:div>
                          </w:divsChild>
                        </w:div>
                        <w:div w:id="1010520571">
                          <w:marLeft w:val="0"/>
                          <w:marRight w:val="0"/>
                          <w:marTop w:val="0"/>
                          <w:marBottom w:val="0"/>
                          <w:divBdr>
                            <w:top w:val="none" w:sz="0" w:space="0" w:color="auto"/>
                            <w:left w:val="none" w:sz="0" w:space="0" w:color="auto"/>
                            <w:bottom w:val="none" w:sz="0" w:space="0" w:color="auto"/>
                            <w:right w:val="none" w:sz="0" w:space="0" w:color="auto"/>
                          </w:divBdr>
                          <w:divsChild>
                            <w:div w:id="1967814275">
                              <w:marLeft w:val="0"/>
                              <w:marRight w:val="0"/>
                              <w:marTop w:val="0"/>
                              <w:marBottom w:val="0"/>
                              <w:divBdr>
                                <w:top w:val="none" w:sz="0" w:space="0" w:color="auto"/>
                                <w:left w:val="none" w:sz="0" w:space="0" w:color="auto"/>
                                <w:bottom w:val="none" w:sz="0" w:space="0" w:color="auto"/>
                                <w:right w:val="none" w:sz="0" w:space="0" w:color="auto"/>
                              </w:divBdr>
                            </w:div>
                          </w:divsChild>
                        </w:div>
                        <w:div w:id="1094933721">
                          <w:marLeft w:val="0"/>
                          <w:marRight w:val="0"/>
                          <w:marTop w:val="0"/>
                          <w:marBottom w:val="0"/>
                          <w:divBdr>
                            <w:top w:val="none" w:sz="0" w:space="0" w:color="auto"/>
                            <w:left w:val="none" w:sz="0" w:space="0" w:color="auto"/>
                            <w:bottom w:val="none" w:sz="0" w:space="0" w:color="auto"/>
                            <w:right w:val="none" w:sz="0" w:space="0" w:color="auto"/>
                          </w:divBdr>
                          <w:divsChild>
                            <w:div w:id="561794375">
                              <w:marLeft w:val="0"/>
                              <w:marRight w:val="0"/>
                              <w:marTop w:val="0"/>
                              <w:marBottom w:val="0"/>
                              <w:divBdr>
                                <w:top w:val="none" w:sz="0" w:space="0" w:color="auto"/>
                                <w:left w:val="none" w:sz="0" w:space="0" w:color="auto"/>
                                <w:bottom w:val="none" w:sz="0" w:space="0" w:color="auto"/>
                                <w:right w:val="none" w:sz="0" w:space="0" w:color="auto"/>
                              </w:divBdr>
                            </w:div>
                          </w:divsChild>
                        </w:div>
                        <w:div w:id="1248535128">
                          <w:marLeft w:val="0"/>
                          <w:marRight w:val="0"/>
                          <w:marTop w:val="0"/>
                          <w:marBottom w:val="0"/>
                          <w:divBdr>
                            <w:top w:val="none" w:sz="0" w:space="0" w:color="auto"/>
                            <w:left w:val="none" w:sz="0" w:space="0" w:color="auto"/>
                            <w:bottom w:val="none" w:sz="0" w:space="0" w:color="auto"/>
                            <w:right w:val="none" w:sz="0" w:space="0" w:color="auto"/>
                          </w:divBdr>
                          <w:divsChild>
                            <w:div w:id="1488747474">
                              <w:marLeft w:val="0"/>
                              <w:marRight w:val="0"/>
                              <w:marTop w:val="0"/>
                              <w:marBottom w:val="0"/>
                              <w:divBdr>
                                <w:top w:val="none" w:sz="0" w:space="0" w:color="auto"/>
                                <w:left w:val="none" w:sz="0" w:space="0" w:color="auto"/>
                                <w:bottom w:val="none" w:sz="0" w:space="0" w:color="auto"/>
                                <w:right w:val="none" w:sz="0" w:space="0" w:color="auto"/>
                              </w:divBdr>
                            </w:div>
                          </w:divsChild>
                        </w:div>
                        <w:div w:id="1274246359">
                          <w:marLeft w:val="0"/>
                          <w:marRight w:val="0"/>
                          <w:marTop w:val="0"/>
                          <w:marBottom w:val="0"/>
                          <w:divBdr>
                            <w:top w:val="none" w:sz="0" w:space="0" w:color="auto"/>
                            <w:left w:val="none" w:sz="0" w:space="0" w:color="auto"/>
                            <w:bottom w:val="none" w:sz="0" w:space="0" w:color="auto"/>
                            <w:right w:val="none" w:sz="0" w:space="0" w:color="auto"/>
                          </w:divBdr>
                          <w:divsChild>
                            <w:div w:id="442918761">
                              <w:marLeft w:val="0"/>
                              <w:marRight w:val="0"/>
                              <w:marTop w:val="0"/>
                              <w:marBottom w:val="0"/>
                              <w:divBdr>
                                <w:top w:val="none" w:sz="0" w:space="0" w:color="auto"/>
                                <w:left w:val="none" w:sz="0" w:space="0" w:color="auto"/>
                                <w:bottom w:val="none" w:sz="0" w:space="0" w:color="auto"/>
                                <w:right w:val="none" w:sz="0" w:space="0" w:color="auto"/>
                              </w:divBdr>
                            </w:div>
                          </w:divsChild>
                        </w:div>
                        <w:div w:id="1359087630">
                          <w:marLeft w:val="0"/>
                          <w:marRight w:val="0"/>
                          <w:marTop w:val="0"/>
                          <w:marBottom w:val="0"/>
                          <w:divBdr>
                            <w:top w:val="none" w:sz="0" w:space="0" w:color="auto"/>
                            <w:left w:val="none" w:sz="0" w:space="0" w:color="auto"/>
                            <w:bottom w:val="none" w:sz="0" w:space="0" w:color="auto"/>
                            <w:right w:val="none" w:sz="0" w:space="0" w:color="auto"/>
                          </w:divBdr>
                          <w:divsChild>
                            <w:div w:id="149714694">
                              <w:marLeft w:val="0"/>
                              <w:marRight w:val="0"/>
                              <w:marTop w:val="0"/>
                              <w:marBottom w:val="0"/>
                              <w:divBdr>
                                <w:top w:val="none" w:sz="0" w:space="0" w:color="auto"/>
                                <w:left w:val="none" w:sz="0" w:space="0" w:color="auto"/>
                                <w:bottom w:val="none" w:sz="0" w:space="0" w:color="auto"/>
                                <w:right w:val="none" w:sz="0" w:space="0" w:color="auto"/>
                              </w:divBdr>
                            </w:div>
                          </w:divsChild>
                        </w:div>
                        <w:div w:id="1379822414">
                          <w:marLeft w:val="0"/>
                          <w:marRight w:val="0"/>
                          <w:marTop w:val="0"/>
                          <w:marBottom w:val="0"/>
                          <w:divBdr>
                            <w:top w:val="none" w:sz="0" w:space="0" w:color="auto"/>
                            <w:left w:val="none" w:sz="0" w:space="0" w:color="auto"/>
                            <w:bottom w:val="none" w:sz="0" w:space="0" w:color="auto"/>
                            <w:right w:val="none" w:sz="0" w:space="0" w:color="auto"/>
                          </w:divBdr>
                          <w:divsChild>
                            <w:div w:id="1857577763">
                              <w:marLeft w:val="0"/>
                              <w:marRight w:val="0"/>
                              <w:marTop w:val="0"/>
                              <w:marBottom w:val="0"/>
                              <w:divBdr>
                                <w:top w:val="none" w:sz="0" w:space="0" w:color="auto"/>
                                <w:left w:val="none" w:sz="0" w:space="0" w:color="auto"/>
                                <w:bottom w:val="none" w:sz="0" w:space="0" w:color="auto"/>
                                <w:right w:val="none" w:sz="0" w:space="0" w:color="auto"/>
                              </w:divBdr>
                            </w:div>
                          </w:divsChild>
                        </w:div>
                        <w:div w:id="1449426573">
                          <w:marLeft w:val="0"/>
                          <w:marRight w:val="0"/>
                          <w:marTop w:val="0"/>
                          <w:marBottom w:val="0"/>
                          <w:divBdr>
                            <w:top w:val="none" w:sz="0" w:space="0" w:color="auto"/>
                            <w:left w:val="none" w:sz="0" w:space="0" w:color="auto"/>
                            <w:bottom w:val="none" w:sz="0" w:space="0" w:color="auto"/>
                            <w:right w:val="none" w:sz="0" w:space="0" w:color="auto"/>
                          </w:divBdr>
                          <w:divsChild>
                            <w:div w:id="1442994027">
                              <w:marLeft w:val="0"/>
                              <w:marRight w:val="0"/>
                              <w:marTop w:val="0"/>
                              <w:marBottom w:val="0"/>
                              <w:divBdr>
                                <w:top w:val="none" w:sz="0" w:space="0" w:color="auto"/>
                                <w:left w:val="none" w:sz="0" w:space="0" w:color="auto"/>
                                <w:bottom w:val="none" w:sz="0" w:space="0" w:color="auto"/>
                                <w:right w:val="none" w:sz="0" w:space="0" w:color="auto"/>
                              </w:divBdr>
                            </w:div>
                          </w:divsChild>
                        </w:div>
                        <w:div w:id="1455709984">
                          <w:marLeft w:val="0"/>
                          <w:marRight w:val="0"/>
                          <w:marTop w:val="0"/>
                          <w:marBottom w:val="0"/>
                          <w:divBdr>
                            <w:top w:val="none" w:sz="0" w:space="0" w:color="auto"/>
                            <w:left w:val="none" w:sz="0" w:space="0" w:color="auto"/>
                            <w:bottom w:val="none" w:sz="0" w:space="0" w:color="auto"/>
                            <w:right w:val="none" w:sz="0" w:space="0" w:color="auto"/>
                          </w:divBdr>
                          <w:divsChild>
                            <w:div w:id="387535553">
                              <w:marLeft w:val="0"/>
                              <w:marRight w:val="0"/>
                              <w:marTop w:val="0"/>
                              <w:marBottom w:val="0"/>
                              <w:divBdr>
                                <w:top w:val="none" w:sz="0" w:space="0" w:color="auto"/>
                                <w:left w:val="none" w:sz="0" w:space="0" w:color="auto"/>
                                <w:bottom w:val="none" w:sz="0" w:space="0" w:color="auto"/>
                                <w:right w:val="none" w:sz="0" w:space="0" w:color="auto"/>
                              </w:divBdr>
                            </w:div>
                          </w:divsChild>
                        </w:div>
                        <w:div w:id="1459688308">
                          <w:marLeft w:val="0"/>
                          <w:marRight w:val="0"/>
                          <w:marTop w:val="0"/>
                          <w:marBottom w:val="0"/>
                          <w:divBdr>
                            <w:top w:val="none" w:sz="0" w:space="0" w:color="auto"/>
                            <w:left w:val="none" w:sz="0" w:space="0" w:color="auto"/>
                            <w:bottom w:val="none" w:sz="0" w:space="0" w:color="auto"/>
                            <w:right w:val="none" w:sz="0" w:space="0" w:color="auto"/>
                          </w:divBdr>
                          <w:divsChild>
                            <w:div w:id="1642034727">
                              <w:marLeft w:val="0"/>
                              <w:marRight w:val="0"/>
                              <w:marTop w:val="0"/>
                              <w:marBottom w:val="0"/>
                              <w:divBdr>
                                <w:top w:val="none" w:sz="0" w:space="0" w:color="auto"/>
                                <w:left w:val="none" w:sz="0" w:space="0" w:color="auto"/>
                                <w:bottom w:val="none" w:sz="0" w:space="0" w:color="auto"/>
                                <w:right w:val="none" w:sz="0" w:space="0" w:color="auto"/>
                              </w:divBdr>
                            </w:div>
                          </w:divsChild>
                        </w:div>
                        <w:div w:id="1546525118">
                          <w:marLeft w:val="0"/>
                          <w:marRight w:val="0"/>
                          <w:marTop w:val="0"/>
                          <w:marBottom w:val="0"/>
                          <w:divBdr>
                            <w:top w:val="none" w:sz="0" w:space="0" w:color="auto"/>
                            <w:left w:val="none" w:sz="0" w:space="0" w:color="auto"/>
                            <w:bottom w:val="none" w:sz="0" w:space="0" w:color="auto"/>
                            <w:right w:val="none" w:sz="0" w:space="0" w:color="auto"/>
                          </w:divBdr>
                          <w:divsChild>
                            <w:div w:id="135882040">
                              <w:marLeft w:val="0"/>
                              <w:marRight w:val="0"/>
                              <w:marTop w:val="0"/>
                              <w:marBottom w:val="0"/>
                              <w:divBdr>
                                <w:top w:val="none" w:sz="0" w:space="0" w:color="auto"/>
                                <w:left w:val="none" w:sz="0" w:space="0" w:color="auto"/>
                                <w:bottom w:val="none" w:sz="0" w:space="0" w:color="auto"/>
                                <w:right w:val="none" w:sz="0" w:space="0" w:color="auto"/>
                              </w:divBdr>
                            </w:div>
                            <w:div w:id="895746934">
                              <w:marLeft w:val="0"/>
                              <w:marRight w:val="0"/>
                              <w:marTop w:val="0"/>
                              <w:marBottom w:val="0"/>
                              <w:divBdr>
                                <w:top w:val="none" w:sz="0" w:space="0" w:color="auto"/>
                                <w:left w:val="none" w:sz="0" w:space="0" w:color="auto"/>
                                <w:bottom w:val="none" w:sz="0" w:space="0" w:color="auto"/>
                                <w:right w:val="none" w:sz="0" w:space="0" w:color="auto"/>
                              </w:divBdr>
                            </w:div>
                          </w:divsChild>
                        </w:div>
                        <w:div w:id="1810240547">
                          <w:marLeft w:val="0"/>
                          <w:marRight w:val="0"/>
                          <w:marTop w:val="0"/>
                          <w:marBottom w:val="0"/>
                          <w:divBdr>
                            <w:top w:val="none" w:sz="0" w:space="0" w:color="auto"/>
                            <w:left w:val="none" w:sz="0" w:space="0" w:color="auto"/>
                            <w:bottom w:val="none" w:sz="0" w:space="0" w:color="auto"/>
                            <w:right w:val="none" w:sz="0" w:space="0" w:color="auto"/>
                          </w:divBdr>
                          <w:divsChild>
                            <w:div w:id="603998896">
                              <w:marLeft w:val="0"/>
                              <w:marRight w:val="0"/>
                              <w:marTop w:val="0"/>
                              <w:marBottom w:val="0"/>
                              <w:divBdr>
                                <w:top w:val="none" w:sz="0" w:space="0" w:color="auto"/>
                                <w:left w:val="none" w:sz="0" w:space="0" w:color="auto"/>
                                <w:bottom w:val="none" w:sz="0" w:space="0" w:color="auto"/>
                                <w:right w:val="none" w:sz="0" w:space="0" w:color="auto"/>
                              </w:divBdr>
                            </w:div>
                          </w:divsChild>
                        </w:div>
                        <w:div w:id="1887528646">
                          <w:marLeft w:val="0"/>
                          <w:marRight w:val="0"/>
                          <w:marTop w:val="0"/>
                          <w:marBottom w:val="0"/>
                          <w:divBdr>
                            <w:top w:val="none" w:sz="0" w:space="0" w:color="auto"/>
                            <w:left w:val="none" w:sz="0" w:space="0" w:color="auto"/>
                            <w:bottom w:val="none" w:sz="0" w:space="0" w:color="auto"/>
                            <w:right w:val="none" w:sz="0" w:space="0" w:color="auto"/>
                          </w:divBdr>
                          <w:divsChild>
                            <w:div w:id="163130220">
                              <w:marLeft w:val="0"/>
                              <w:marRight w:val="0"/>
                              <w:marTop w:val="0"/>
                              <w:marBottom w:val="0"/>
                              <w:divBdr>
                                <w:top w:val="none" w:sz="0" w:space="0" w:color="auto"/>
                                <w:left w:val="none" w:sz="0" w:space="0" w:color="auto"/>
                                <w:bottom w:val="none" w:sz="0" w:space="0" w:color="auto"/>
                                <w:right w:val="none" w:sz="0" w:space="0" w:color="auto"/>
                              </w:divBdr>
                            </w:div>
                          </w:divsChild>
                        </w:div>
                        <w:div w:id="1930190284">
                          <w:marLeft w:val="0"/>
                          <w:marRight w:val="0"/>
                          <w:marTop w:val="0"/>
                          <w:marBottom w:val="0"/>
                          <w:divBdr>
                            <w:top w:val="none" w:sz="0" w:space="0" w:color="auto"/>
                            <w:left w:val="none" w:sz="0" w:space="0" w:color="auto"/>
                            <w:bottom w:val="none" w:sz="0" w:space="0" w:color="auto"/>
                            <w:right w:val="none" w:sz="0" w:space="0" w:color="auto"/>
                          </w:divBdr>
                          <w:divsChild>
                            <w:div w:id="106124203">
                              <w:marLeft w:val="0"/>
                              <w:marRight w:val="0"/>
                              <w:marTop w:val="0"/>
                              <w:marBottom w:val="0"/>
                              <w:divBdr>
                                <w:top w:val="none" w:sz="0" w:space="0" w:color="auto"/>
                                <w:left w:val="none" w:sz="0" w:space="0" w:color="auto"/>
                                <w:bottom w:val="none" w:sz="0" w:space="0" w:color="auto"/>
                                <w:right w:val="none" w:sz="0" w:space="0" w:color="auto"/>
                              </w:divBdr>
                            </w:div>
                          </w:divsChild>
                        </w:div>
                        <w:div w:id="2056616878">
                          <w:marLeft w:val="0"/>
                          <w:marRight w:val="0"/>
                          <w:marTop w:val="0"/>
                          <w:marBottom w:val="0"/>
                          <w:divBdr>
                            <w:top w:val="none" w:sz="0" w:space="0" w:color="auto"/>
                            <w:left w:val="none" w:sz="0" w:space="0" w:color="auto"/>
                            <w:bottom w:val="none" w:sz="0" w:space="0" w:color="auto"/>
                            <w:right w:val="none" w:sz="0" w:space="0" w:color="auto"/>
                          </w:divBdr>
                          <w:divsChild>
                            <w:div w:id="398789719">
                              <w:marLeft w:val="0"/>
                              <w:marRight w:val="0"/>
                              <w:marTop w:val="0"/>
                              <w:marBottom w:val="0"/>
                              <w:divBdr>
                                <w:top w:val="none" w:sz="0" w:space="0" w:color="auto"/>
                                <w:left w:val="none" w:sz="0" w:space="0" w:color="auto"/>
                                <w:bottom w:val="none" w:sz="0" w:space="0" w:color="auto"/>
                                <w:right w:val="none" w:sz="0" w:space="0" w:color="auto"/>
                              </w:divBdr>
                            </w:div>
                          </w:divsChild>
                        </w:div>
                        <w:div w:id="2085948160">
                          <w:marLeft w:val="0"/>
                          <w:marRight w:val="0"/>
                          <w:marTop w:val="0"/>
                          <w:marBottom w:val="0"/>
                          <w:divBdr>
                            <w:top w:val="none" w:sz="0" w:space="0" w:color="auto"/>
                            <w:left w:val="none" w:sz="0" w:space="0" w:color="auto"/>
                            <w:bottom w:val="none" w:sz="0" w:space="0" w:color="auto"/>
                            <w:right w:val="none" w:sz="0" w:space="0" w:color="auto"/>
                          </w:divBdr>
                          <w:divsChild>
                            <w:div w:id="1635674336">
                              <w:marLeft w:val="0"/>
                              <w:marRight w:val="0"/>
                              <w:marTop w:val="0"/>
                              <w:marBottom w:val="0"/>
                              <w:divBdr>
                                <w:top w:val="none" w:sz="0" w:space="0" w:color="auto"/>
                                <w:left w:val="none" w:sz="0" w:space="0" w:color="auto"/>
                                <w:bottom w:val="none" w:sz="0" w:space="0" w:color="auto"/>
                                <w:right w:val="none" w:sz="0" w:space="0" w:color="auto"/>
                              </w:divBdr>
                            </w:div>
                          </w:divsChild>
                        </w:div>
                        <w:div w:id="2115131128">
                          <w:marLeft w:val="0"/>
                          <w:marRight w:val="0"/>
                          <w:marTop w:val="0"/>
                          <w:marBottom w:val="0"/>
                          <w:divBdr>
                            <w:top w:val="none" w:sz="0" w:space="0" w:color="auto"/>
                            <w:left w:val="none" w:sz="0" w:space="0" w:color="auto"/>
                            <w:bottom w:val="none" w:sz="0" w:space="0" w:color="auto"/>
                            <w:right w:val="none" w:sz="0" w:space="0" w:color="auto"/>
                          </w:divBdr>
                          <w:divsChild>
                            <w:div w:id="46099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860130">
                  <w:marLeft w:val="0"/>
                  <w:marRight w:val="0"/>
                  <w:marTop w:val="0"/>
                  <w:marBottom w:val="0"/>
                  <w:divBdr>
                    <w:top w:val="none" w:sz="0" w:space="0" w:color="auto"/>
                    <w:left w:val="none" w:sz="0" w:space="0" w:color="auto"/>
                    <w:bottom w:val="none" w:sz="0" w:space="0" w:color="auto"/>
                    <w:right w:val="none" w:sz="0" w:space="0" w:color="auto"/>
                  </w:divBdr>
                </w:div>
                <w:div w:id="673460278">
                  <w:marLeft w:val="0"/>
                  <w:marRight w:val="0"/>
                  <w:marTop w:val="0"/>
                  <w:marBottom w:val="0"/>
                  <w:divBdr>
                    <w:top w:val="none" w:sz="0" w:space="0" w:color="auto"/>
                    <w:left w:val="none" w:sz="0" w:space="0" w:color="auto"/>
                    <w:bottom w:val="none" w:sz="0" w:space="0" w:color="auto"/>
                    <w:right w:val="none" w:sz="0" w:space="0" w:color="auto"/>
                  </w:divBdr>
                </w:div>
                <w:div w:id="822967493">
                  <w:marLeft w:val="0"/>
                  <w:marRight w:val="0"/>
                  <w:marTop w:val="0"/>
                  <w:marBottom w:val="0"/>
                  <w:divBdr>
                    <w:top w:val="none" w:sz="0" w:space="0" w:color="auto"/>
                    <w:left w:val="none" w:sz="0" w:space="0" w:color="auto"/>
                    <w:bottom w:val="none" w:sz="0" w:space="0" w:color="auto"/>
                    <w:right w:val="none" w:sz="0" w:space="0" w:color="auto"/>
                  </w:divBdr>
                </w:div>
                <w:div w:id="853307826">
                  <w:marLeft w:val="0"/>
                  <w:marRight w:val="0"/>
                  <w:marTop w:val="0"/>
                  <w:marBottom w:val="0"/>
                  <w:divBdr>
                    <w:top w:val="none" w:sz="0" w:space="0" w:color="auto"/>
                    <w:left w:val="none" w:sz="0" w:space="0" w:color="auto"/>
                    <w:bottom w:val="none" w:sz="0" w:space="0" w:color="auto"/>
                    <w:right w:val="none" w:sz="0" w:space="0" w:color="auto"/>
                  </w:divBdr>
                </w:div>
                <w:div w:id="860776162">
                  <w:marLeft w:val="0"/>
                  <w:marRight w:val="0"/>
                  <w:marTop w:val="0"/>
                  <w:marBottom w:val="0"/>
                  <w:divBdr>
                    <w:top w:val="none" w:sz="0" w:space="0" w:color="auto"/>
                    <w:left w:val="none" w:sz="0" w:space="0" w:color="auto"/>
                    <w:bottom w:val="none" w:sz="0" w:space="0" w:color="auto"/>
                    <w:right w:val="none" w:sz="0" w:space="0" w:color="auto"/>
                  </w:divBdr>
                </w:div>
                <w:div w:id="885029401">
                  <w:marLeft w:val="0"/>
                  <w:marRight w:val="0"/>
                  <w:marTop w:val="0"/>
                  <w:marBottom w:val="0"/>
                  <w:divBdr>
                    <w:top w:val="none" w:sz="0" w:space="0" w:color="auto"/>
                    <w:left w:val="none" w:sz="0" w:space="0" w:color="auto"/>
                    <w:bottom w:val="none" w:sz="0" w:space="0" w:color="auto"/>
                    <w:right w:val="none" w:sz="0" w:space="0" w:color="auto"/>
                  </w:divBdr>
                </w:div>
                <w:div w:id="930359387">
                  <w:marLeft w:val="0"/>
                  <w:marRight w:val="0"/>
                  <w:marTop w:val="0"/>
                  <w:marBottom w:val="0"/>
                  <w:divBdr>
                    <w:top w:val="none" w:sz="0" w:space="0" w:color="auto"/>
                    <w:left w:val="none" w:sz="0" w:space="0" w:color="auto"/>
                    <w:bottom w:val="none" w:sz="0" w:space="0" w:color="auto"/>
                    <w:right w:val="none" w:sz="0" w:space="0" w:color="auto"/>
                  </w:divBdr>
                </w:div>
                <w:div w:id="1038049364">
                  <w:marLeft w:val="0"/>
                  <w:marRight w:val="0"/>
                  <w:marTop w:val="0"/>
                  <w:marBottom w:val="0"/>
                  <w:divBdr>
                    <w:top w:val="none" w:sz="0" w:space="0" w:color="auto"/>
                    <w:left w:val="none" w:sz="0" w:space="0" w:color="auto"/>
                    <w:bottom w:val="none" w:sz="0" w:space="0" w:color="auto"/>
                    <w:right w:val="none" w:sz="0" w:space="0" w:color="auto"/>
                  </w:divBdr>
                </w:div>
                <w:div w:id="1068305355">
                  <w:marLeft w:val="0"/>
                  <w:marRight w:val="0"/>
                  <w:marTop w:val="0"/>
                  <w:marBottom w:val="0"/>
                  <w:divBdr>
                    <w:top w:val="none" w:sz="0" w:space="0" w:color="auto"/>
                    <w:left w:val="none" w:sz="0" w:space="0" w:color="auto"/>
                    <w:bottom w:val="none" w:sz="0" w:space="0" w:color="auto"/>
                    <w:right w:val="none" w:sz="0" w:space="0" w:color="auto"/>
                  </w:divBdr>
                  <w:divsChild>
                    <w:div w:id="1260717358">
                      <w:marLeft w:val="0"/>
                      <w:marRight w:val="0"/>
                      <w:marTop w:val="0"/>
                      <w:marBottom w:val="0"/>
                      <w:divBdr>
                        <w:top w:val="none" w:sz="0" w:space="0" w:color="auto"/>
                        <w:left w:val="none" w:sz="0" w:space="0" w:color="auto"/>
                        <w:bottom w:val="none" w:sz="0" w:space="0" w:color="auto"/>
                        <w:right w:val="none" w:sz="0" w:space="0" w:color="auto"/>
                      </w:divBdr>
                      <w:divsChild>
                        <w:div w:id="142821888">
                          <w:marLeft w:val="0"/>
                          <w:marRight w:val="0"/>
                          <w:marTop w:val="0"/>
                          <w:marBottom w:val="0"/>
                          <w:divBdr>
                            <w:top w:val="none" w:sz="0" w:space="0" w:color="auto"/>
                            <w:left w:val="none" w:sz="0" w:space="0" w:color="auto"/>
                            <w:bottom w:val="none" w:sz="0" w:space="0" w:color="auto"/>
                            <w:right w:val="none" w:sz="0" w:space="0" w:color="auto"/>
                          </w:divBdr>
                          <w:divsChild>
                            <w:div w:id="661543379">
                              <w:marLeft w:val="0"/>
                              <w:marRight w:val="0"/>
                              <w:marTop w:val="0"/>
                              <w:marBottom w:val="0"/>
                              <w:divBdr>
                                <w:top w:val="none" w:sz="0" w:space="0" w:color="auto"/>
                                <w:left w:val="none" w:sz="0" w:space="0" w:color="auto"/>
                                <w:bottom w:val="none" w:sz="0" w:space="0" w:color="auto"/>
                                <w:right w:val="none" w:sz="0" w:space="0" w:color="auto"/>
                              </w:divBdr>
                            </w:div>
                          </w:divsChild>
                        </w:div>
                        <w:div w:id="170996949">
                          <w:marLeft w:val="0"/>
                          <w:marRight w:val="0"/>
                          <w:marTop w:val="0"/>
                          <w:marBottom w:val="0"/>
                          <w:divBdr>
                            <w:top w:val="none" w:sz="0" w:space="0" w:color="auto"/>
                            <w:left w:val="none" w:sz="0" w:space="0" w:color="auto"/>
                            <w:bottom w:val="none" w:sz="0" w:space="0" w:color="auto"/>
                            <w:right w:val="none" w:sz="0" w:space="0" w:color="auto"/>
                          </w:divBdr>
                          <w:divsChild>
                            <w:div w:id="1254129283">
                              <w:marLeft w:val="0"/>
                              <w:marRight w:val="0"/>
                              <w:marTop w:val="0"/>
                              <w:marBottom w:val="0"/>
                              <w:divBdr>
                                <w:top w:val="none" w:sz="0" w:space="0" w:color="auto"/>
                                <w:left w:val="none" w:sz="0" w:space="0" w:color="auto"/>
                                <w:bottom w:val="none" w:sz="0" w:space="0" w:color="auto"/>
                                <w:right w:val="none" w:sz="0" w:space="0" w:color="auto"/>
                              </w:divBdr>
                            </w:div>
                          </w:divsChild>
                        </w:div>
                        <w:div w:id="173495045">
                          <w:marLeft w:val="0"/>
                          <w:marRight w:val="0"/>
                          <w:marTop w:val="0"/>
                          <w:marBottom w:val="0"/>
                          <w:divBdr>
                            <w:top w:val="none" w:sz="0" w:space="0" w:color="auto"/>
                            <w:left w:val="none" w:sz="0" w:space="0" w:color="auto"/>
                            <w:bottom w:val="none" w:sz="0" w:space="0" w:color="auto"/>
                            <w:right w:val="none" w:sz="0" w:space="0" w:color="auto"/>
                          </w:divBdr>
                          <w:divsChild>
                            <w:div w:id="628508333">
                              <w:marLeft w:val="0"/>
                              <w:marRight w:val="0"/>
                              <w:marTop w:val="0"/>
                              <w:marBottom w:val="0"/>
                              <w:divBdr>
                                <w:top w:val="none" w:sz="0" w:space="0" w:color="auto"/>
                                <w:left w:val="none" w:sz="0" w:space="0" w:color="auto"/>
                                <w:bottom w:val="none" w:sz="0" w:space="0" w:color="auto"/>
                                <w:right w:val="none" w:sz="0" w:space="0" w:color="auto"/>
                              </w:divBdr>
                            </w:div>
                          </w:divsChild>
                        </w:div>
                        <w:div w:id="431634656">
                          <w:marLeft w:val="0"/>
                          <w:marRight w:val="0"/>
                          <w:marTop w:val="0"/>
                          <w:marBottom w:val="0"/>
                          <w:divBdr>
                            <w:top w:val="none" w:sz="0" w:space="0" w:color="auto"/>
                            <w:left w:val="none" w:sz="0" w:space="0" w:color="auto"/>
                            <w:bottom w:val="none" w:sz="0" w:space="0" w:color="auto"/>
                            <w:right w:val="none" w:sz="0" w:space="0" w:color="auto"/>
                          </w:divBdr>
                          <w:divsChild>
                            <w:div w:id="121844460">
                              <w:marLeft w:val="0"/>
                              <w:marRight w:val="0"/>
                              <w:marTop w:val="0"/>
                              <w:marBottom w:val="0"/>
                              <w:divBdr>
                                <w:top w:val="none" w:sz="0" w:space="0" w:color="auto"/>
                                <w:left w:val="none" w:sz="0" w:space="0" w:color="auto"/>
                                <w:bottom w:val="none" w:sz="0" w:space="0" w:color="auto"/>
                                <w:right w:val="none" w:sz="0" w:space="0" w:color="auto"/>
                              </w:divBdr>
                            </w:div>
                          </w:divsChild>
                        </w:div>
                        <w:div w:id="447234883">
                          <w:marLeft w:val="0"/>
                          <w:marRight w:val="0"/>
                          <w:marTop w:val="0"/>
                          <w:marBottom w:val="0"/>
                          <w:divBdr>
                            <w:top w:val="none" w:sz="0" w:space="0" w:color="auto"/>
                            <w:left w:val="none" w:sz="0" w:space="0" w:color="auto"/>
                            <w:bottom w:val="none" w:sz="0" w:space="0" w:color="auto"/>
                            <w:right w:val="none" w:sz="0" w:space="0" w:color="auto"/>
                          </w:divBdr>
                          <w:divsChild>
                            <w:div w:id="84497278">
                              <w:marLeft w:val="0"/>
                              <w:marRight w:val="0"/>
                              <w:marTop w:val="0"/>
                              <w:marBottom w:val="0"/>
                              <w:divBdr>
                                <w:top w:val="none" w:sz="0" w:space="0" w:color="auto"/>
                                <w:left w:val="none" w:sz="0" w:space="0" w:color="auto"/>
                                <w:bottom w:val="none" w:sz="0" w:space="0" w:color="auto"/>
                                <w:right w:val="none" w:sz="0" w:space="0" w:color="auto"/>
                              </w:divBdr>
                            </w:div>
                          </w:divsChild>
                        </w:div>
                        <w:div w:id="511721397">
                          <w:marLeft w:val="0"/>
                          <w:marRight w:val="0"/>
                          <w:marTop w:val="0"/>
                          <w:marBottom w:val="0"/>
                          <w:divBdr>
                            <w:top w:val="none" w:sz="0" w:space="0" w:color="auto"/>
                            <w:left w:val="none" w:sz="0" w:space="0" w:color="auto"/>
                            <w:bottom w:val="none" w:sz="0" w:space="0" w:color="auto"/>
                            <w:right w:val="none" w:sz="0" w:space="0" w:color="auto"/>
                          </w:divBdr>
                          <w:divsChild>
                            <w:div w:id="1378703804">
                              <w:marLeft w:val="0"/>
                              <w:marRight w:val="0"/>
                              <w:marTop w:val="0"/>
                              <w:marBottom w:val="0"/>
                              <w:divBdr>
                                <w:top w:val="none" w:sz="0" w:space="0" w:color="auto"/>
                                <w:left w:val="none" w:sz="0" w:space="0" w:color="auto"/>
                                <w:bottom w:val="none" w:sz="0" w:space="0" w:color="auto"/>
                                <w:right w:val="none" w:sz="0" w:space="0" w:color="auto"/>
                              </w:divBdr>
                            </w:div>
                          </w:divsChild>
                        </w:div>
                        <w:div w:id="584001266">
                          <w:marLeft w:val="0"/>
                          <w:marRight w:val="0"/>
                          <w:marTop w:val="0"/>
                          <w:marBottom w:val="0"/>
                          <w:divBdr>
                            <w:top w:val="none" w:sz="0" w:space="0" w:color="auto"/>
                            <w:left w:val="none" w:sz="0" w:space="0" w:color="auto"/>
                            <w:bottom w:val="none" w:sz="0" w:space="0" w:color="auto"/>
                            <w:right w:val="none" w:sz="0" w:space="0" w:color="auto"/>
                          </w:divBdr>
                          <w:divsChild>
                            <w:div w:id="1692417680">
                              <w:marLeft w:val="0"/>
                              <w:marRight w:val="0"/>
                              <w:marTop w:val="0"/>
                              <w:marBottom w:val="0"/>
                              <w:divBdr>
                                <w:top w:val="none" w:sz="0" w:space="0" w:color="auto"/>
                                <w:left w:val="none" w:sz="0" w:space="0" w:color="auto"/>
                                <w:bottom w:val="none" w:sz="0" w:space="0" w:color="auto"/>
                                <w:right w:val="none" w:sz="0" w:space="0" w:color="auto"/>
                              </w:divBdr>
                            </w:div>
                          </w:divsChild>
                        </w:div>
                        <w:div w:id="599683657">
                          <w:marLeft w:val="0"/>
                          <w:marRight w:val="0"/>
                          <w:marTop w:val="0"/>
                          <w:marBottom w:val="0"/>
                          <w:divBdr>
                            <w:top w:val="none" w:sz="0" w:space="0" w:color="auto"/>
                            <w:left w:val="none" w:sz="0" w:space="0" w:color="auto"/>
                            <w:bottom w:val="none" w:sz="0" w:space="0" w:color="auto"/>
                            <w:right w:val="none" w:sz="0" w:space="0" w:color="auto"/>
                          </w:divBdr>
                          <w:divsChild>
                            <w:div w:id="2129276739">
                              <w:marLeft w:val="0"/>
                              <w:marRight w:val="0"/>
                              <w:marTop w:val="0"/>
                              <w:marBottom w:val="0"/>
                              <w:divBdr>
                                <w:top w:val="none" w:sz="0" w:space="0" w:color="auto"/>
                                <w:left w:val="none" w:sz="0" w:space="0" w:color="auto"/>
                                <w:bottom w:val="none" w:sz="0" w:space="0" w:color="auto"/>
                                <w:right w:val="none" w:sz="0" w:space="0" w:color="auto"/>
                              </w:divBdr>
                            </w:div>
                          </w:divsChild>
                        </w:div>
                        <w:div w:id="612440411">
                          <w:marLeft w:val="0"/>
                          <w:marRight w:val="0"/>
                          <w:marTop w:val="0"/>
                          <w:marBottom w:val="0"/>
                          <w:divBdr>
                            <w:top w:val="none" w:sz="0" w:space="0" w:color="auto"/>
                            <w:left w:val="none" w:sz="0" w:space="0" w:color="auto"/>
                            <w:bottom w:val="none" w:sz="0" w:space="0" w:color="auto"/>
                            <w:right w:val="none" w:sz="0" w:space="0" w:color="auto"/>
                          </w:divBdr>
                          <w:divsChild>
                            <w:div w:id="472874597">
                              <w:marLeft w:val="0"/>
                              <w:marRight w:val="0"/>
                              <w:marTop w:val="0"/>
                              <w:marBottom w:val="0"/>
                              <w:divBdr>
                                <w:top w:val="none" w:sz="0" w:space="0" w:color="auto"/>
                                <w:left w:val="none" w:sz="0" w:space="0" w:color="auto"/>
                                <w:bottom w:val="none" w:sz="0" w:space="0" w:color="auto"/>
                                <w:right w:val="none" w:sz="0" w:space="0" w:color="auto"/>
                              </w:divBdr>
                            </w:div>
                          </w:divsChild>
                        </w:div>
                        <w:div w:id="734621496">
                          <w:marLeft w:val="0"/>
                          <w:marRight w:val="0"/>
                          <w:marTop w:val="0"/>
                          <w:marBottom w:val="0"/>
                          <w:divBdr>
                            <w:top w:val="none" w:sz="0" w:space="0" w:color="auto"/>
                            <w:left w:val="none" w:sz="0" w:space="0" w:color="auto"/>
                            <w:bottom w:val="none" w:sz="0" w:space="0" w:color="auto"/>
                            <w:right w:val="none" w:sz="0" w:space="0" w:color="auto"/>
                          </w:divBdr>
                          <w:divsChild>
                            <w:div w:id="171651650">
                              <w:marLeft w:val="0"/>
                              <w:marRight w:val="0"/>
                              <w:marTop w:val="0"/>
                              <w:marBottom w:val="0"/>
                              <w:divBdr>
                                <w:top w:val="none" w:sz="0" w:space="0" w:color="auto"/>
                                <w:left w:val="none" w:sz="0" w:space="0" w:color="auto"/>
                                <w:bottom w:val="none" w:sz="0" w:space="0" w:color="auto"/>
                                <w:right w:val="none" w:sz="0" w:space="0" w:color="auto"/>
                              </w:divBdr>
                            </w:div>
                          </w:divsChild>
                        </w:div>
                        <w:div w:id="771974148">
                          <w:marLeft w:val="0"/>
                          <w:marRight w:val="0"/>
                          <w:marTop w:val="0"/>
                          <w:marBottom w:val="0"/>
                          <w:divBdr>
                            <w:top w:val="none" w:sz="0" w:space="0" w:color="auto"/>
                            <w:left w:val="none" w:sz="0" w:space="0" w:color="auto"/>
                            <w:bottom w:val="none" w:sz="0" w:space="0" w:color="auto"/>
                            <w:right w:val="none" w:sz="0" w:space="0" w:color="auto"/>
                          </w:divBdr>
                          <w:divsChild>
                            <w:div w:id="1877352718">
                              <w:marLeft w:val="0"/>
                              <w:marRight w:val="0"/>
                              <w:marTop w:val="0"/>
                              <w:marBottom w:val="0"/>
                              <w:divBdr>
                                <w:top w:val="none" w:sz="0" w:space="0" w:color="auto"/>
                                <w:left w:val="none" w:sz="0" w:space="0" w:color="auto"/>
                                <w:bottom w:val="none" w:sz="0" w:space="0" w:color="auto"/>
                                <w:right w:val="none" w:sz="0" w:space="0" w:color="auto"/>
                              </w:divBdr>
                            </w:div>
                          </w:divsChild>
                        </w:div>
                        <w:div w:id="783812257">
                          <w:marLeft w:val="0"/>
                          <w:marRight w:val="0"/>
                          <w:marTop w:val="0"/>
                          <w:marBottom w:val="0"/>
                          <w:divBdr>
                            <w:top w:val="none" w:sz="0" w:space="0" w:color="auto"/>
                            <w:left w:val="none" w:sz="0" w:space="0" w:color="auto"/>
                            <w:bottom w:val="none" w:sz="0" w:space="0" w:color="auto"/>
                            <w:right w:val="none" w:sz="0" w:space="0" w:color="auto"/>
                          </w:divBdr>
                          <w:divsChild>
                            <w:div w:id="1187600385">
                              <w:marLeft w:val="0"/>
                              <w:marRight w:val="0"/>
                              <w:marTop w:val="0"/>
                              <w:marBottom w:val="0"/>
                              <w:divBdr>
                                <w:top w:val="none" w:sz="0" w:space="0" w:color="auto"/>
                                <w:left w:val="none" w:sz="0" w:space="0" w:color="auto"/>
                                <w:bottom w:val="none" w:sz="0" w:space="0" w:color="auto"/>
                                <w:right w:val="none" w:sz="0" w:space="0" w:color="auto"/>
                              </w:divBdr>
                            </w:div>
                          </w:divsChild>
                        </w:div>
                        <w:div w:id="792216602">
                          <w:marLeft w:val="0"/>
                          <w:marRight w:val="0"/>
                          <w:marTop w:val="0"/>
                          <w:marBottom w:val="0"/>
                          <w:divBdr>
                            <w:top w:val="none" w:sz="0" w:space="0" w:color="auto"/>
                            <w:left w:val="none" w:sz="0" w:space="0" w:color="auto"/>
                            <w:bottom w:val="none" w:sz="0" w:space="0" w:color="auto"/>
                            <w:right w:val="none" w:sz="0" w:space="0" w:color="auto"/>
                          </w:divBdr>
                          <w:divsChild>
                            <w:div w:id="491995392">
                              <w:marLeft w:val="0"/>
                              <w:marRight w:val="0"/>
                              <w:marTop w:val="0"/>
                              <w:marBottom w:val="0"/>
                              <w:divBdr>
                                <w:top w:val="none" w:sz="0" w:space="0" w:color="auto"/>
                                <w:left w:val="none" w:sz="0" w:space="0" w:color="auto"/>
                                <w:bottom w:val="none" w:sz="0" w:space="0" w:color="auto"/>
                                <w:right w:val="none" w:sz="0" w:space="0" w:color="auto"/>
                              </w:divBdr>
                            </w:div>
                          </w:divsChild>
                        </w:div>
                        <w:div w:id="803156790">
                          <w:marLeft w:val="0"/>
                          <w:marRight w:val="0"/>
                          <w:marTop w:val="0"/>
                          <w:marBottom w:val="0"/>
                          <w:divBdr>
                            <w:top w:val="none" w:sz="0" w:space="0" w:color="auto"/>
                            <w:left w:val="none" w:sz="0" w:space="0" w:color="auto"/>
                            <w:bottom w:val="none" w:sz="0" w:space="0" w:color="auto"/>
                            <w:right w:val="none" w:sz="0" w:space="0" w:color="auto"/>
                          </w:divBdr>
                          <w:divsChild>
                            <w:div w:id="1706246497">
                              <w:marLeft w:val="0"/>
                              <w:marRight w:val="0"/>
                              <w:marTop w:val="0"/>
                              <w:marBottom w:val="0"/>
                              <w:divBdr>
                                <w:top w:val="none" w:sz="0" w:space="0" w:color="auto"/>
                                <w:left w:val="none" w:sz="0" w:space="0" w:color="auto"/>
                                <w:bottom w:val="none" w:sz="0" w:space="0" w:color="auto"/>
                                <w:right w:val="none" w:sz="0" w:space="0" w:color="auto"/>
                              </w:divBdr>
                            </w:div>
                          </w:divsChild>
                        </w:div>
                        <w:div w:id="945191607">
                          <w:marLeft w:val="0"/>
                          <w:marRight w:val="0"/>
                          <w:marTop w:val="0"/>
                          <w:marBottom w:val="0"/>
                          <w:divBdr>
                            <w:top w:val="none" w:sz="0" w:space="0" w:color="auto"/>
                            <w:left w:val="none" w:sz="0" w:space="0" w:color="auto"/>
                            <w:bottom w:val="none" w:sz="0" w:space="0" w:color="auto"/>
                            <w:right w:val="none" w:sz="0" w:space="0" w:color="auto"/>
                          </w:divBdr>
                          <w:divsChild>
                            <w:div w:id="1062215193">
                              <w:marLeft w:val="0"/>
                              <w:marRight w:val="0"/>
                              <w:marTop w:val="0"/>
                              <w:marBottom w:val="0"/>
                              <w:divBdr>
                                <w:top w:val="none" w:sz="0" w:space="0" w:color="auto"/>
                                <w:left w:val="none" w:sz="0" w:space="0" w:color="auto"/>
                                <w:bottom w:val="none" w:sz="0" w:space="0" w:color="auto"/>
                                <w:right w:val="none" w:sz="0" w:space="0" w:color="auto"/>
                              </w:divBdr>
                            </w:div>
                          </w:divsChild>
                        </w:div>
                        <w:div w:id="1048532927">
                          <w:marLeft w:val="0"/>
                          <w:marRight w:val="0"/>
                          <w:marTop w:val="0"/>
                          <w:marBottom w:val="0"/>
                          <w:divBdr>
                            <w:top w:val="none" w:sz="0" w:space="0" w:color="auto"/>
                            <w:left w:val="none" w:sz="0" w:space="0" w:color="auto"/>
                            <w:bottom w:val="none" w:sz="0" w:space="0" w:color="auto"/>
                            <w:right w:val="none" w:sz="0" w:space="0" w:color="auto"/>
                          </w:divBdr>
                          <w:divsChild>
                            <w:div w:id="1049761448">
                              <w:marLeft w:val="0"/>
                              <w:marRight w:val="0"/>
                              <w:marTop w:val="0"/>
                              <w:marBottom w:val="0"/>
                              <w:divBdr>
                                <w:top w:val="none" w:sz="0" w:space="0" w:color="auto"/>
                                <w:left w:val="none" w:sz="0" w:space="0" w:color="auto"/>
                                <w:bottom w:val="none" w:sz="0" w:space="0" w:color="auto"/>
                                <w:right w:val="none" w:sz="0" w:space="0" w:color="auto"/>
                              </w:divBdr>
                            </w:div>
                          </w:divsChild>
                        </w:div>
                        <w:div w:id="1155947543">
                          <w:marLeft w:val="0"/>
                          <w:marRight w:val="0"/>
                          <w:marTop w:val="0"/>
                          <w:marBottom w:val="0"/>
                          <w:divBdr>
                            <w:top w:val="none" w:sz="0" w:space="0" w:color="auto"/>
                            <w:left w:val="none" w:sz="0" w:space="0" w:color="auto"/>
                            <w:bottom w:val="none" w:sz="0" w:space="0" w:color="auto"/>
                            <w:right w:val="none" w:sz="0" w:space="0" w:color="auto"/>
                          </w:divBdr>
                          <w:divsChild>
                            <w:div w:id="1300845696">
                              <w:marLeft w:val="0"/>
                              <w:marRight w:val="0"/>
                              <w:marTop w:val="0"/>
                              <w:marBottom w:val="0"/>
                              <w:divBdr>
                                <w:top w:val="none" w:sz="0" w:space="0" w:color="auto"/>
                                <w:left w:val="none" w:sz="0" w:space="0" w:color="auto"/>
                                <w:bottom w:val="none" w:sz="0" w:space="0" w:color="auto"/>
                                <w:right w:val="none" w:sz="0" w:space="0" w:color="auto"/>
                              </w:divBdr>
                            </w:div>
                          </w:divsChild>
                        </w:div>
                        <w:div w:id="1186750918">
                          <w:marLeft w:val="0"/>
                          <w:marRight w:val="0"/>
                          <w:marTop w:val="0"/>
                          <w:marBottom w:val="0"/>
                          <w:divBdr>
                            <w:top w:val="none" w:sz="0" w:space="0" w:color="auto"/>
                            <w:left w:val="none" w:sz="0" w:space="0" w:color="auto"/>
                            <w:bottom w:val="none" w:sz="0" w:space="0" w:color="auto"/>
                            <w:right w:val="none" w:sz="0" w:space="0" w:color="auto"/>
                          </w:divBdr>
                          <w:divsChild>
                            <w:div w:id="2104108774">
                              <w:marLeft w:val="0"/>
                              <w:marRight w:val="0"/>
                              <w:marTop w:val="0"/>
                              <w:marBottom w:val="0"/>
                              <w:divBdr>
                                <w:top w:val="none" w:sz="0" w:space="0" w:color="auto"/>
                                <w:left w:val="none" w:sz="0" w:space="0" w:color="auto"/>
                                <w:bottom w:val="none" w:sz="0" w:space="0" w:color="auto"/>
                                <w:right w:val="none" w:sz="0" w:space="0" w:color="auto"/>
                              </w:divBdr>
                            </w:div>
                          </w:divsChild>
                        </w:div>
                        <w:div w:id="1464077712">
                          <w:marLeft w:val="0"/>
                          <w:marRight w:val="0"/>
                          <w:marTop w:val="0"/>
                          <w:marBottom w:val="0"/>
                          <w:divBdr>
                            <w:top w:val="none" w:sz="0" w:space="0" w:color="auto"/>
                            <w:left w:val="none" w:sz="0" w:space="0" w:color="auto"/>
                            <w:bottom w:val="none" w:sz="0" w:space="0" w:color="auto"/>
                            <w:right w:val="none" w:sz="0" w:space="0" w:color="auto"/>
                          </w:divBdr>
                          <w:divsChild>
                            <w:div w:id="323051158">
                              <w:marLeft w:val="0"/>
                              <w:marRight w:val="0"/>
                              <w:marTop w:val="0"/>
                              <w:marBottom w:val="0"/>
                              <w:divBdr>
                                <w:top w:val="none" w:sz="0" w:space="0" w:color="auto"/>
                                <w:left w:val="none" w:sz="0" w:space="0" w:color="auto"/>
                                <w:bottom w:val="none" w:sz="0" w:space="0" w:color="auto"/>
                                <w:right w:val="none" w:sz="0" w:space="0" w:color="auto"/>
                              </w:divBdr>
                            </w:div>
                          </w:divsChild>
                        </w:div>
                        <w:div w:id="1593932654">
                          <w:marLeft w:val="0"/>
                          <w:marRight w:val="0"/>
                          <w:marTop w:val="0"/>
                          <w:marBottom w:val="0"/>
                          <w:divBdr>
                            <w:top w:val="none" w:sz="0" w:space="0" w:color="auto"/>
                            <w:left w:val="none" w:sz="0" w:space="0" w:color="auto"/>
                            <w:bottom w:val="none" w:sz="0" w:space="0" w:color="auto"/>
                            <w:right w:val="none" w:sz="0" w:space="0" w:color="auto"/>
                          </w:divBdr>
                          <w:divsChild>
                            <w:div w:id="448357582">
                              <w:marLeft w:val="0"/>
                              <w:marRight w:val="0"/>
                              <w:marTop w:val="0"/>
                              <w:marBottom w:val="0"/>
                              <w:divBdr>
                                <w:top w:val="none" w:sz="0" w:space="0" w:color="auto"/>
                                <w:left w:val="none" w:sz="0" w:space="0" w:color="auto"/>
                                <w:bottom w:val="none" w:sz="0" w:space="0" w:color="auto"/>
                                <w:right w:val="none" w:sz="0" w:space="0" w:color="auto"/>
                              </w:divBdr>
                            </w:div>
                          </w:divsChild>
                        </w:div>
                        <w:div w:id="1667585001">
                          <w:marLeft w:val="0"/>
                          <w:marRight w:val="0"/>
                          <w:marTop w:val="0"/>
                          <w:marBottom w:val="0"/>
                          <w:divBdr>
                            <w:top w:val="none" w:sz="0" w:space="0" w:color="auto"/>
                            <w:left w:val="none" w:sz="0" w:space="0" w:color="auto"/>
                            <w:bottom w:val="none" w:sz="0" w:space="0" w:color="auto"/>
                            <w:right w:val="none" w:sz="0" w:space="0" w:color="auto"/>
                          </w:divBdr>
                          <w:divsChild>
                            <w:div w:id="1530533909">
                              <w:marLeft w:val="0"/>
                              <w:marRight w:val="0"/>
                              <w:marTop w:val="0"/>
                              <w:marBottom w:val="0"/>
                              <w:divBdr>
                                <w:top w:val="none" w:sz="0" w:space="0" w:color="auto"/>
                                <w:left w:val="none" w:sz="0" w:space="0" w:color="auto"/>
                                <w:bottom w:val="none" w:sz="0" w:space="0" w:color="auto"/>
                                <w:right w:val="none" w:sz="0" w:space="0" w:color="auto"/>
                              </w:divBdr>
                            </w:div>
                          </w:divsChild>
                        </w:div>
                        <w:div w:id="1689259618">
                          <w:marLeft w:val="0"/>
                          <w:marRight w:val="0"/>
                          <w:marTop w:val="0"/>
                          <w:marBottom w:val="0"/>
                          <w:divBdr>
                            <w:top w:val="none" w:sz="0" w:space="0" w:color="auto"/>
                            <w:left w:val="none" w:sz="0" w:space="0" w:color="auto"/>
                            <w:bottom w:val="none" w:sz="0" w:space="0" w:color="auto"/>
                            <w:right w:val="none" w:sz="0" w:space="0" w:color="auto"/>
                          </w:divBdr>
                          <w:divsChild>
                            <w:div w:id="2101683836">
                              <w:marLeft w:val="0"/>
                              <w:marRight w:val="0"/>
                              <w:marTop w:val="0"/>
                              <w:marBottom w:val="0"/>
                              <w:divBdr>
                                <w:top w:val="none" w:sz="0" w:space="0" w:color="auto"/>
                                <w:left w:val="none" w:sz="0" w:space="0" w:color="auto"/>
                                <w:bottom w:val="none" w:sz="0" w:space="0" w:color="auto"/>
                                <w:right w:val="none" w:sz="0" w:space="0" w:color="auto"/>
                              </w:divBdr>
                            </w:div>
                          </w:divsChild>
                        </w:div>
                        <w:div w:id="1863394377">
                          <w:marLeft w:val="0"/>
                          <w:marRight w:val="0"/>
                          <w:marTop w:val="0"/>
                          <w:marBottom w:val="0"/>
                          <w:divBdr>
                            <w:top w:val="none" w:sz="0" w:space="0" w:color="auto"/>
                            <w:left w:val="none" w:sz="0" w:space="0" w:color="auto"/>
                            <w:bottom w:val="none" w:sz="0" w:space="0" w:color="auto"/>
                            <w:right w:val="none" w:sz="0" w:space="0" w:color="auto"/>
                          </w:divBdr>
                          <w:divsChild>
                            <w:div w:id="1738628142">
                              <w:marLeft w:val="0"/>
                              <w:marRight w:val="0"/>
                              <w:marTop w:val="0"/>
                              <w:marBottom w:val="0"/>
                              <w:divBdr>
                                <w:top w:val="none" w:sz="0" w:space="0" w:color="auto"/>
                                <w:left w:val="none" w:sz="0" w:space="0" w:color="auto"/>
                                <w:bottom w:val="none" w:sz="0" w:space="0" w:color="auto"/>
                                <w:right w:val="none" w:sz="0" w:space="0" w:color="auto"/>
                              </w:divBdr>
                            </w:div>
                          </w:divsChild>
                        </w:div>
                        <w:div w:id="1883011885">
                          <w:marLeft w:val="0"/>
                          <w:marRight w:val="0"/>
                          <w:marTop w:val="0"/>
                          <w:marBottom w:val="0"/>
                          <w:divBdr>
                            <w:top w:val="none" w:sz="0" w:space="0" w:color="auto"/>
                            <w:left w:val="none" w:sz="0" w:space="0" w:color="auto"/>
                            <w:bottom w:val="none" w:sz="0" w:space="0" w:color="auto"/>
                            <w:right w:val="none" w:sz="0" w:space="0" w:color="auto"/>
                          </w:divBdr>
                          <w:divsChild>
                            <w:div w:id="1905945000">
                              <w:marLeft w:val="0"/>
                              <w:marRight w:val="0"/>
                              <w:marTop w:val="0"/>
                              <w:marBottom w:val="0"/>
                              <w:divBdr>
                                <w:top w:val="none" w:sz="0" w:space="0" w:color="auto"/>
                                <w:left w:val="none" w:sz="0" w:space="0" w:color="auto"/>
                                <w:bottom w:val="none" w:sz="0" w:space="0" w:color="auto"/>
                                <w:right w:val="none" w:sz="0" w:space="0" w:color="auto"/>
                              </w:divBdr>
                            </w:div>
                          </w:divsChild>
                        </w:div>
                        <w:div w:id="1913467555">
                          <w:marLeft w:val="0"/>
                          <w:marRight w:val="0"/>
                          <w:marTop w:val="0"/>
                          <w:marBottom w:val="0"/>
                          <w:divBdr>
                            <w:top w:val="none" w:sz="0" w:space="0" w:color="auto"/>
                            <w:left w:val="none" w:sz="0" w:space="0" w:color="auto"/>
                            <w:bottom w:val="none" w:sz="0" w:space="0" w:color="auto"/>
                            <w:right w:val="none" w:sz="0" w:space="0" w:color="auto"/>
                          </w:divBdr>
                          <w:divsChild>
                            <w:div w:id="1568028091">
                              <w:marLeft w:val="0"/>
                              <w:marRight w:val="0"/>
                              <w:marTop w:val="0"/>
                              <w:marBottom w:val="0"/>
                              <w:divBdr>
                                <w:top w:val="none" w:sz="0" w:space="0" w:color="auto"/>
                                <w:left w:val="none" w:sz="0" w:space="0" w:color="auto"/>
                                <w:bottom w:val="none" w:sz="0" w:space="0" w:color="auto"/>
                                <w:right w:val="none" w:sz="0" w:space="0" w:color="auto"/>
                              </w:divBdr>
                            </w:div>
                          </w:divsChild>
                        </w:div>
                        <w:div w:id="1931966060">
                          <w:marLeft w:val="0"/>
                          <w:marRight w:val="0"/>
                          <w:marTop w:val="0"/>
                          <w:marBottom w:val="0"/>
                          <w:divBdr>
                            <w:top w:val="none" w:sz="0" w:space="0" w:color="auto"/>
                            <w:left w:val="none" w:sz="0" w:space="0" w:color="auto"/>
                            <w:bottom w:val="none" w:sz="0" w:space="0" w:color="auto"/>
                            <w:right w:val="none" w:sz="0" w:space="0" w:color="auto"/>
                          </w:divBdr>
                          <w:divsChild>
                            <w:div w:id="1013071749">
                              <w:marLeft w:val="0"/>
                              <w:marRight w:val="0"/>
                              <w:marTop w:val="0"/>
                              <w:marBottom w:val="0"/>
                              <w:divBdr>
                                <w:top w:val="none" w:sz="0" w:space="0" w:color="auto"/>
                                <w:left w:val="none" w:sz="0" w:space="0" w:color="auto"/>
                                <w:bottom w:val="none" w:sz="0" w:space="0" w:color="auto"/>
                                <w:right w:val="none" w:sz="0" w:space="0" w:color="auto"/>
                              </w:divBdr>
                            </w:div>
                          </w:divsChild>
                        </w:div>
                        <w:div w:id="1968970437">
                          <w:marLeft w:val="0"/>
                          <w:marRight w:val="0"/>
                          <w:marTop w:val="0"/>
                          <w:marBottom w:val="0"/>
                          <w:divBdr>
                            <w:top w:val="none" w:sz="0" w:space="0" w:color="auto"/>
                            <w:left w:val="none" w:sz="0" w:space="0" w:color="auto"/>
                            <w:bottom w:val="none" w:sz="0" w:space="0" w:color="auto"/>
                            <w:right w:val="none" w:sz="0" w:space="0" w:color="auto"/>
                          </w:divBdr>
                          <w:divsChild>
                            <w:div w:id="1943411230">
                              <w:marLeft w:val="0"/>
                              <w:marRight w:val="0"/>
                              <w:marTop w:val="0"/>
                              <w:marBottom w:val="0"/>
                              <w:divBdr>
                                <w:top w:val="none" w:sz="0" w:space="0" w:color="auto"/>
                                <w:left w:val="none" w:sz="0" w:space="0" w:color="auto"/>
                                <w:bottom w:val="none" w:sz="0" w:space="0" w:color="auto"/>
                                <w:right w:val="none" w:sz="0" w:space="0" w:color="auto"/>
                              </w:divBdr>
                            </w:div>
                          </w:divsChild>
                        </w:div>
                        <w:div w:id="2045903397">
                          <w:marLeft w:val="0"/>
                          <w:marRight w:val="0"/>
                          <w:marTop w:val="0"/>
                          <w:marBottom w:val="0"/>
                          <w:divBdr>
                            <w:top w:val="none" w:sz="0" w:space="0" w:color="auto"/>
                            <w:left w:val="none" w:sz="0" w:space="0" w:color="auto"/>
                            <w:bottom w:val="none" w:sz="0" w:space="0" w:color="auto"/>
                            <w:right w:val="none" w:sz="0" w:space="0" w:color="auto"/>
                          </w:divBdr>
                          <w:divsChild>
                            <w:div w:id="1550990894">
                              <w:marLeft w:val="0"/>
                              <w:marRight w:val="0"/>
                              <w:marTop w:val="0"/>
                              <w:marBottom w:val="0"/>
                              <w:divBdr>
                                <w:top w:val="none" w:sz="0" w:space="0" w:color="auto"/>
                                <w:left w:val="none" w:sz="0" w:space="0" w:color="auto"/>
                                <w:bottom w:val="none" w:sz="0" w:space="0" w:color="auto"/>
                                <w:right w:val="none" w:sz="0" w:space="0" w:color="auto"/>
                              </w:divBdr>
                            </w:div>
                          </w:divsChild>
                        </w:div>
                        <w:div w:id="2130662144">
                          <w:marLeft w:val="0"/>
                          <w:marRight w:val="0"/>
                          <w:marTop w:val="0"/>
                          <w:marBottom w:val="0"/>
                          <w:divBdr>
                            <w:top w:val="none" w:sz="0" w:space="0" w:color="auto"/>
                            <w:left w:val="none" w:sz="0" w:space="0" w:color="auto"/>
                            <w:bottom w:val="none" w:sz="0" w:space="0" w:color="auto"/>
                            <w:right w:val="none" w:sz="0" w:space="0" w:color="auto"/>
                          </w:divBdr>
                          <w:divsChild>
                            <w:div w:id="1946690182">
                              <w:marLeft w:val="0"/>
                              <w:marRight w:val="0"/>
                              <w:marTop w:val="0"/>
                              <w:marBottom w:val="0"/>
                              <w:divBdr>
                                <w:top w:val="none" w:sz="0" w:space="0" w:color="auto"/>
                                <w:left w:val="none" w:sz="0" w:space="0" w:color="auto"/>
                                <w:bottom w:val="none" w:sz="0" w:space="0" w:color="auto"/>
                                <w:right w:val="none" w:sz="0" w:space="0" w:color="auto"/>
                              </w:divBdr>
                            </w:div>
                          </w:divsChild>
                        </w:div>
                        <w:div w:id="2141993106">
                          <w:marLeft w:val="0"/>
                          <w:marRight w:val="0"/>
                          <w:marTop w:val="0"/>
                          <w:marBottom w:val="0"/>
                          <w:divBdr>
                            <w:top w:val="none" w:sz="0" w:space="0" w:color="auto"/>
                            <w:left w:val="none" w:sz="0" w:space="0" w:color="auto"/>
                            <w:bottom w:val="none" w:sz="0" w:space="0" w:color="auto"/>
                            <w:right w:val="none" w:sz="0" w:space="0" w:color="auto"/>
                          </w:divBdr>
                          <w:divsChild>
                            <w:div w:id="183402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690581">
                  <w:marLeft w:val="0"/>
                  <w:marRight w:val="0"/>
                  <w:marTop w:val="0"/>
                  <w:marBottom w:val="0"/>
                  <w:divBdr>
                    <w:top w:val="none" w:sz="0" w:space="0" w:color="auto"/>
                    <w:left w:val="none" w:sz="0" w:space="0" w:color="auto"/>
                    <w:bottom w:val="none" w:sz="0" w:space="0" w:color="auto"/>
                    <w:right w:val="none" w:sz="0" w:space="0" w:color="auto"/>
                  </w:divBdr>
                </w:div>
                <w:div w:id="1108888013">
                  <w:marLeft w:val="0"/>
                  <w:marRight w:val="0"/>
                  <w:marTop w:val="0"/>
                  <w:marBottom w:val="0"/>
                  <w:divBdr>
                    <w:top w:val="none" w:sz="0" w:space="0" w:color="auto"/>
                    <w:left w:val="none" w:sz="0" w:space="0" w:color="auto"/>
                    <w:bottom w:val="none" w:sz="0" w:space="0" w:color="auto"/>
                    <w:right w:val="none" w:sz="0" w:space="0" w:color="auto"/>
                  </w:divBdr>
                </w:div>
                <w:div w:id="1125394083">
                  <w:marLeft w:val="0"/>
                  <w:marRight w:val="0"/>
                  <w:marTop w:val="0"/>
                  <w:marBottom w:val="0"/>
                  <w:divBdr>
                    <w:top w:val="none" w:sz="0" w:space="0" w:color="auto"/>
                    <w:left w:val="none" w:sz="0" w:space="0" w:color="auto"/>
                    <w:bottom w:val="none" w:sz="0" w:space="0" w:color="auto"/>
                    <w:right w:val="none" w:sz="0" w:space="0" w:color="auto"/>
                  </w:divBdr>
                </w:div>
                <w:div w:id="1135292227">
                  <w:marLeft w:val="0"/>
                  <w:marRight w:val="0"/>
                  <w:marTop w:val="0"/>
                  <w:marBottom w:val="0"/>
                  <w:divBdr>
                    <w:top w:val="none" w:sz="0" w:space="0" w:color="auto"/>
                    <w:left w:val="none" w:sz="0" w:space="0" w:color="auto"/>
                    <w:bottom w:val="none" w:sz="0" w:space="0" w:color="auto"/>
                    <w:right w:val="none" w:sz="0" w:space="0" w:color="auto"/>
                  </w:divBdr>
                </w:div>
                <w:div w:id="1234438172">
                  <w:marLeft w:val="0"/>
                  <w:marRight w:val="0"/>
                  <w:marTop w:val="0"/>
                  <w:marBottom w:val="0"/>
                  <w:divBdr>
                    <w:top w:val="none" w:sz="0" w:space="0" w:color="auto"/>
                    <w:left w:val="none" w:sz="0" w:space="0" w:color="auto"/>
                    <w:bottom w:val="none" w:sz="0" w:space="0" w:color="auto"/>
                    <w:right w:val="none" w:sz="0" w:space="0" w:color="auto"/>
                  </w:divBdr>
                </w:div>
                <w:div w:id="1254895322">
                  <w:marLeft w:val="0"/>
                  <w:marRight w:val="0"/>
                  <w:marTop w:val="0"/>
                  <w:marBottom w:val="0"/>
                  <w:divBdr>
                    <w:top w:val="none" w:sz="0" w:space="0" w:color="auto"/>
                    <w:left w:val="none" w:sz="0" w:space="0" w:color="auto"/>
                    <w:bottom w:val="none" w:sz="0" w:space="0" w:color="auto"/>
                    <w:right w:val="none" w:sz="0" w:space="0" w:color="auto"/>
                  </w:divBdr>
                </w:div>
                <w:div w:id="1337459652">
                  <w:marLeft w:val="0"/>
                  <w:marRight w:val="0"/>
                  <w:marTop w:val="0"/>
                  <w:marBottom w:val="0"/>
                  <w:divBdr>
                    <w:top w:val="none" w:sz="0" w:space="0" w:color="auto"/>
                    <w:left w:val="none" w:sz="0" w:space="0" w:color="auto"/>
                    <w:bottom w:val="none" w:sz="0" w:space="0" w:color="auto"/>
                    <w:right w:val="none" w:sz="0" w:space="0" w:color="auto"/>
                  </w:divBdr>
                </w:div>
                <w:div w:id="1361514748">
                  <w:marLeft w:val="0"/>
                  <w:marRight w:val="0"/>
                  <w:marTop w:val="0"/>
                  <w:marBottom w:val="0"/>
                  <w:divBdr>
                    <w:top w:val="none" w:sz="0" w:space="0" w:color="auto"/>
                    <w:left w:val="none" w:sz="0" w:space="0" w:color="auto"/>
                    <w:bottom w:val="none" w:sz="0" w:space="0" w:color="auto"/>
                    <w:right w:val="none" w:sz="0" w:space="0" w:color="auto"/>
                  </w:divBdr>
                </w:div>
                <w:div w:id="1441535218">
                  <w:marLeft w:val="0"/>
                  <w:marRight w:val="0"/>
                  <w:marTop w:val="0"/>
                  <w:marBottom w:val="0"/>
                  <w:divBdr>
                    <w:top w:val="none" w:sz="0" w:space="0" w:color="auto"/>
                    <w:left w:val="none" w:sz="0" w:space="0" w:color="auto"/>
                    <w:bottom w:val="none" w:sz="0" w:space="0" w:color="auto"/>
                    <w:right w:val="none" w:sz="0" w:space="0" w:color="auto"/>
                  </w:divBdr>
                </w:div>
                <w:div w:id="1446386840">
                  <w:marLeft w:val="0"/>
                  <w:marRight w:val="0"/>
                  <w:marTop w:val="0"/>
                  <w:marBottom w:val="0"/>
                  <w:divBdr>
                    <w:top w:val="none" w:sz="0" w:space="0" w:color="auto"/>
                    <w:left w:val="none" w:sz="0" w:space="0" w:color="auto"/>
                    <w:bottom w:val="none" w:sz="0" w:space="0" w:color="auto"/>
                    <w:right w:val="none" w:sz="0" w:space="0" w:color="auto"/>
                  </w:divBdr>
                </w:div>
                <w:div w:id="1508709686">
                  <w:marLeft w:val="0"/>
                  <w:marRight w:val="0"/>
                  <w:marTop w:val="0"/>
                  <w:marBottom w:val="0"/>
                  <w:divBdr>
                    <w:top w:val="none" w:sz="0" w:space="0" w:color="auto"/>
                    <w:left w:val="none" w:sz="0" w:space="0" w:color="auto"/>
                    <w:bottom w:val="none" w:sz="0" w:space="0" w:color="auto"/>
                    <w:right w:val="none" w:sz="0" w:space="0" w:color="auto"/>
                  </w:divBdr>
                </w:div>
                <w:div w:id="1539658516">
                  <w:marLeft w:val="0"/>
                  <w:marRight w:val="0"/>
                  <w:marTop w:val="0"/>
                  <w:marBottom w:val="0"/>
                  <w:divBdr>
                    <w:top w:val="none" w:sz="0" w:space="0" w:color="auto"/>
                    <w:left w:val="none" w:sz="0" w:space="0" w:color="auto"/>
                    <w:bottom w:val="none" w:sz="0" w:space="0" w:color="auto"/>
                    <w:right w:val="none" w:sz="0" w:space="0" w:color="auto"/>
                  </w:divBdr>
                </w:div>
                <w:div w:id="1651594413">
                  <w:marLeft w:val="0"/>
                  <w:marRight w:val="0"/>
                  <w:marTop w:val="0"/>
                  <w:marBottom w:val="0"/>
                  <w:divBdr>
                    <w:top w:val="none" w:sz="0" w:space="0" w:color="auto"/>
                    <w:left w:val="none" w:sz="0" w:space="0" w:color="auto"/>
                    <w:bottom w:val="none" w:sz="0" w:space="0" w:color="auto"/>
                    <w:right w:val="none" w:sz="0" w:space="0" w:color="auto"/>
                  </w:divBdr>
                </w:div>
                <w:div w:id="1851405675">
                  <w:marLeft w:val="0"/>
                  <w:marRight w:val="0"/>
                  <w:marTop w:val="0"/>
                  <w:marBottom w:val="0"/>
                  <w:divBdr>
                    <w:top w:val="none" w:sz="0" w:space="0" w:color="auto"/>
                    <w:left w:val="none" w:sz="0" w:space="0" w:color="auto"/>
                    <w:bottom w:val="none" w:sz="0" w:space="0" w:color="auto"/>
                    <w:right w:val="none" w:sz="0" w:space="0" w:color="auto"/>
                  </w:divBdr>
                </w:div>
                <w:div w:id="1913350680">
                  <w:marLeft w:val="0"/>
                  <w:marRight w:val="0"/>
                  <w:marTop w:val="0"/>
                  <w:marBottom w:val="0"/>
                  <w:divBdr>
                    <w:top w:val="none" w:sz="0" w:space="0" w:color="auto"/>
                    <w:left w:val="none" w:sz="0" w:space="0" w:color="auto"/>
                    <w:bottom w:val="none" w:sz="0" w:space="0" w:color="auto"/>
                    <w:right w:val="none" w:sz="0" w:space="0" w:color="auto"/>
                  </w:divBdr>
                </w:div>
                <w:div w:id="1936280836">
                  <w:marLeft w:val="0"/>
                  <w:marRight w:val="0"/>
                  <w:marTop w:val="0"/>
                  <w:marBottom w:val="0"/>
                  <w:divBdr>
                    <w:top w:val="none" w:sz="0" w:space="0" w:color="auto"/>
                    <w:left w:val="none" w:sz="0" w:space="0" w:color="auto"/>
                    <w:bottom w:val="none" w:sz="0" w:space="0" w:color="auto"/>
                    <w:right w:val="none" w:sz="0" w:space="0" w:color="auto"/>
                  </w:divBdr>
                </w:div>
                <w:div w:id="1958102388">
                  <w:marLeft w:val="0"/>
                  <w:marRight w:val="0"/>
                  <w:marTop w:val="0"/>
                  <w:marBottom w:val="0"/>
                  <w:divBdr>
                    <w:top w:val="none" w:sz="0" w:space="0" w:color="auto"/>
                    <w:left w:val="none" w:sz="0" w:space="0" w:color="auto"/>
                    <w:bottom w:val="none" w:sz="0" w:space="0" w:color="auto"/>
                    <w:right w:val="none" w:sz="0" w:space="0" w:color="auto"/>
                  </w:divBdr>
                </w:div>
                <w:div w:id="1963727116">
                  <w:marLeft w:val="0"/>
                  <w:marRight w:val="0"/>
                  <w:marTop w:val="0"/>
                  <w:marBottom w:val="0"/>
                  <w:divBdr>
                    <w:top w:val="none" w:sz="0" w:space="0" w:color="auto"/>
                    <w:left w:val="none" w:sz="0" w:space="0" w:color="auto"/>
                    <w:bottom w:val="none" w:sz="0" w:space="0" w:color="auto"/>
                    <w:right w:val="none" w:sz="0" w:space="0" w:color="auto"/>
                  </w:divBdr>
                  <w:divsChild>
                    <w:div w:id="1786146556">
                      <w:marLeft w:val="0"/>
                      <w:marRight w:val="0"/>
                      <w:marTop w:val="0"/>
                      <w:marBottom w:val="0"/>
                      <w:divBdr>
                        <w:top w:val="none" w:sz="0" w:space="0" w:color="auto"/>
                        <w:left w:val="none" w:sz="0" w:space="0" w:color="auto"/>
                        <w:bottom w:val="none" w:sz="0" w:space="0" w:color="auto"/>
                        <w:right w:val="none" w:sz="0" w:space="0" w:color="auto"/>
                      </w:divBdr>
                      <w:divsChild>
                        <w:div w:id="65155730">
                          <w:marLeft w:val="0"/>
                          <w:marRight w:val="0"/>
                          <w:marTop w:val="0"/>
                          <w:marBottom w:val="0"/>
                          <w:divBdr>
                            <w:top w:val="none" w:sz="0" w:space="0" w:color="auto"/>
                            <w:left w:val="none" w:sz="0" w:space="0" w:color="auto"/>
                            <w:bottom w:val="none" w:sz="0" w:space="0" w:color="auto"/>
                            <w:right w:val="none" w:sz="0" w:space="0" w:color="auto"/>
                          </w:divBdr>
                          <w:divsChild>
                            <w:div w:id="84959115">
                              <w:marLeft w:val="0"/>
                              <w:marRight w:val="0"/>
                              <w:marTop w:val="0"/>
                              <w:marBottom w:val="0"/>
                              <w:divBdr>
                                <w:top w:val="none" w:sz="0" w:space="0" w:color="auto"/>
                                <w:left w:val="none" w:sz="0" w:space="0" w:color="auto"/>
                                <w:bottom w:val="none" w:sz="0" w:space="0" w:color="auto"/>
                                <w:right w:val="none" w:sz="0" w:space="0" w:color="auto"/>
                              </w:divBdr>
                            </w:div>
                          </w:divsChild>
                        </w:div>
                        <w:div w:id="79765749">
                          <w:marLeft w:val="0"/>
                          <w:marRight w:val="0"/>
                          <w:marTop w:val="0"/>
                          <w:marBottom w:val="0"/>
                          <w:divBdr>
                            <w:top w:val="none" w:sz="0" w:space="0" w:color="auto"/>
                            <w:left w:val="none" w:sz="0" w:space="0" w:color="auto"/>
                            <w:bottom w:val="none" w:sz="0" w:space="0" w:color="auto"/>
                            <w:right w:val="none" w:sz="0" w:space="0" w:color="auto"/>
                          </w:divBdr>
                          <w:divsChild>
                            <w:div w:id="785855405">
                              <w:marLeft w:val="0"/>
                              <w:marRight w:val="0"/>
                              <w:marTop w:val="0"/>
                              <w:marBottom w:val="0"/>
                              <w:divBdr>
                                <w:top w:val="none" w:sz="0" w:space="0" w:color="auto"/>
                                <w:left w:val="none" w:sz="0" w:space="0" w:color="auto"/>
                                <w:bottom w:val="none" w:sz="0" w:space="0" w:color="auto"/>
                                <w:right w:val="none" w:sz="0" w:space="0" w:color="auto"/>
                              </w:divBdr>
                            </w:div>
                          </w:divsChild>
                        </w:div>
                        <w:div w:id="104692857">
                          <w:marLeft w:val="0"/>
                          <w:marRight w:val="0"/>
                          <w:marTop w:val="0"/>
                          <w:marBottom w:val="0"/>
                          <w:divBdr>
                            <w:top w:val="none" w:sz="0" w:space="0" w:color="auto"/>
                            <w:left w:val="none" w:sz="0" w:space="0" w:color="auto"/>
                            <w:bottom w:val="none" w:sz="0" w:space="0" w:color="auto"/>
                            <w:right w:val="none" w:sz="0" w:space="0" w:color="auto"/>
                          </w:divBdr>
                          <w:divsChild>
                            <w:div w:id="570506358">
                              <w:marLeft w:val="0"/>
                              <w:marRight w:val="0"/>
                              <w:marTop w:val="0"/>
                              <w:marBottom w:val="0"/>
                              <w:divBdr>
                                <w:top w:val="none" w:sz="0" w:space="0" w:color="auto"/>
                                <w:left w:val="none" w:sz="0" w:space="0" w:color="auto"/>
                                <w:bottom w:val="none" w:sz="0" w:space="0" w:color="auto"/>
                                <w:right w:val="none" w:sz="0" w:space="0" w:color="auto"/>
                              </w:divBdr>
                            </w:div>
                          </w:divsChild>
                        </w:div>
                        <w:div w:id="182132421">
                          <w:marLeft w:val="0"/>
                          <w:marRight w:val="0"/>
                          <w:marTop w:val="0"/>
                          <w:marBottom w:val="0"/>
                          <w:divBdr>
                            <w:top w:val="none" w:sz="0" w:space="0" w:color="auto"/>
                            <w:left w:val="none" w:sz="0" w:space="0" w:color="auto"/>
                            <w:bottom w:val="none" w:sz="0" w:space="0" w:color="auto"/>
                            <w:right w:val="none" w:sz="0" w:space="0" w:color="auto"/>
                          </w:divBdr>
                          <w:divsChild>
                            <w:div w:id="2024086960">
                              <w:marLeft w:val="0"/>
                              <w:marRight w:val="0"/>
                              <w:marTop w:val="0"/>
                              <w:marBottom w:val="0"/>
                              <w:divBdr>
                                <w:top w:val="none" w:sz="0" w:space="0" w:color="auto"/>
                                <w:left w:val="none" w:sz="0" w:space="0" w:color="auto"/>
                                <w:bottom w:val="none" w:sz="0" w:space="0" w:color="auto"/>
                                <w:right w:val="none" w:sz="0" w:space="0" w:color="auto"/>
                              </w:divBdr>
                            </w:div>
                          </w:divsChild>
                        </w:div>
                        <w:div w:id="263001051">
                          <w:marLeft w:val="0"/>
                          <w:marRight w:val="0"/>
                          <w:marTop w:val="0"/>
                          <w:marBottom w:val="0"/>
                          <w:divBdr>
                            <w:top w:val="none" w:sz="0" w:space="0" w:color="auto"/>
                            <w:left w:val="none" w:sz="0" w:space="0" w:color="auto"/>
                            <w:bottom w:val="none" w:sz="0" w:space="0" w:color="auto"/>
                            <w:right w:val="none" w:sz="0" w:space="0" w:color="auto"/>
                          </w:divBdr>
                          <w:divsChild>
                            <w:div w:id="1251695422">
                              <w:marLeft w:val="0"/>
                              <w:marRight w:val="0"/>
                              <w:marTop w:val="0"/>
                              <w:marBottom w:val="0"/>
                              <w:divBdr>
                                <w:top w:val="none" w:sz="0" w:space="0" w:color="auto"/>
                                <w:left w:val="none" w:sz="0" w:space="0" w:color="auto"/>
                                <w:bottom w:val="none" w:sz="0" w:space="0" w:color="auto"/>
                                <w:right w:val="none" w:sz="0" w:space="0" w:color="auto"/>
                              </w:divBdr>
                            </w:div>
                          </w:divsChild>
                        </w:div>
                        <w:div w:id="278144423">
                          <w:marLeft w:val="0"/>
                          <w:marRight w:val="0"/>
                          <w:marTop w:val="0"/>
                          <w:marBottom w:val="0"/>
                          <w:divBdr>
                            <w:top w:val="none" w:sz="0" w:space="0" w:color="auto"/>
                            <w:left w:val="none" w:sz="0" w:space="0" w:color="auto"/>
                            <w:bottom w:val="none" w:sz="0" w:space="0" w:color="auto"/>
                            <w:right w:val="none" w:sz="0" w:space="0" w:color="auto"/>
                          </w:divBdr>
                          <w:divsChild>
                            <w:div w:id="111948450">
                              <w:marLeft w:val="0"/>
                              <w:marRight w:val="0"/>
                              <w:marTop w:val="0"/>
                              <w:marBottom w:val="0"/>
                              <w:divBdr>
                                <w:top w:val="none" w:sz="0" w:space="0" w:color="auto"/>
                                <w:left w:val="none" w:sz="0" w:space="0" w:color="auto"/>
                                <w:bottom w:val="none" w:sz="0" w:space="0" w:color="auto"/>
                                <w:right w:val="none" w:sz="0" w:space="0" w:color="auto"/>
                              </w:divBdr>
                            </w:div>
                          </w:divsChild>
                        </w:div>
                        <w:div w:id="417795663">
                          <w:marLeft w:val="0"/>
                          <w:marRight w:val="0"/>
                          <w:marTop w:val="0"/>
                          <w:marBottom w:val="0"/>
                          <w:divBdr>
                            <w:top w:val="none" w:sz="0" w:space="0" w:color="auto"/>
                            <w:left w:val="none" w:sz="0" w:space="0" w:color="auto"/>
                            <w:bottom w:val="none" w:sz="0" w:space="0" w:color="auto"/>
                            <w:right w:val="none" w:sz="0" w:space="0" w:color="auto"/>
                          </w:divBdr>
                          <w:divsChild>
                            <w:div w:id="1971940427">
                              <w:marLeft w:val="0"/>
                              <w:marRight w:val="0"/>
                              <w:marTop w:val="0"/>
                              <w:marBottom w:val="0"/>
                              <w:divBdr>
                                <w:top w:val="none" w:sz="0" w:space="0" w:color="auto"/>
                                <w:left w:val="none" w:sz="0" w:space="0" w:color="auto"/>
                                <w:bottom w:val="none" w:sz="0" w:space="0" w:color="auto"/>
                                <w:right w:val="none" w:sz="0" w:space="0" w:color="auto"/>
                              </w:divBdr>
                            </w:div>
                          </w:divsChild>
                        </w:div>
                        <w:div w:id="461264218">
                          <w:marLeft w:val="0"/>
                          <w:marRight w:val="0"/>
                          <w:marTop w:val="0"/>
                          <w:marBottom w:val="0"/>
                          <w:divBdr>
                            <w:top w:val="none" w:sz="0" w:space="0" w:color="auto"/>
                            <w:left w:val="none" w:sz="0" w:space="0" w:color="auto"/>
                            <w:bottom w:val="none" w:sz="0" w:space="0" w:color="auto"/>
                            <w:right w:val="none" w:sz="0" w:space="0" w:color="auto"/>
                          </w:divBdr>
                          <w:divsChild>
                            <w:div w:id="405344354">
                              <w:marLeft w:val="0"/>
                              <w:marRight w:val="0"/>
                              <w:marTop w:val="0"/>
                              <w:marBottom w:val="0"/>
                              <w:divBdr>
                                <w:top w:val="none" w:sz="0" w:space="0" w:color="auto"/>
                                <w:left w:val="none" w:sz="0" w:space="0" w:color="auto"/>
                                <w:bottom w:val="none" w:sz="0" w:space="0" w:color="auto"/>
                                <w:right w:val="none" w:sz="0" w:space="0" w:color="auto"/>
                              </w:divBdr>
                            </w:div>
                          </w:divsChild>
                        </w:div>
                        <w:div w:id="474420303">
                          <w:marLeft w:val="0"/>
                          <w:marRight w:val="0"/>
                          <w:marTop w:val="0"/>
                          <w:marBottom w:val="0"/>
                          <w:divBdr>
                            <w:top w:val="none" w:sz="0" w:space="0" w:color="auto"/>
                            <w:left w:val="none" w:sz="0" w:space="0" w:color="auto"/>
                            <w:bottom w:val="none" w:sz="0" w:space="0" w:color="auto"/>
                            <w:right w:val="none" w:sz="0" w:space="0" w:color="auto"/>
                          </w:divBdr>
                          <w:divsChild>
                            <w:div w:id="166403341">
                              <w:marLeft w:val="0"/>
                              <w:marRight w:val="0"/>
                              <w:marTop w:val="0"/>
                              <w:marBottom w:val="0"/>
                              <w:divBdr>
                                <w:top w:val="none" w:sz="0" w:space="0" w:color="auto"/>
                                <w:left w:val="none" w:sz="0" w:space="0" w:color="auto"/>
                                <w:bottom w:val="none" w:sz="0" w:space="0" w:color="auto"/>
                                <w:right w:val="none" w:sz="0" w:space="0" w:color="auto"/>
                              </w:divBdr>
                            </w:div>
                          </w:divsChild>
                        </w:div>
                        <w:div w:id="877813583">
                          <w:marLeft w:val="0"/>
                          <w:marRight w:val="0"/>
                          <w:marTop w:val="0"/>
                          <w:marBottom w:val="0"/>
                          <w:divBdr>
                            <w:top w:val="none" w:sz="0" w:space="0" w:color="auto"/>
                            <w:left w:val="none" w:sz="0" w:space="0" w:color="auto"/>
                            <w:bottom w:val="none" w:sz="0" w:space="0" w:color="auto"/>
                            <w:right w:val="none" w:sz="0" w:space="0" w:color="auto"/>
                          </w:divBdr>
                          <w:divsChild>
                            <w:div w:id="1146894274">
                              <w:marLeft w:val="0"/>
                              <w:marRight w:val="0"/>
                              <w:marTop w:val="0"/>
                              <w:marBottom w:val="0"/>
                              <w:divBdr>
                                <w:top w:val="none" w:sz="0" w:space="0" w:color="auto"/>
                                <w:left w:val="none" w:sz="0" w:space="0" w:color="auto"/>
                                <w:bottom w:val="none" w:sz="0" w:space="0" w:color="auto"/>
                                <w:right w:val="none" w:sz="0" w:space="0" w:color="auto"/>
                              </w:divBdr>
                            </w:div>
                          </w:divsChild>
                        </w:div>
                        <w:div w:id="942568481">
                          <w:marLeft w:val="0"/>
                          <w:marRight w:val="0"/>
                          <w:marTop w:val="0"/>
                          <w:marBottom w:val="0"/>
                          <w:divBdr>
                            <w:top w:val="none" w:sz="0" w:space="0" w:color="auto"/>
                            <w:left w:val="none" w:sz="0" w:space="0" w:color="auto"/>
                            <w:bottom w:val="none" w:sz="0" w:space="0" w:color="auto"/>
                            <w:right w:val="none" w:sz="0" w:space="0" w:color="auto"/>
                          </w:divBdr>
                          <w:divsChild>
                            <w:div w:id="912273486">
                              <w:marLeft w:val="0"/>
                              <w:marRight w:val="0"/>
                              <w:marTop w:val="0"/>
                              <w:marBottom w:val="0"/>
                              <w:divBdr>
                                <w:top w:val="none" w:sz="0" w:space="0" w:color="auto"/>
                                <w:left w:val="none" w:sz="0" w:space="0" w:color="auto"/>
                                <w:bottom w:val="none" w:sz="0" w:space="0" w:color="auto"/>
                                <w:right w:val="none" w:sz="0" w:space="0" w:color="auto"/>
                              </w:divBdr>
                            </w:div>
                          </w:divsChild>
                        </w:div>
                        <w:div w:id="1039477420">
                          <w:marLeft w:val="0"/>
                          <w:marRight w:val="0"/>
                          <w:marTop w:val="0"/>
                          <w:marBottom w:val="0"/>
                          <w:divBdr>
                            <w:top w:val="none" w:sz="0" w:space="0" w:color="auto"/>
                            <w:left w:val="none" w:sz="0" w:space="0" w:color="auto"/>
                            <w:bottom w:val="none" w:sz="0" w:space="0" w:color="auto"/>
                            <w:right w:val="none" w:sz="0" w:space="0" w:color="auto"/>
                          </w:divBdr>
                          <w:divsChild>
                            <w:div w:id="16779259">
                              <w:marLeft w:val="0"/>
                              <w:marRight w:val="0"/>
                              <w:marTop w:val="0"/>
                              <w:marBottom w:val="0"/>
                              <w:divBdr>
                                <w:top w:val="none" w:sz="0" w:space="0" w:color="auto"/>
                                <w:left w:val="none" w:sz="0" w:space="0" w:color="auto"/>
                                <w:bottom w:val="none" w:sz="0" w:space="0" w:color="auto"/>
                                <w:right w:val="none" w:sz="0" w:space="0" w:color="auto"/>
                              </w:divBdr>
                            </w:div>
                          </w:divsChild>
                        </w:div>
                        <w:div w:id="1076241740">
                          <w:marLeft w:val="0"/>
                          <w:marRight w:val="0"/>
                          <w:marTop w:val="0"/>
                          <w:marBottom w:val="0"/>
                          <w:divBdr>
                            <w:top w:val="none" w:sz="0" w:space="0" w:color="auto"/>
                            <w:left w:val="none" w:sz="0" w:space="0" w:color="auto"/>
                            <w:bottom w:val="none" w:sz="0" w:space="0" w:color="auto"/>
                            <w:right w:val="none" w:sz="0" w:space="0" w:color="auto"/>
                          </w:divBdr>
                          <w:divsChild>
                            <w:div w:id="396516940">
                              <w:marLeft w:val="0"/>
                              <w:marRight w:val="0"/>
                              <w:marTop w:val="0"/>
                              <w:marBottom w:val="0"/>
                              <w:divBdr>
                                <w:top w:val="none" w:sz="0" w:space="0" w:color="auto"/>
                                <w:left w:val="none" w:sz="0" w:space="0" w:color="auto"/>
                                <w:bottom w:val="none" w:sz="0" w:space="0" w:color="auto"/>
                                <w:right w:val="none" w:sz="0" w:space="0" w:color="auto"/>
                              </w:divBdr>
                            </w:div>
                          </w:divsChild>
                        </w:div>
                        <w:div w:id="1097139499">
                          <w:marLeft w:val="0"/>
                          <w:marRight w:val="0"/>
                          <w:marTop w:val="0"/>
                          <w:marBottom w:val="0"/>
                          <w:divBdr>
                            <w:top w:val="none" w:sz="0" w:space="0" w:color="auto"/>
                            <w:left w:val="none" w:sz="0" w:space="0" w:color="auto"/>
                            <w:bottom w:val="none" w:sz="0" w:space="0" w:color="auto"/>
                            <w:right w:val="none" w:sz="0" w:space="0" w:color="auto"/>
                          </w:divBdr>
                          <w:divsChild>
                            <w:div w:id="20016584">
                              <w:marLeft w:val="0"/>
                              <w:marRight w:val="0"/>
                              <w:marTop w:val="0"/>
                              <w:marBottom w:val="0"/>
                              <w:divBdr>
                                <w:top w:val="none" w:sz="0" w:space="0" w:color="auto"/>
                                <w:left w:val="none" w:sz="0" w:space="0" w:color="auto"/>
                                <w:bottom w:val="none" w:sz="0" w:space="0" w:color="auto"/>
                                <w:right w:val="none" w:sz="0" w:space="0" w:color="auto"/>
                              </w:divBdr>
                            </w:div>
                          </w:divsChild>
                        </w:div>
                        <w:div w:id="1128159136">
                          <w:marLeft w:val="0"/>
                          <w:marRight w:val="0"/>
                          <w:marTop w:val="0"/>
                          <w:marBottom w:val="0"/>
                          <w:divBdr>
                            <w:top w:val="none" w:sz="0" w:space="0" w:color="auto"/>
                            <w:left w:val="none" w:sz="0" w:space="0" w:color="auto"/>
                            <w:bottom w:val="none" w:sz="0" w:space="0" w:color="auto"/>
                            <w:right w:val="none" w:sz="0" w:space="0" w:color="auto"/>
                          </w:divBdr>
                          <w:divsChild>
                            <w:div w:id="2016608825">
                              <w:marLeft w:val="0"/>
                              <w:marRight w:val="0"/>
                              <w:marTop w:val="0"/>
                              <w:marBottom w:val="0"/>
                              <w:divBdr>
                                <w:top w:val="none" w:sz="0" w:space="0" w:color="auto"/>
                                <w:left w:val="none" w:sz="0" w:space="0" w:color="auto"/>
                                <w:bottom w:val="none" w:sz="0" w:space="0" w:color="auto"/>
                                <w:right w:val="none" w:sz="0" w:space="0" w:color="auto"/>
                              </w:divBdr>
                            </w:div>
                          </w:divsChild>
                        </w:div>
                        <w:div w:id="1149370475">
                          <w:marLeft w:val="0"/>
                          <w:marRight w:val="0"/>
                          <w:marTop w:val="0"/>
                          <w:marBottom w:val="0"/>
                          <w:divBdr>
                            <w:top w:val="none" w:sz="0" w:space="0" w:color="auto"/>
                            <w:left w:val="none" w:sz="0" w:space="0" w:color="auto"/>
                            <w:bottom w:val="none" w:sz="0" w:space="0" w:color="auto"/>
                            <w:right w:val="none" w:sz="0" w:space="0" w:color="auto"/>
                          </w:divBdr>
                          <w:divsChild>
                            <w:div w:id="98991401">
                              <w:marLeft w:val="0"/>
                              <w:marRight w:val="0"/>
                              <w:marTop w:val="0"/>
                              <w:marBottom w:val="0"/>
                              <w:divBdr>
                                <w:top w:val="none" w:sz="0" w:space="0" w:color="auto"/>
                                <w:left w:val="none" w:sz="0" w:space="0" w:color="auto"/>
                                <w:bottom w:val="none" w:sz="0" w:space="0" w:color="auto"/>
                                <w:right w:val="none" w:sz="0" w:space="0" w:color="auto"/>
                              </w:divBdr>
                            </w:div>
                          </w:divsChild>
                        </w:div>
                        <w:div w:id="1165172795">
                          <w:marLeft w:val="0"/>
                          <w:marRight w:val="0"/>
                          <w:marTop w:val="0"/>
                          <w:marBottom w:val="0"/>
                          <w:divBdr>
                            <w:top w:val="none" w:sz="0" w:space="0" w:color="auto"/>
                            <w:left w:val="none" w:sz="0" w:space="0" w:color="auto"/>
                            <w:bottom w:val="none" w:sz="0" w:space="0" w:color="auto"/>
                            <w:right w:val="none" w:sz="0" w:space="0" w:color="auto"/>
                          </w:divBdr>
                          <w:divsChild>
                            <w:div w:id="1799177753">
                              <w:marLeft w:val="0"/>
                              <w:marRight w:val="0"/>
                              <w:marTop w:val="0"/>
                              <w:marBottom w:val="0"/>
                              <w:divBdr>
                                <w:top w:val="none" w:sz="0" w:space="0" w:color="auto"/>
                                <w:left w:val="none" w:sz="0" w:space="0" w:color="auto"/>
                                <w:bottom w:val="none" w:sz="0" w:space="0" w:color="auto"/>
                                <w:right w:val="none" w:sz="0" w:space="0" w:color="auto"/>
                              </w:divBdr>
                            </w:div>
                          </w:divsChild>
                        </w:div>
                        <w:div w:id="1215041370">
                          <w:marLeft w:val="0"/>
                          <w:marRight w:val="0"/>
                          <w:marTop w:val="0"/>
                          <w:marBottom w:val="0"/>
                          <w:divBdr>
                            <w:top w:val="none" w:sz="0" w:space="0" w:color="auto"/>
                            <w:left w:val="none" w:sz="0" w:space="0" w:color="auto"/>
                            <w:bottom w:val="none" w:sz="0" w:space="0" w:color="auto"/>
                            <w:right w:val="none" w:sz="0" w:space="0" w:color="auto"/>
                          </w:divBdr>
                          <w:divsChild>
                            <w:div w:id="1672953765">
                              <w:marLeft w:val="0"/>
                              <w:marRight w:val="0"/>
                              <w:marTop w:val="0"/>
                              <w:marBottom w:val="0"/>
                              <w:divBdr>
                                <w:top w:val="none" w:sz="0" w:space="0" w:color="auto"/>
                                <w:left w:val="none" w:sz="0" w:space="0" w:color="auto"/>
                                <w:bottom w:val="none" w:sz="0" w:space="0" w:color="auto"/>
                                <w:right w:val="none" w:sz="0" w:space="0" w:color="auto"/>
                              </w:divBdr>
                            </w:div>
                          </w:divsChild>
                        </w:div>
                        <w:div w:id="1227455760">
                          <w:marLeft w:val="0"/>
                          <w:marRight w:val="0"/>
                          <w:marTop w:val="0"/>
                          <w:marBottom w:val="0"/>
                          <w:divBdr>
                            <w:top w:val="none" w:sz="0" w:space="0" w:color="auto"/>
                            <w:left w:val="none" w:sz="0" w:space="0" w:color="auto"/>
                            <w:bottom w:val="none" w:sz="0" w:space="0" w:color="auto"/>
                            <w:right w:val="none" w:sz="0" w:space="0" w:color="auto"/>
                          </w:divBdr>
                          <w:divsChild>
                            <w:div w:id="779446728">
                              <w:marLeft w:val="0"/>
                              <w:marRight w:val="0"/>
                              <w:marTop w:val="0"/>
                              <w:marBottom w:val="0"/>
                              <w:divBdr>
                                <w:top w:val="none" w:sz="0" w:space="0" w:color="auto"/>
                                <w:left w:val="none" w:sz="0" w:space="0" w:color="auto"/>
                                <w:bottom w:val="none" w:sz="0" w:space="0" w:color="auto"/>
                                <w:right w:val="none" w:sz="0" w:space="0" w:color="auto"/>
                              </w:divBdr>
                            </w:div>
                          </w:divsChild>
                        </w:div>
                        <w:div w:id="1423454778">
                          <w:marLeft w:val="0"/>
                          <w:marRight w:val="0"/>
                          <w:marTop w:val="0"/>
                          <w:marBottom w:val="0"/>
                          <w:divBdr>
                            <w:top w:val="none" w:sz="0" w:space="0" w:color="auto"/>
                            <w:left w:val="none" w:sz="0" w:space="0" w:color="auto"/>
                            <w:bottom w:val="none" w:sz="0" w:space="0" w:color="auto"/>
                            <w:right w:val="none" w:sz="0" w:space="0" w:color="auto"/>
                          </w:divBdr>
                          <w:divsChild>
                            <w:div w:id="2144227456">
                              <w:marLeft w:val="0"/>
                              <w:marRight w:val="0"/>
                              <w:marTop w:val="0"/>
                              <w:marBottom w:val="0"/>
                              <w:divBdr>
                                <w:top w:val="none" w:sz="0" w:space="0" w:color="auto"/>
                                <w:left w:val="none" w:sz="0" w:space="0" w:color="auto"/>
                                <w:bottom w:val="none" w:sz="0" w:space="0" w:color="auto"/>
                                <w:right w:val="none" w:sz="0" w:space="0" w:color="auto"/>
                              </w:divBdr>
                            </w:div>
                          </w:divsChild>
                        </w:div>
                        <w:div w:id="1450124563">
                          <w:marLeft w:val="0"/>
                          <w:marRight w:val="0"/>
                          <w:marTop w:val="0"/>
                          <w:marBottom w:val="0"/>
                          <w:divBdr>
                            <w:top w:val="none" w:sz="0" w:space="0" w:color="auto"/>
                            <w:left w:val="none" w:sz="0" w:space="0" w:color="auto"/>
                            <w:bottom w:val="none" w:sz="0" w:space="0" w:color="auto"/>
                            <w:right w:val="none" w:sz="0" w:space="0" w:color="auto"/>
                          </w:divBdr>
                          <w:divsChild>
                            <w:div w:id="1507089867">
                              <w:marLeft w:val="0"/>
                              <w:marRight w:val="0"/>
                              <w:marTop w:val="0"/>
                              <w:marBottom w:val="0"/>
                              <w:divBdr>
                                <w:top w:val="none" w:sz="0" w:space="0" w:color="auto"/>
                                <w:left w:val="none" w:sz="0" w:space="0" w:color="auto"/>
                                <w:bottom w:val="none" w:sz="0" w:space="0" w:color="auto"/>
                                <w:right w:val="none" w:sz="0" w:space="0" w:color="auto"/>
                              </w:divBdr>
                            </w:div>
                          </w:divsChild>
                        </w:div>
                        <w:div w:id="1459105743">
                          <w:marLeft w:val="0"/>
                          <w:marRight w:val="0"/>
                          <w:marTop w:val="0"/>
                          <w:marBottom w:val="0"/>
                          <w:divBdr>
                            <w:top w:val="none" w:sz="0" w:space="0" w:color="auto"/>
                            <w:left w:val="none" w:sz="0" w:space="0" w:color="auto"/>
                            <w:bottom w:val="none" w:sz="0" w:space="0" w:color="auto"/>
                            <w:right w:val="none" w:sz="0" w:space="0" w:color="auto"/>
                          </w:divBdr>
                          <w:divsChild>
                            <w:div w:id="1468860412">
                              <w:marLeft w:val="0"/>
                              <w:marRight w:val="0"/>
                              <w:marTop w:val="0"/>
                              <w:marBottom w:val="0"/>
                              <w:divBdr>
                                <w:top w:val="none" w:sz="0" w:space="0" w:color="auto"/>
                                <w:left w:val="none" w:sz="0" w:space="0" w:color="auto"/>
                                <w:bottom w:val="none" w:sz="0" w:space="0" w:color="auto"/>
                                <w:right w:val="none" w:sz="0" w:space="0" w:color="auto"/>
                              </w:divBdr>
                            </w:div>
                          </w:divsChild>
                        </w:div>
                        <w:div w:id="1703480504">
                          <w:marLeft w:val="0"/>
                          <w:marRight w:val="0"/>
                          <w:marTop w:val="0"/>
                          <w:marBottom w:val="0"/>
                          <w:divBdr>
                            <w:top w:val="none" w:sz="0" w:space="0" w:color="auto"/>
                            <w:left w:val="none" w:sz="0" w:space="0" w:color="auto"/>
                            <w:bottom w:val="none" w:sz="0" w:space="0" w:color="auto"/>
                            <w:right w:val="none" w:sz="0" w:space="0" w:color="auto"/>
                          </w:divBdr>
                          <w:divsChild>
                            <w:div w:id="1454864999">
                              <w:marLeft w:val="0"/>
                              <w:marRight w:val="0"/>
                              <w:marTop w:val="0"/>
                              <w:marBottom w:val="0"/>
                              <w:divBdr>
                                <w:top w:val="none" w:sz="0" w:space="0" w:color="auto"/>
                                <w:left w:val="none" w:sz="0" w:space="0" w:color="auto"/>
                                <w:bottom w:val="none" w:sz="0" w:space="0" w:color="auto"/>
                                <w:right w:val="none" w:sz="0" w:space="0" w:color="auto"/>
                              </w:divBdr>
                            </w:div>
                          </w:divsChild>
                        </w:div>
                        <w:div w:id="1707833807">
                          <w:marLeft w:val="0"/>
                          <w:marRight w:val="0"/>
                          <w:marTop w:val="0"/>
                          <w:marBottom w:val="0"/>
                          <w:divBdr>
                            <w:top w:val="none" w:sz="0" w:space="0" w:color="auto"/>
                            <w:left w:val="none" w:sz="0" w:space="0" w:color="auto"/>
                            <w:bottom w:val="none" w:sz="0" w:space="0" w:color="auto"/>
                            <w:right w:val="none" w:sz="0" w:space="0" w:color="auto"/>
                          </w:divBdr>
                          <w:divsChild>
                            <w:div w:id="1614827768">
                              <w:marLeft w:val="0"/>
                              <w:marRight w:val="0"/>
                              <w:marTop w:val="0"/>
                              <w:marBottom w:val="0"/>
                              <w:divBdr>
                                <w:top w:val="none" w:sz="0" w:space="0" w:color="auto"/>
                                <w:left w:val="none" w:sz="0" w:space="0" w:color="auto"/>
                                <w:bottom w:val="none" w:sz="0" w:space="0" w:color="auto"/>
                                <w:right w:val="none" w:sz="0" w:space="0" w:color="auto"/>
                              </w:divBdr>
                            </w:div>
                          </w:divsChild>
                        </w:div>
                        <w:div w:id="1730376704">
                          <w:marLeft w:val="0"/>
                          <w:marRight w:val="0"/>
                          <w:marTop w:val="0"/>
                          <w:marBottom w:val="0"/>
                          <w:divBdr>
                            <w:top w:val="none" w:sz="0" w:space="0" w:color="auto"/>
                            <w:left w:val="none" w:sz="0" w:space="0" w:color="auto"/>
                            <w:bottom w:val="none" w:sz="0" w:space="0" w:color="auto"/>
                            <w:right w:val="none" w:sz="0" w:space="0" w:color="auto"/>
                          </w:divBdr>
                          <w:divsChild>
                            <w:div w:id="265305956">
                              <w:marLeft w:val="0"/>
                              <w:marRight w:val="0"/>
                              <w:marTop w:val="0"/>
                              <w:marBottom w:val="0"/>
                              <w:divBdr>
                                <w:top w:val="none" w:sz="0" w:space="0" w:color="auto"/>
                                <w:left w:val="none" w:sz="0" w:space="0" w:color="auto"/>
                                <w:bottom w:val="none" w:sz="0" w:space="0" w:color="auto"/>
                                <w:right w:val="none" w:sz="0" w:space="0" w:color="auto"/>
                              </w:divBdr>
                            </w:div>
                          </w:divsChild>
                        </w:div>
                        <w:div w:id="1814062154">
                          <w:marLeft w:val="0"/>
                          <w:marRight w:val="0"/>
                          <w:marTop w:val="0"/>
                          <w:marBottom w:val="0"/>
                          <w:divBdr>
                            <w:top w:val="none" w:sz="0" w:space="0" w:color="auto"/>
                            <w:left w:val="none" w:sz="0" w:space="0" w:color="auto"/>
                            <w:bottom w:val="none" w:sz="0" w:space="0" w:color="auto"/>
                            <w:right w:val="none" w:sz="0" w:space="0" w:color="auto"/>
                          </w:divBdr>
                          <w:divsChild>
                            <w:div w:id="1476099520">
                              <w:marLeft w:val="0"/>
                              <w:marRight w:val="0"/>
                              <w:marTop w:val="0"/>
                              <w:marBottom w:val="0"/>
                              <w:divBdr>
                                <w:top w:val="none" w:sz="0" w:space="0" w:color="auto"/>
                                <w:left w:val="none" w:sz="0" w:space="0" w:color="auto"/>
                                <w:bottom w:val="none" w:sz="0" w:space="0" w:color="auto"/>
                                <w:right w:val="none" w:sz="0" w:space="0" w:color="auto"/>
                              </w:divBdr>
                            </w:div>
                          </w:divsChild>
                        </w:div>
                        <w:div w:id="1852180618">
                          <w:marLeft w:val="0"/>
                          <w:marRight w:val="0"/>
                          <w:marTop w:val="0"/>
                          <w:marBottom w:val="0"/>
                          <w:divBdr>
                            <w:top w:val="none" w:sz="0" w:space="0" w:color="auto"/>
                            <w:left w:val="none" w:sz="0" w:space="0" w:color="auto"/>
                            <w:bottom w:val="none" w:sz="0" w:space="0" w:color="auto"/>
                            <w:right w:val="none" w:sz="0" w:space="0" w:color="auto"/>
                          </w:divBdr>
                          <w:divsChild>
                            <w:div w:id="76370522">
                              <w:marLeft w:val="0"/>
                              <w:marRight w:val="0"/>
                              <w:marTop w:val="0"/>
                              <w:marBottom w:val="0"/>
                              <w:divBdr>
                                <w:top w:val="none" w:sz="0" w:space="0" w:color="auto"/>
                                <w:left w:val="none" w:sz="0" w:space="0" w:color="auto"/>
                                <w:bottom w:val="none" w:sz="0" w:space="0" w:color="auto"/>
                                <w:right w:val="none" w:sz="0" w:space="0" w:color="auto"/>
                              </w:divBdr>
                            </w:div>
                          </w:divsChild>
                        </w:div>
                        <w:div w:id="1856848099">
                          <w:marLeft w:val="0"/>
                          <w:marRight w:val="0"/>
                          <w:marTop w:val="0"/>
                          <w:marBottom w:val="0"/>
                          <w:divBdr>
                            <w:top w:val="none" w:sz="0" w:space="0" w:color="auto"/>
                            <w:left w:val="none" w:sz="0" w:space="0" w:color="auto"/>
                            <w:bottom w:val="none" w:sz="0" w:space="0" w:color="auto"/>
                            <w:right w:val="none" w:sz="0" w:space="0" w:color="auto"/>
                          </w:divBdr>
                          <w:divsChild>
                            <w:div w:id="1626546308">
                              <w:marLeft w:val="0"/>
                              <w:marRight w:val="0"/>
                              <w:marTop w:val="0"/>
                              <w:marBottom w:val="0"/>
                              <w:divBdr>
                                <w:top w:val="none" w:sz="0" w:space="0" w:color="auto"/>
                                <w:left w:val="none" w:sz="0" w:space="0" w:color="auto"/>
                                <w:bottom w:val="none" w:sz="0" w:space="0" w:color="auto"/>
                                <w:right w:val="none" w:sz="0" w:space="0" w:color="auto"/>
                              </w:divBdr>
                            </w:div>
                          </w:divsChild>
                        </w:div>
                        <w:div w:id="1993294571">
                          <w:marLeft w:val="0"/>
                          <w:marRight w:val="0"/>
                          <w:marTop w:val="0"/>
                          <w:marBottom w:val="0"/>
                          <w:divBdr>
                            <w:top w:val="none" w:sz="0" w:space="0" w:color="auto"/>
                            <w:left w:val="none" w:sz="0" w:space="0" w:color="auto"/>
                            <w:bottom w:val="none" w:sz="0" w:space="0" w:color="auto"/>
                            <w:right w:val="none" w:sz="0" w:space="0" w:color="auto"/>
                          </w:divBdr>
                          <w:divsChild>
                            <w:div w:id="1022709228">
                              <w:marLeft w:val="0"/>
                              <w:marRight w:val="0"/>
                              <w:marTop w:val="0"/>
                              <w:marBottom w:val="0"/>
                              <w:divBdr>
                                <w:top w:val="none" w:sz="0" w:space="0" w:color="auto"/>
                                <w:left w:val="none" w:sz="0" w:space="0" w:color="auto"/>
                                <w:bottom w:val="none" w:sz="0" w:space="0" w:color="auto"/>
                                <w:right w:val="none" w:sz="0" w:space="0" w:color="auto"/>
                              </w:divBdr>
                            </w:div>
                          </w:divsChild>
                        </w:div>
                        <w:div w:id="2012248259">
                          <w:marLeft w:val="0"/>
                          <w:marRight w:val="0"/>
                          <w:marTop w:val="0"/>
                          <w:marBottom w:val="0"/>
                          <w:divBdr>
                            <w:top w:val="none" w:sz="0" w:space="0" w:color="auto"/>
                            <w:left w:val="none" w:sz="0" w:space="0" w:color="auto"/>
                            <w:bottom w:val="none" w:sz="0" w:space="0" w:color="auto"/>
                            <w:right w:val="none" w:sz="0" w:space="0" w:color="auto"/>
                          </w:divBdr>
                          <w:divsChild>
                            <w:div w:id="781995497">
                              <w:marLeft w:val="0"/>
                              <w:marRight w:val="0"/>
                              <w:marTop w:val="0"/>
                              <w:marBottom w:val="0"/>
                              <w:divBdr>
                                <w:top w:val="none" w:sz="0" w:space="0" w:color="auto"/>
                                <w:left w:val="none" w:sz="0" w:space="0" w:color="auto"/>
                                <w:bottom w:val="none" w:sz="0" w:space="0" w:color="auto"/>
                                <w:right w:val="none" w:sz="0" w:space="0" w:color="auto"/>
                              </w:divBdr>
                            </w:div>
                          </w:divsChild>
                        </w:div>
                        <w:div w:id="2023587642">
                          <w:marLeft w:val="0"/>
                          <w:marRight w:val="0"/>
                          <w:marTop w:val="0"/>
                          <w:marBottom w:val="0"/>
                          <w:divBdr>
                            <w:top w:val="none" w:sz="0" w:space="0" w:color="auto"/>
                            <w:left w:val="none" w:sz="0" w:space="0" w:color="auto"/>
                            <w:bottom w:val="none" w:sz="0" w:space="0" w:color="auto"/>
                            <w:right w:val="none" w:sz="0" w:space="0" w:color="auto"/>
                          </w:divBdr>
                          <w:divsChild>
                            <w:div w:id="2032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458026">
                  <w:marLeft w:val="0"/>
                  <w:marRight w:val="0"/>
                  <w:marTop w:val="0"/>
                  <w:marBottom w:val="0"/>
                  <w:divBdr>
                    <w:top w:val="none" w:sz="0" w:space="0" w:color="auto"/>
                    <w:left w:val="none" w:sz="0" w:space="0" w:color="auto"/>
                    <w:bottom w:val="none" w:sz="0" w:space="0" w:color="auto"/>
                    <w:right w:val="none" w:sz="0" w:space="0" w:color="auto"/>
                  </w:divBdr>
                </w:div>
                <w:div w:id="2091849598">
                  <w:marLeft w:val="0"/>
                  <w:marRight w:val="0"/>
                  <w:marTop w:val="0"/>
                  <w:marBottom w:val="0"/>
                  <w:divBdr>
                    <w:top w:val="none" w:sz="0" w:space="0" w:color="auto"/>
                    <w:left w:val="none" w:sz="0" w:space="0" w:color="auto"/>
                    <w:bottom w:val="none" w:sz="0" w:space="0" w:color="auto"/>
                    <w:right w:val="none" w:sz="0" w:space="0" w:color="auto"/>
                  </w:divBdr>
                </w:div>
                <w:div w:id="2094276291">
                  <w:marLeft w:val="0"/>
                  <w:marRight w:val="0"/>
                  <w:marTop w:val="0"/>
                  <w:marBottom w:val="0"/>
                  <w:divBdr>
                    <w:top w:val="none" w:sz="0" w:space="0" w:color="auto"/>
                    <w:left w:val="none" w:sz="0" w:space="0" w:color="auto"/>
                    <w:bottom w:val="none" w:sz="0" w:space="0" w:color="auto"/>
                    <w:right w:val="none" w:sz="0" w:space="0" w:color="auto"/>
                  </w:divBdr>
                </w:div>
                <w:div w:id="2139906885">
                  <w:marLeft w:val="0"/>
                  <w:marRight w:val="0"/>
                  <w:marTop w:val="0"/>
                  <w:marBottom w:val="0"/>
                  <w:divBdr>
                    <w:top w:val="none" w:sz="0" w:space="0" w:color="auto"/>
                    <w:left w:val="none" w:sz="0" w:space="0" w:color="auto"/>
                    <w:bottom w:val="none" w:sz="0" w:space="0" w:color="auto"/>
                    <w:right w:val="none" w:sz="0" w:space="0" w:color="auto"/>
                  </w:divBdr>
                </w:div>
              </w:divsChild>
            </w:div>
            <w:div w:id="1824159281">
              <w:marLeft w:val="0"/>
              <w:marRight w:val="0"/>
              <w:marTop w:val="0"/>
              <w:marBottom w:val="0"/>
              <w:divBdr>
                <w:top w:val="none" w:sz="0" w:space="0" w:color="auto"/>
                <w:left w:val="none" w:sz="0" w:space="0" w:color="auto"/>
                <w:bottom w:val="none" w:sz="0" w:space="0" w:color="auto"/>
                <w:right w:val="none" w:sz="0" w:space="0" w:color="auto"/>
              </w:divBdr>
            </w:div>
            <w:div w:id="1824269946">
              <w:marLeft w:val="0"/>
              <w:marRight w:val="0"/>
              <w:marTop w:val="0"/>
              <w:marBottom w:val="0"/>
              <w:divBdr>
                <w:top w:val="none" w:sz="0" w:space="0" w:color="auto"/>
                <w:left w:val="none" w:sz="0" w:space="0" w:color="auto"/>
                <w:bottom w:val="none" w:sz="0" w:space="0" w:color="auto"/>
                <w:right w:val="none" w:sz="0" w:space="0" w:color="auto"/>
              </w:divBdr>
            </w:div>
            <w:div w:id="1837113909">
              <w:marLeft w:val="0"/>
              <w:marRight w:val="0"/>
              <w:marTop w:val="0"/>
              <w:marBottom w:val="0"/>
              <w:divBdr>
                <w:top w:val="none" w:sz="0" w:space="0" w:color="auto"/>
                <w:left w:val="none" w:sz="0" w:space="0" w:color="auto"/>
                <w:bottom w:val="none" w:sz="0" w:space="0" w:color="auto"/>
                <w:right w:val="none" w:sz="0" w:space="0" w:color="auto"/>
              </w:divBdr>
            </w:div>
            <w:div w:id="1859002725">
              <w:marLeft w:val="0"/>
              <w:marRight w:val="0"/>
              <w:marTop w:val="0"/>
              <w:marBottom w:val="0"/>
              <w:divBdr>
                <w:top w:val="none" w:sz="0" w:space="0" w:color="auto"/>
                <w:left w:val="none" w:sz="0" w:space="0" w:color="auto"/>
                <w:bottom w:val="none" w:sz="0" w:space="0" w:color="auto"/>
                <w:right w:val="none" w:sz="0" w:space="0" w:color="auto"/>
              </w:divBdr>
            </w:div>
            <w:div w:id="1875120083">
              <w:marLeft w:val="0"/>
              <w:marRight w:val="0"/>
              <w:marTop w:val="0"/>
              <w:marBottom w:val="0"/>
              <w:divBdr>
                <w:top w:val="none" w:sz="0" w:space="0" w:color="auto"/>
                <w:left w:val="none" w:sz="0" w:space="0" w:color="auto"/>
                <w:bottom w:val="none" w:sz="0" w:space="0" w:color="auto"/>
                <w:right w:val="none" w:sz="0" w:space="0" w:color="auto"/>
              </w:divBdr>
            </w:div>
            <w:div w:id="1883667474">
              <w:marLeft w:val="0"/>
              <w:marRight w:val="0"/>
              <w:marTop w:val="0"/>
              <w:marBottom w:val="0"/>
              <w:divBdr>
                <w:top w:val="none" w:sz="0" w:space="0" w:color="auto"/>
                <w:left w:val="none" w:sz="0" w:space="0" w:color="auto"/>
                <w:bottom w:val="none" w:sz="0" w:space="0" w:color="auto"/>
                <w:right w:val="none" w:sz="0" w:space="0" w:color="auto"/>
              </w:divBdr>
            </w:div>
            <w:div w:id="1916356150">
              <w:marLeft w:val="0"/>
              <w:marRight w:val="0"/>
              <w:marTop w:val="0"/>
              <w:marBottom w:val="0"/>
              <w:divBdr>
                <w:top w:val="none" w:sz="0" w:space="0" w:color="auto"/>
                <w:left w:val="none" w:sz="0" w:space="0" w:color="auto"/>
                <w:bottom w:val="none" w:sz="0" w:space="0" w:color="auto"/>
                <w:right w:val="none" w:sz="0" w:space="0" w:color="auto"/>
              </w:divBdr>
            </w:div>
            <w:div w:id="1947078709">
              <w:marLeft w:val="0"/>
              <w:marRight w:val="0"/>
              <w:marTop w:val="0"/>
              <w:marBottom w:val="0"/>
              <w:divBdr>
                <w:top w:val="none" w:sz="0" w:space="0" w:color="auto"/>
                <w:left w:val="none" w:sz="0" w:space="0" w:color="auto"/>
                <w:bottom w:val="none" w:sz="0" w:space="0" w:color="auto"/>
                <w:right w:val="none" w:sz="0" w:space="0" w:color="auto"/>
              </w:divBdr>
            </w:div>
            <w:div w:id="1962608088">
              <w:marLeft w:val="0"/>
              <w:marRight w:val="0"/>
              <w:marTop w:val="0"/>
              <w:marBottom w:val="0"/>
              <w:divBdr>
                <w:top w:val="none" w:sz="0" w:space="0" w:color="auto"/>
                <w:left w:val="none" w:sz="0" w:space="0" w:color="auto"/>
                <w:bottom w:val="none" w:sz="0" w:space="0" w:color="auto"/>
                <w:right w:val="none" w:sz="0" w:space="0" w:color="auto"/>
              </w:divBdr>
            </w:div>
            <w:div w:id="1980844271">
              <w:marLeft w:val="0"/>
              <w:marRight w:val="0"/>
              <w:marTop w:val="0"/>
              <w:marBottom w:val="0"/>
              <w:divBdr>
                <w:top w:val="none" w:sz="0" w:space="0" w:color="auto"/>
                <w:left w:val="none" w:sz="0" w:space="0" w:color="auto"/>
                <w:bottom w:val="none" w:sz="0" w:space="0" w:color="auto"/>
                <w:right w:val="none" w:sz="0" w:space="0" w:color="auto"/>
              </w:divBdr>
            </w:div>
            <w:div w:id="1995988846">
              <w:marLeft w:val="0"/>
              <w:marRight w:val="0"/>
              <w:marTop w:val="0"/>
              <w:marBottom w:val="0"/>
              <w:divBdr>
                <w:top w:val="none" w:sz="0" w:space="0" w:color="auto"/>
                <w:left w:val="none" w:sz="0" w:space="0" w:color="auto"/>
                <w:bottom w:val="none" w:sz="0" w:space="0" w:color="auto"/>
                <w:right w:val="none" w:sz="0" w:space="0" w:color="auto"/>
              </w:divBdr>
            </w:div>
            <w:div w:id="2005009652">
              <w:marLeft w:val="0"/>
              <w:marRight w:val="0"/>
              <w:marTop w:val="0"/>
              <w:marBottom w:val="0"/>
              <w:divBdr>
                <w:top w:val="none" w:sz="0" w:space="0" w:color="auto"/>
                <w:left w:val="none" w:sz="0" w:space="0" w:color="auto"/>
                <w:bottom w:val="none" w:sz="0" w:space="0" w:color="auto"/>
                <w:right w:val="none" w:sz="0" w:space="0" w:color="auto"/>
              </w:divBdr>
            </w:div>
            <w:div w:id="2015719535">
              <w:marLeft w:val="0"/>
              <w:marRight w:val="0"/>
              <w:marTop w:val="0"/>
              <w:marBottom w:val="0"/>
              <w:divBdr>
                <w:top w:val="none" w:sz="0" w:space="0" w:color="auto"/>
                <w:left w:val="none" w:sz="0" w:space="0" w:color="auto"/>
                <w:bottom w:val="none" w:sz="0" w:space="0" w:color="auto"/>
                <w:right w:val="none" w:sz="0" w:space="0" w:color="auto"/>
              </w:divBdr>
            </w:div>
            <w:div w:id="2025983525">
              <w:marLeft w:val="0"/>
              <w:marRight w:val="0"/>
              <w:marTop w:val="0"/>
              <w:marBottom w:val="0"/>
              <w:divBdr>
                <w:top w:val="none" w:sz="0" w:space="0" w:color="auto"/>
                <w:left w:val="none" w:sz="0" w:space="0" w:color="auto"/>
                <w:bottom w:val="none" w:sz="0" w:space="0" w:color="auto"/>
                <w:right w:val="none" w:sz="0" w:space="0" w:color="auto"/>
              </w:divBdr>
            </w:div>
            <w:div w:id="2032492084">
              <w:marLeft w:val="0"/>
              <w:marRight w:val="0"/>
              <w:marTop w:val="0"/>
              <w:marBottom w:val="0"/>
              <w:divBdr>
                <w:top w:val="none" w:sz="0" w:space="0" w:color="auto"/>
                <w:left w:val="none" w:sz="0" w:space="0" w:color="auto"/>
                <w:bottom w:val="none" w:sz="0" w:space="0" w:color="auto"/>
                <w:right w:val="none" w:sz="0" w:space="0" w:color="auto"/>
              </w:divBdr>
            </w:div>
            <w:div w:id="2053114938">
              <w:marLeft w:val="0"/>
              <w:marRight w:val="0"/>
              <w:marTop w:val="0"/>
              <w:marBottom w:val="0"/>
              <w:divBdr>
                <w:top w:val="none" w:sz="0" w:space="0" w:color="auto"/>
                <w:left w:val="none" w:sz="0" w:space="0" w:color="auto"/>
                <w:bottom w:val="none" w:sz="0" w:space="0" w:color="auto"/>
                <w:right w:val="none" w:sz="0" w:space="0" w:color="auto"/>
              </w:divBdr>
            </w:div>
            <w:div w:id="205843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843468">
      <w:bodyDiv w:val="1"/>
      <w:marLeft w:val="0"/>
      <w:marRight w:val="0"/>
      <w:marTop w:val="0"/>
      <w:marBottom w:val="0"/>
      <w:divBdr>
        <w:top w:val="none" w:sz="0" w:space="0" w:color="auto"/>
        <w:left w:val="none" w:sz="0" w:space="0" w:color="auto"/>
        <w:bottom w:val="none" w:sz="0" w:space="0" w:color="auto"/>
        <w:right w:val="none" w:sz="0" w:space="0" w:color="auto"/>
      </w:divBdr>
      <w:divsChild>
        <w:div w:id="743913043">
          <w:marLeft w:val="0"/>
          <w:marRight w:val="0"/>
          <w:marTop w:val="0"/>
          <w:marBottom w:val="0"/>
          <w:divBdr>
            <w:top w:val="none" w:sz="0" w:space="0" w:color="auto"/>
            <w:left w:val="none" w:sz="0" w:space="0" w:color="auto"/>
            <w:bottom w:val="none" w:sz="0" w:space="0" w:color="auto"/>
            <w:right w:val="none" w:sz="0" w:space="0" w:color="auto"/>
          </w:divBdr>
          <w:divsChild>
            <w:div w:id="22021647">
              <w:marLeft w:val="0"/>
              <w:marRight w:val="0"/>
              <w:marTop w:val="0"/>
              <w:marBottom w:val="0"/>
              <w:divBdr>
                <w:top w:val="none" w:sz="0" w:space="0" w:color="auto"/>
                <w:left w:val="none" w:sz="0" w:space="0" w:color="auto"/>
                <w:bottom w:val="none" w:sz="0" w:space="0" w:color="auto"/>
                <w:right w:val="none" w:sz="0" w:space="0" w:color="auto"/>
              </w:divBdr>
            </w:div>
            <w:div w:id="31808827">
              <w:marLeft w:val="0"/>
              <w:marRight w:val="0"/>
              <w:marTop w:val="0"/>
              <w:marBottom w:val="0"/>
              <w:divBdr>
                <w:top w:val="none" w:sz="0" w:space="0" w:color="auto"/>
                <w:left w:val="none" w:sz="0" w:space="0" w:color="auto"/>
                <w:bottom w:val="none" w:sz="0" w:space="0" w:color="auto"/>
                <w:right w:val="none" w:sz="0" w:space="0" w:color="auto"/>
              </w:divBdr>
            </w:div>
            <w:div w:id="44138044">
              <w:marLeft w:val="0"/>
              <w:marRight w:val="0"/>
              <w:marTop w:val="0"/>
              <w:marBottom w:val="0"/>
              <w:divBdr>
                <w:top w:val="none" w:sz="0" w:space="0" w:color="auto"/>
                <w:left w:val="none" w:sz="0" w:space="0" w:color="auto"/>
                <w:bottom w:val="none" w:sz="0" w:space="0" w:color="auto"/>
                <w:right w:val="none" w:sz="0" w:space="0" w:color="auto"/>
              </w:divBdr>
            </w:div>
            <w:div w:id="364142197">
              <w:marLeft w:val="0"/>
              <w:marRight w:val="0"/>
              <w:marTop w:val="0"/>
              <w:marBottom w:val="0"/>
              <w:divBdr>
                <w:top w:val="none" w:sz="0" w:space="0" w:color="auto"/>
                <w:left w:val="none" w:sz="0" w:space="0" w:color="auto"/>
                <w:bottom w:val="none" w:sz="0" w:space="0" w:color="auto"/>
                <w:right w:val="none" w:sz="0" w:space="0" w:color="auto"/>
              </w:divBdr>
            </w:div>
            <w:div w:id="377779780">
              <w:marLeft w:val="0"/>
              <w:marRight w:val="0"/>
              <w:marTop w:val="0"/>
              <w:marBottom w:val="0"/>
              <w:divBdr>
                <w:top w:val="none" w:sz="0" w:space="0" w:color="auto"/>
                <w:left w:val="none" w:sz="0" w:space="0" w:color="auto"/>
                <w:bottom w:val="none" w:sz="0" w:space="0" w:color="auto"/>
                <w:right w:val="none" w:sz="0" w:space="0" w:color="auto"/>
              </w:divBdr>
            </w:div>
            <w:div w:id="501359586">
              <w:marLeft w:val="0"/>
              <w:marRight w:val="0"/>
              <w:marTop w:val="0"/>
              <w:marBottom w:val="0"/>
              <w:divBdr>
                <w:top w:val="none" w:sz="0" w:space="0" w:color="auto"/>
                <w:left w:val="none" w:sz="0" w:space="0" w:color="auto"/>
                <w:bottom w:val="none" w:sz="0" w:space="0" w:color="auto"/>
                <w:right w:val="none" w:sz="0" w:space="0" w:color="auto"/>
              </w:divBdr>
            </w:div>
            <w:div w:id="580914884">
              <w:marLeft w:val="0"/>
              <w:marRight w:val="0"/>
              <w:marTop w:val="0"/>
              <w:marBottom w:val="0"/>
              <w:divBdr>
                <w:top w:val="none" w:sz="0" w:space="0" w:color="auto"/>
                <w:left w:val="none" w:sz="0" w:space="0" w:color="auto"/>
                <w:bottom w:val="none" w:sz="0" w:space="0" w:color="auto"/>
                <w:right w:val="none" w:sz="0" w:space="0" w:color="auto"/>
              </w:divBdr>
            </w:div>
            <w:div w:id="663775364">
              <w:marLeft w:val="0"/>
              <w:marRight w:val="0"/>
              <w:marTop w:val="0"/>
              <w:marBottom w:val="0"/>
              <w:divBdr>
                <w:top w:val="none" w:sz="0" w:space="0" w:color="auto"/>
                <w:left w:val="none" w:sz="0" w:space="0" w:color="auto"/>
                <w:bottom w:val="none" w:sz="0" w:space="0" w:color="auto"/>
                <w:right w:val="none" w:sz="0" w:space="0" w:color="auto"/>
              </w:divBdr>
            </w:div>
            <w:div w:id="808016418">
              <w:marLeft w:val="0"/>
              <w:marRight w:val="0"/>
              <w:marTop w:val="0"/>
              <w:marBottom w:val="0"/>
              <w:divBdr>
                <w:top w:val="none" w:sz="0" w:space="0" w:color="auto"/>
                <w:left w:val="none" w:sz="0" w:space="0" w:color="auto"/>
                <w:bottom w:val="none" w:sz="0" w:space="0" w:color="auto"/>
                <w:right w:val="none" w:sz="0" w:space="0" w:color="auto"/>
              </w:divBdr>
            </w:div>
            <w:div w:id="866404857">
              <w:marLeft w:val="0"/>
              <w:marRight w:val="0"/>
              <w:marTop w:val="0"/>
              <w:marBottom w:val="0"/>
              <w:divBdr>
                <w:top w:val="none" w:sz="0" w:space="0" w:color="auto"/>
                <w:left w:val="none" w:sz="0" w:space="0" w:color="auto"/>
                <w:bottom w:val="none" w:sz="0" w:space="0" w:color="auto"/>
                <w:right w:val="none" w:sz="0" w:space="0" w:color="auto"/>
              </w:divBdr>
            </w:div>
            <w:div w:id="1135023017">
              <w:marLeft w:val="0"/>
              <w:marRight w:val="0"/>
              <w:marTop w:val="0"/>
              <w:marBottom w:val="0"/>
              <w:divBdr>
                <w:top w:val="none" w:sz="0" w:space="0" w:color="auto"/>
                <w:left w:val="none" w:sz="0" w:space="0" w:color="auto"/>
                <w:bottom w:val="none" w:sz="0" w:space="0" w:color="auto"/>
                <w:right w:val="none" w:sz="0" w:space="0" w:color="auto"/>
              </w:divBdr>
            </w:div>
            <w:div w:id="1207638669">
              <w:marLeft w:val="0"/>
              <w:marRight w:val="0"/>
              <w:marTop w:val="0"/>
              <w:marBottom w:val="0"/>
              <w:divBdr>
                <w:top w:val="none" w:sz="0" w:space="0" w:color="auto"/>
                <w:left w:val="none" w:sz="0" w:space="0" w:color="auto"/>
                <w:bottom w:val="none" w:sz="0" w:space="0" w:color="auto"/>
                <w:right w:val="none" w:sz="0" w:space="0" w:color="auto"/>
              </w:divBdr>
            </w:div>
            <w:div w:id="1391270527">
              <w:marLeft w:val="0"/>
              <w:marRight w:val="0"/>
              <w:marTop w:val="0"/>
              <w:marBottom w:val="0"/>
              <w:divBdr>
                <w:top w:val="none" w:sz="0" w:space="0" w:color="auto"/>
                <w:left w:val="none" w:sz="0" w:space="0" w:color="auto"/>
                <w:bottom w:val="none" w:sz="0" w:space="0" w:color="auto"/>
                <w:right w:val="none" w:sz="0" w:space="0" w:color="auto"/>
              </w:divBdr>
            </w:div>
            <w:div w:id="1402674562">
              <w:marLeft w:val="0"/>
              <w:marRight w:val="0"/>
              <w:marTop w:val="0"/>
              <w:marBottom w:val="0"/>
              <w:divBdr>
                <w:top w:val="none" w:sz="0" w:space="0" w:color="auto"/>
                <w:left w:val="none" w:sz="0" w:space="0" w:color="auto"/>
                <w:bottom w:val="none" w:sz="0" w:space="0" w:color="auto"/>
                <w:right w:val="none" w:sz="0" w:space="0" w:color="auto"/>
              </w:divBdr>
            </w:div>
            <w:div w:id="1465461622">
              <w:marLeft w:val="0"/>
              <w:marRight w:val="0"/>
              <w:marTop w:val="0"/>
              <w:marBottom w:val="0"/>
              <w:divBdr>
                <w:top w:val="none" w:sz="0" w:space="0" w:color="auto"/>
                <w:left w:val="none" w:sz="0" w:space="0" w:color="auto"/>
                <w:bottom w:val="none" w:sz="0" w:space="0" w:color="auto"/>
                <w:right w:val="none" w:sz="0" w:space="0" w:color="auto"/>
              </w:divBdr>
            </w:div>
            <w:div w:id="1470587033">
              <w:marLeft w:val="0"/>
              <w:marRight w:val="0"/>
              <w:marTop w:val="0"/>
              <w:marBottom w:val="0"/>
              <w:divBdr>
                <w:top w:val="none" w:sz="0" w:space="0" w:color="auto"/>
                <w:left w:val="none" w:sz="0" w:space="0" w:color="auto"/>
                <w:bottom w:val="none" w:sz="0" w:space="0" w:color="auto"/>
                <w:right w:val="none" w:sz="0" w:space="0" w:color="auto"/>
              </w:divBdr>
            </w:div>
            <w:div w:id="1488594695">
              <w:marLeft w:val="0"/>
              <w:marRight w:val="0"/>
              <w:marTop w:val="0"/>
              <w:marBottom w:val="0"/>
              <w:divBdr>
                <w:top w:val="none" w:sz="0" w:space="0" w:color="auto"/>
                <w:left w:val="none" w:sz="0" w:space="0" w:color="auto"/>
                <w:bottom w:val="none" w:sz="0" w:space="0" w:color="auto"/>
                <w:right w:val="none" w:sz="0" w:space="0" w:color="auto"/>
              </w:divBdr>
            </w:div>
            <w:div w:id="1575430814">
              <w:marLeft w:val="0"/>
              <w:marRight w:val="0"/>
              <w:marTop w:val="0"/>
              <w:marBottom w:val="0"/>
              <w:divBdr>
                <w:top w:val="none" w:sz="0" w:space="0" w:color="auto"/>
                <w:left w:val="none" w:sz="0" w:space="0" w:color="auto"/>
                <w:bottom w:val="none" w:sz="0" w:space="0" w:color="auto"/>
                <w:right w:val="none" w:sz="0" w:space="0" w:color="auto"/>
              </w:divBdr>
            </w:div>
            <w:div w:id="1717897195">
              <w:marLeft w:val="0"/>
              <w:marRight w:val="0"/>
              <w:marTop w:val="0"/>
              <w:marBottom w:val="0"/>
              <w:divBdr>
                <w:top w:val="none" w:sz="0" w:space="0" w:color="auto"/>
                <w:left w:val="none" w:sz="0" w:space="0" w:color="auto"/>
                <w:bottom w:val="none" w:sz="0" w:space="0" w:color="auto"/>
                <w:right w:val="none" w:sz="0" w:space="0" w:color="auto"/>
              </w:divBdr>
            </w:div>
            <w:div w:id="1777483086">
              <w:marLeft w:val="0"/>
              <w:marRight w:val="0"/>
              <w:marTop w:val="0"/>
              <w:marBottom w:val="0"/>
              <w:divBdr>
                <w:top w:val="none" w:sz="0" w:space="0" w:color="auto"/>
                <w:left w:val="none" w:sz="0" w:space="0" w:color="auto"/>
                <w:bottom w:val="none" w:sz="0" w:space="0" w:color="auto"/>
                <w:right w:val="none" w:sz="0" w:space="0" w:color="auto"/>
              </w:divBdr>
            </w:div>
            <w:div w:id="1810897611">
              <w:marLeft w:val="0"/>
              <w:marRight w:val="0"/>
              <w:marTop w:val="0"/>
              <w:marBottom w:val="0"/>
              <w:divBdr>
                <w:top w:val="none" w:sz="0" w:space="0" w:color="auto"/>
                <w:left w:val="none" w:sz="0" w:space="0" w:color="auto"/>
                <w:bottom w:val="none" w:sz="0" w:space="0" w:color="auto"/>
                <w:right w:val="none" w:sz="0" w:space="0" w:color="auto"/>
              </w:divBdr>
            </w:div>
            <w:div w:id="1832453146">
              <w:marLeft w:val="0"/>
              <w:marRight w:val="0"/>
              <w:marTop w:val="0"/>
              <w:marBottom w:val="0"/>
              <w:divBdr>
                <w:top w:val="none" w:sz="0" w:space="0" w:color="auto"/>
                <w:left w:val="none" w:sz="0" w:space="0" w:color="auto"/>
                <w:bottom w:val="none" w:sz="0" w:space="0" w:color="auto"/>
                <w:right w:val="none" w:sz="0" w:space="0" w:color="auto"/>
              </w:divBdr>
            </w:div>
            <w:div w:id="1842501503">
              <w:marLeft w:val="0"/>
              <w:marRight w:val="0"/>
              <w:marTop w:val="0"/>
              <w:marBottom w:val="0"/>
              <w:divBdr>
                <w:top w:val="none" w:sz="0" w:space="0" w:color="auto"/>
                <w:left w:val="none" w:sz="0" w:space="0" w:color="auto"/>
                <w:bottom w:val="none" w:sz="0" w:space="0" w:color="auto"/>
                <w:right w:val="none" w:sz="0" w:space="0" w:color="auto"/>
              </w:divBdr>
            </w:div>
            <w:div w:id="1926527898">
              <w:marLeft w:val="0"/>
              <w:marRight w:val="0"/>
              <w:marTop w:val="0"/>
              <w:marBottom w:val="0"/>
              <w:divBdr>
                <w:top w:val="none" w:sz="0" w:space="0" w:color="auto"/>
                <w:left w:val="none" w:sz="0" w:space="0" w:color="auto"/>
                <w:bottom w:val="none" w:sz="0" w:space="0" w:color="auto"/>
                <w:right w:val="none" w:sz="0" w:space="0" w:color="auto"/>
              </w:divBdr>
            </w:div>
            <w:div w:id="1934123734">
              <w:marLeft w:val="0"/>
              <w:marRight w:val="0"/>
              <w:marTop w:val="0"/>
              <w:marBottom w:val="0"/>
              <w:divBdr>
                <w:top w:val="none" w:sz="0" w:space="0" w:color="auto"/>
                <w:left w:val="none" w:sz="0" w:space="0" w:color="auto"/>
                <w:bottom w:val="none" w:sz="0" w:space="0" w:color="auto"/>
                <w:right w:val="none" w:sz="0" w:space="0" w:color="auto"/>
              </w:divBdr>
            </w:div>
            <w:div w:id="1989750754">
              <w:marLeft w:val="0"/>
              <w:marRight w:val="0"/>
              <w:marTop w:val="0"/>
              <w:marBottom w:val="0"/>
              <w:divBdr>
                <w:top w:val="none" w:sz="0" w:space="0" w:color="auto"/>
                <w:left w:val="none" w:sz="0" w:space="0" w:color="auto"/>
                <w:bottom w:val="none" w:sz="0" w:space="0" w:color="auto"/>
                <w:right w:val="none" w:sz="0" w:space="0" w:color="auto"/>
              </w:divBdr>
            </w:div>
            <w:div w:id="2069567700">
              <w:marLeft w:val="0"/>
              <w:marRight w:val="0"/>
              <w:marTop w:val="0"/>
              <w:marBottom w:val="0"/>
              <w:divBdr>
                <w:top w:val="none" w:sz="0" w:space="0" w:color="auto"/>
                <w:left w:val="none" w:sz="0" w:space="0" w:color="auto"/>
                <w:bottom w:val="none" w:sz="0" w:space="0" w:color="auto"/>
                <w:right w:val="none" w:sz="0" w:space="0" w:color="auto"/>
              </w:divBdr>
            </w:div>
            <w:div w:id="214330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666124">
      <w:bodyDiv w:val="1"/>
      <w:marLeft w:val="0"/>
      <w:marRight w:val="0"/>
      <w:marTop w:val="0"/>
      <w:marBottom w:val="0"/>
      <w:divBdr>
        <w:top w:val="none" w:sz="0" w:space="0" w:color="auto"/>
        <w:left w:val="none" w:sz="0" w:space="0" w:color="auto"/>
        <w:bottom w:val="none" w:sz="0" w:space="0" w:color="auto"/>
        <w:right w:val="none" w:sz="0" w:space="0" w:color="auto"/>
      </w:divBdr>
      <w:divsChild>
        <w:div w:id="1339506083">
          <w:marLeft w:val="0"/>
          <w:marRight w:val="0"/>
          <w:marTop w:val="0"/>
          <w:marBottom w:val="0"/>
          <w:divBdr>
            <w:top w:val="none" w:sz="0" w:space="0" w:color="auto"/>
            <w:left w:val="none" w:sz="0" w:space="0" w:color="auto"/>
            <w:bottom w:val="none" w:sz="0" w:space="0" w:color="auto"/>
            <w:right w:val="none" w:sz="0" w:space="0" w:color="auto"/>
          </w:divBdr>
          <w:divsChild>
            <w:div w:id="87390792">
              <w:marLeft w:val="0"/>
              <w:marRight w:val="0"/>
              <w:marTop w:val="0"/>
              <w:marBottom w:val="0"/>
              <w:divBdr>
                <w:top w:val="none" w:sz="0" w:space="0" w:color="auto"/>
                <w:left w:val="none" w:sz="0" w:space="0" w:color="auto"/>
                <w:bottom w:val="none" w:sz="0" w:space="0" w:color="auto"/>
                <w:right w:val="none" w:sz="0" w:space="0" w:color="auto"/>
              </w:divBdr>
              <w:divsChild>
                <w:div w:id="582838036">
                  <w:marLeft w:val="0"/>
                  <w:marRight w:val="0"/>
                  <w:marTop w:val="0"/>
                  <w:marBottom w:val="0"/>
                  <w:divBdr>
                    <w:top w:val="none" w:sz="0" w:space="0" w:color="auto"/>
                    <w:left w:val="none" w:sz="0" w:space="0" w:color="auto"/>
                    <w:bottom w:val="none" w:sz="0" w:space="0" w:color="auto"/>
                    <w:right w:val="none" w:sz="0" w:space="0" w:color="auto"/>
                  </w:divBdr>
                </w:div>
                <w:div w:id="1204908491">
                  <w:marLeft w:val="0"/>
                  <w:marRight w:val="0"/>
                  <w:marTop w:val="0"/>
                  <w:marBottom w:val="0"/>
                  <w:divBdr>
                    <w:top w:val="none" w:sz="0" w:space="0" w:color="auto"/>
                    <w:left w:val="none" w:sz="0" w:space="0" w:color="auto"/>
                    <w:bottom w:val="none" w:sz="0" w:space="0" w:color="auto"/>
                    <w:right w:val="none" w:sz="0" w:space="0" w:color="auto"/>
                  </w:divBdr>
                </w:div>
                <w:div w:id="1357972803">
                  <w:marLeft w:val="0"/>
                  <w:marRight w:val="0"/>
                  <w:marTop w:val="0"/>
                  <w:marBottom w:val="0"/>
                  <w:divBdr>
                    <w:top w:val="none" w:sz="0" w:space="0" w:color="auto"/>
                    <w:left w:val="none" w:sz="0" w:space="0" w:color="auto"/>
                    <w:bottom w:val="none" w:sz="0" w:space="0" w:color="auto"/>
                    <w:right w:val="none" w:sz="0" w:space="0" w:color="auto"/>
                  </w:divBdr>
                </w:div>
                <w:div w:id="193208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159981">
      <w:bodyDiv w:val="1"/>
      <w:marLeft w:val="0"/>
      <w:marRight w:val="0"/>
      <w:marTop w:val="0"/>
      <w:marBottom w:val="0"/>
      <w:divBdr>
        <w:top w:val="none" w:sz="0" w:space="0" w:color="auto"/>
        <w:left w:val="none" w:sz="0" w:space="0" w:color="auto"/>
        <w:bottom w:val="none" w:sz="0" w:space="0" w:color="auto"/>
        <w:right w:val="none" w:sz="0" w:space="0" w:color="auto"/>
      </w:divBdr>
      <w:divsChild>
        <w:div w:id="805859974">
          <w:marLeft w:val="0"/>
          <w:marRight w:val="0"/>
          <w:marTop w:val="0"/>
          <w:marBottom w:val="0"/>
          <w:divBdr>
            <w:top w:val="none" w:sz="0" w:space="0" w:color="auto"/>
            <w:left w:val="none" w:sz="0" w:space="0" w:color="auto"/>
            <w:bottom w:val="none" w:sz="0" w:space="0" w:color="auto"/>
            <w:right w:val="none" w:sz="0" w:space="0" w:color="auto"/>
          </w:divBdr>
        </w:div>
      </w:divsChild>
    </w:div>
    <w:div w:id="596132306">
      <w:bodyDiv w:val="1"/>
      <w:marLeft w:val="0"/>
      <w:marRight w:val="0"/>
      <w:marTop w:val="0"/>
      <w:marBottom w:val="0"/>
      <w:divBdr>
        <w:top w:val="none" w:sz="0" w:space="0" w:color="auto"/>
        <w:left w:val="none" w:sz="0" w:space="0" w:color="auto"/>
        <w:bottom w:val="none" w:sz="0" w:space="0" w:color="auto"/>
        <w:right w:val="none" w:sz="0" w:space="0" w:color="auto"/>
      </w:divBdr>
      <w:divsChild>
        <w:div w:id="1316838247">
          <w:marLeft w:val="0"/>
          <w:marRight w:val="0"/>
          <w:marTop w:val="0"/>
          <w:marBottom w:val="0"/>
          <w:divBdr>
            <w:top w:val="none" w:sz="0" w:space="0" w:color="auto"/>
            <w:left w:val="none" w:sz="0" w:space="0" w:color="auto"/>
            <w:bottom w:val="none" w:sz="0" w:space="0" w:color="auto"/>
            <w:right w:val="none" w:sz="0" w:space="0" w:color="auto"/>
          </w:divBdr>
          <w:divsChild>
            <w:div w:id="62028280">
              <w:marLeft w:val="0"/>
              <w:marRight w:val="0"/>
              <w:marTop w:val="0"/>
              <w:marBottom w:val="0"/>
              <w:divBdr>
                <w:top w:val="none" w:sz="0" w:space="0" w:color="auto"/>
                <w:left w:val="none" w:sz="0" w:space="0" w:color="auto"/>
                <w:bottom w:val="none" w:sz="0" w:space="0" w:color="auto"/>
                <w:right w:val="none" w:sz="0" w:space="0" w:color="auto"/>
              </w:divBdr>
            </w:div>
            <w:div w:id="66152351">
              <w:marLeft w:val="0"/>
              <w:marRight w:val="0"/>
              <w:marTop w:val="0"/>
              <w:marBottom w:val="0"/>
              <w:divBdr>
                <w:top w:val="none" w:sz="0" w:space="0" w:color="auto"/>
                <w:left w:val="none" w:sz="0" w:space="0" w:color="auto"/>
                <w:bottom w:val="none" w:sz="0" w:space="0" w:color="auto"/>
                <w:right w:val="none" w:sz="0" w:space="0" w:color="auto"/>
              </w:divBdr>
            </w:div>
            <w:div w:id="126364930">
              <w:marLeft w:val="0"/>
              <w:marRight w:val="0"/>
              <w:marTop w:val="0"/>
              <w:marBottom w:val="0"/>
              <w:divBdr>
                <w:top w:val="none" w:sz="0" w:space="0" w:color="auto"/>
                <w:left w:val="none" w:sz="0" w:space="0" w:color="auto"/>
                <w:bottom w:val="none" w:sz="0" w:space="0" w:color="auto"/>
                <w:right w:val="none" w:sz="0" w:space="0" w:color="auto"/>
              </w:divBdr>
            </w:div>
            <w:div w:id="159278840">
              <w:marLeft w:val="0"/>
              <w:marRight w:val="0"/>
              <w:marTop w:val="0"/>
              <w:marBottom w:val="0"/>
              <w:divBdr>
                <w:top w:val="none" w:sz="0" w:space="0" w:color="auto"/>
                <w:left w:val="none" w:sz="0" w:space="0" w:color="auto"/>
                <w:bottom w:val="none" w:sz="0" w:space="0" w:color="auto"/>
                <w:right w:val="none" w:sz="0" w:space="0" w:color="auto"/>
              </w:divBdr>
            </w:div>
            <w:div w:id="176699407">
              <w:marLeft w:val="0"/>
              <w:marRight w:val="0"/>
              <w:marTop w:val="0"/>
              <w:marBottom w:val="0"/>
              <w:divBdr>
                <w:top w:val="none" w:sz="0" w:space="0" w:color="auto"/>
                <w:left w:val="none" w:sz="0" w:space="0" w:color="auto"/>
                <w:bottom w:val="none" w:sz="0" w:space="0" w:color="auto"/>
                <w:right w:val="none" w:sz="0" w:space="0" w:color="auto"/>
              </w:divBdr>
            </w:div>
            <w:div w:id="237712054">
              <w:marLeft w:val="0"/>
              <w:marRight w:val="0"/>
              <w:marTop w:val="0"/>
              <w:marBottom w:val="0"/>
              <w:divBdr>
                <w:top w:val="none" w:sz="0" w:space="0" w:color="auto"/>
                <w:left w:val="none" w:sz="0" w:space="0" w:color="auto"/>
                <w:bottom w:val="none" w:sz="0" w:space="0" w:color="auto"/>
                <w:right w:val="none" w:sz="0" w:space="0" w:color="auto"/>
              </w:divBdr>
            </w:div>
            <w:div w:id="255944934">
              <w:marLeft w:val="0"/>
              <w:marRight w:val="0"/>
              <w:marTop w:val="0"/>
              <w:marBottom w:val="0"/>
              <w:divBdr>
                <w:top w:val="none" w:sz="0" w:space="0" w:color="auto"/>
                <w:left w:val="none" w:sz="0" w:space="0" w:color="auto"/>
                <w:bottom w:val="none" w:sz="0" w:space="0" w:color="auto"/>
                <w:right w:val="none" w:sz="0" w:space="0" w:color="auto"/>
              </w:divBdr>
            </w:div>
            <w:div w:id="297927861">
              <w:marLeft w:val="0"/>
              <w:marRight w:val="0"/>
              <w:marTop w:val="0"/>
              <w:marBottom w:val="0"/>
              <w:divBdr>
                <w:top w:val="none" w:sz="0" w:space="0" w:color="auto"/>
                <w:left w:val="none" w:sz="0" w:space="0" w:color="auto"/>
                <w:bottom w:val="none" w:sz="0" w:space="0" w:color="auto"/>
                <w:right w:val="none" w:sz="0" w:space="0" w:color="auto"/>
              </w:divBdr>
            </w:div>
            <w:div w:id="336075417">
              <w:marLeft w:val="0"/>
              <w:marRight w:val="0"/>
              <w:marTop w:val="0"/>
              <w:marBottom w:val="0"/>
              <w:divBdr>
                <w:top w:val="none" w:sz="0" w:space="0" w:color="auto"/>
                <w:left w:val="none" w:sz="0" w:space="0" w:color="auto"/>
                <w:bottom w:val="none" w:sz="0" w:space="0" w:color="auto"/>
                <w:right w:val="none" w:sz="0" w:space="0" w:color="auto"/>
              </w:divBdr>
            </w:div>
            <w:div w:id="401760431">
              <w:marLeft w:val="0"/>
              <w:marRight w:val="0"/>
              <w:marTop w:val="0"/>
              <w:marBottom w:val="0"/>
              <w:divBdr>
                <w:top w:val="none" w:sz="0" w:space="0" w:color="auto"/>
                <w:left w:val="none" w:sz="0" w:space="0" w:color="auto"/>
                <w:bottom w:val="none" w:sz="0" w:space="0" w:color="auto"/>
                <w:right w:val="none" w:sz="0" w:space="0" w:color="auto"/>
              </w:divBdr>
            </w:div>
            <w:div w:id="421874537">
              <w:marLeft w:val="0"/>
              <w:marRight w:val="0"/>
              <w:marTop w:val="0"/>
              <w:marBottom w:val="0"/>
              <w:divBdr>
                <w:top w:val="none" w:sz="0" w:space="0" w:color="auto"/>
                <w:left w:val="none" w:sz="0" w:space="0" w:color="auto"/>
                <w:bottom w:val="none" w:sz="0" w:space="0" w:color="auto"/>
                <w:right w:val="none" w:sz="0" w:space="0" w:color="auto"/>
              </w:divBdr>
            </w:div>
            <w:div w:id="524058431">
              <w:marLeft w:val="0"/>
              <w:marRight w:val="0"/>
              <w:marTop w:val="0"/>
              <w:marBottom w:val="0"/>
              <w:divBdr>
                <w:top w:val="none" w:sz="0" w:space="0" w:color="auto"/>
                <w:left w:val="none" w:sz="0" w:space="0" w:color="auto"/>
                <w:bottom w:val="none" w:sz="0" w:space="0" w:color="auto"/>
                <w:right w:val="none" w:sz="0" w:space="0" w:color="auto"/>
              </w:divBdr>
            </w:div>
            <w:div w:id="538276598">
              <w:marLeft w:val="0"/>
              <w:marRight w:val="0"/>
              <w:marTop w:val="0"/>
              <w:marBottom w:val="0"/>
              <w:divBdr>
                <w:top w:val="none" w:sz="0" w:space="0" w:color="auto"/>
                <w:left w:val="none" w:sz="0" w:space="0" w:color="auto"/>
                <w:bottom w:val="none" w:sz="0" w:space="0" w:color="auto"/>
                <w:right w:val="none" w:sz="0" w:space="0" w:color="auto"/>
              </w:divBdr>
            </w:div>
            <w:div w:id="554317624">
              <w:marLeft w:val="0"/>
              <w:marRight w:val="0"/>
              <w:marTop w:val="0"/>
              <w:marBottom w:val="0"/>
              <w:divBdr>
                <w:top w:val="none" w:sz="0" w:space="0" w:color="auto"/>
                <w:left w:val="none" w:sz="0" w:space="0" w:color="auto"/>
                <w:bottom w:val="none" w:sz="0" w:space="0" w:color="auto"/>
                <w:right w:val="none" w:sz="0" w:space="0" w:color="auto"/>
              </w:divBdr>
            </w:div>
            <w:div w:id="604536217">
              <w:marLeft w:val="0"/>
              <w:marRight w:val="0"/>
              <w:marTop w:val="0"/>
              <w:marBottom w:val="0"/>
              <w:divBdr>
                <w:top w:val="none" w:sz="0" w:space="0" w:color="auto"/>
                <w:left w:val="none" w:sz="0" w:space="0" w:color="auto"/>
                <w:bottom w:val="none" w:sz="0" w:space="0" w:color="auto"/>
                <w:right w:val="none" w:sz="0" w:space="0" w:color="auto"/>
              </w:divBdr>
            </w:div>
            <w:div w:id="649676833">
              <w:marLeft w:val="0"/>
              <w:marRight w:val="0"/>
              <w:marTop w:val="0"/>
              <w:marBottom w:val="0"/>
              <w:divBdr>
                <w:top w:val="none" w:sz="0" w:space="0" w:color="auto"/>
                <w:left w:val="none" w:sz="0" w:space="0" w:color="auto"/>
                <w:bottom w:val="none" w:sz="0" w:space="0" w:color="auto"/>
                <w:right w:val="none" w:sz="0" w:space="0" w:color="auto"/>
              </w:divBdr>
            </w:div>
            <w:div w:id="682248343">
              <w:marLeft w:val="0"/>
              <w:marRight w:val="0"/>
              <w:marTop w:val="0"/>
              <w:marBottom w:val="0"/>
              <w:divBdr>
                <w:top w:val="none" w:sz="0" w:space="0" w:color="auto"/>
                <w:left w:val="none" w:sz="0" w:space="0" w:color="auto"/>
                <w:bottom w:val="none" w:sz="0" w:space="0" w:color="auto"/>
                <w:right w:val="none" w:sz="0" w:space="0" w:color="auto"/>
              </w:divBdr>
            </w:div>
            <w:div w:id="685180510">
              <w:marLeft w:val="0"/>
              <w:marRight w:val="0"/>
              <w:marTop w:val="0"/>
              <w:marBottom w:val="0"/>
              <w:divBdr>
                <w:top w:val="none" w:sz="0" w:space="0" w:color="auto"/>
                <w:left w:val="none" w:sz="0" w:space="0" w:color="auto"/>
                <w:bottom w:val="none" w:sz="0" w:space="0" w:color="auto"/>
                <w:right w:val="none" w:sz="0" w:space="0" w:color="auto"/>
              </w:divBdr>
            </w:div>
            <w:div w:id="712577955">
              <w:marLeft w:val="0"/>
              <w:marRight w:val="0"/>
              <w:marTop w:val="0"/>
              <w:marBottom w:val="0"/>
              <w:divBdr>
                <w:top w:val="none" w:sz="0" w:space="0" w:color="auto"/>
                <w:left w:val="none" w:sz="0" w:space="0" w:color="auto"/>
                <w:bottom w:val="none" w:sz="0" w:space="0" w:color="auto"/>
                <w:right w:val="none" w:sz="0" w:space="0" w:color="auto"/>
              </w:divBdr>
              <w:divsChild>
                <w:div w:id="461264176">
                  <w:marLeft w:val="0"/>
                  <w:marRight w:val="0"/>
                  <w:marTop w:val="0"/>
                  <w:marBottom w:val="0"/>
                  <w:divBdr>
                    <w:top w:val="none" w:sz="0" w:space="0" w:color="auto"/>
                    <w:left w:val="none" w:sz="0" w:space="0" w:color="auto"/>
                    <w:bottom w:val="none" w:sz="0" w:space="0" w:color="auto"/>
                    <w:right w:val="none" w:sz="0" w:space="0" w:color="auto"/>
                  </w:divBdr>
                  <w:divsChild>
                    <w:div w:id="99381457">
                      <w:marLeft w:val="0"/>
                      <w:marRight w:val="0"/>
                      <w:marTop w:val="0"/>
                      <w:marBottom w:val="0"/>
                      <w:divBdr>
                        <w:top w:val="none" w:sz="0" w:space="0" w:color="auto"/>
                        <w:left w:val="none" w:sz="0" w:space="0" w:color="auto"/>
                        <w:bottom w:val="none" w:sz="0" w:space="0" w:color="auto"/>
                        <w:right w:val="none" w:sz="0" w:space="0" w:color="auto"/>
                      </w:divBdr>
                      <w:divsChild>
                        <w:div w:id="1888566406">
                          <w:marLeft w:val="0"/>
                          <w:marRight w:val="0"/>
                          <w:marTop w:val="0"/>
                          <w:marBottom w:val="0"/>
                          <w:divBdr>
                            <w:top w:val="none" w:sz="0" w:space="0" w:color="auto"/>
                            <w:left w:val="none" w:sz="0" w:space="0" w:color="auto"/>
                            <w:bottom w:val="none" w:sz="0" w:space="0" w:color="auto"/>
                            <w:right w:val="none" w:sz="0" w:space="0" w:color="auto"/>
                          </w:divBdr>
                        </w:div>
                      </w:divsChild>
                    </w:div>
                    <w:div w:id="236286028">
                      <w:marLeft w:val="0"/>
                      <w:marRight w:val="0"/>
                      <w:marTop w:val="0"/>
                      <w:marBottom w:val="0"/>
                      <w:divBdr>
                        <w:top w:val="none" w:sz="0" w:space="0" w:color="auto"/>
                        <w:left w:val="none" w:sz="0" w:space="0" w:color="auto"/>
                        <w:bottom w:val="none" w:sz="0" w:space="0" w:color="auto"/>
                        <w:right w:val="none" w:sz="0" w:space="0" w:color="auto"/>
                      </w:divBdr>
                      <w:divsChild>
                        <w:div w:id="1059093813">
                          <w:marLeft w:val="0"/>
                          <w:marRight w:val="0"/>
                          <w:marTop w:val="0"/>
                          <w:marBottom w:val="0"/>
                          <w:divBdr>
                            <w:top w:val="none" w:sz="0" w:space="0" w:color="auto"/>
                            <w:left w:val="none" w:sz="0" w:space="0" w:color="auto"/>
                            <w:bottom w:val="none" w:sz="0" w:space="0" w:color="auto"/>
                            <w:right w:val="none" w:sz="0" w:space="0" w:color="auto"/>
                          </w:divBdr>
                        </w:div>
                      </w:divsChild>
                    </w:div>
                    <w:div w:id="245581881">
                      <w:marLeft w:val="0"/>
                      <w:marRight w:val="0"/>
                      <w:marTop w:val="0"/>
                      <w:marBottom w:val="0"/>
                      <w:divBdr>
                        <w:top w:val="none" w:sz="0" w:space="0" w:color="auto"/>
                        <w:left w:val="none" w:sz="0" w:space="0" w:color="auto"/>
                        <w:bottom w:val="none" w:sz="0" w:space="0" w:color="auto"/>
                        <w:right w:val="none" w:sz="0" w:space="0" w:color="auto"/>
                      </w:divBdr>
                      <w:divsChild>
                        <w:div w:id="1181357445">
                          <w:marLeft w:val="0"/>
                          <w:marRight w:val="0"/>
                          <w:marTop w:val="0"/>
                          <w:marBottom w:val="0"/>
                          <w:divBdr>
                            <w:top w:val="none" w:sz="0" w:space="0" w:color="auto"/>
                            <w:left w:val="none" w:sz="0" w:space="0" w:color="auto"/>
                            <w:bottom w:val="none" w:sz="0" w:space="0" w:color="auto"/>
                            <w:right w:val="none" w:sz="0" w:space="0" w:color="auto"/>
                          </w:divBdr>
                        </w:div>
                      </w:divsChild>
                    </w:div>
                    <w:div w:id="334189261">
                      <w:marLeft w:val="0"/>
                      <w:marRight w:val="0"/>
                      <w:marTop w:val="0"/>
                      <w:marBottom w:val="0"/>
                      <w:divBdr>
                        <w:top w:val="none" w:sz="0" w:space="0" w:color="auto"/>
                        <w:left w:val="none" w:sz="0" w:space="0" w:color="auto"/>
                        <w:bottom w:val="none" w:sz="0" w:space="0" w:color="auto"/>
                        <w:right w:val="none" w:sz="0" w:space="0" w:color="auto"/>
                      </w:divBdr>
                      <w:divsChild>
                        <w:div w:id="397678130">
                          <w:marLeft w:val="0"/>
                          <w:marRight w:val="0"/>
                          <w:marTop w:val="0"/>
                          <w:marBottom w:val="0"/>
                          <w:divBdr>
                            <w:top w:val="none" w:sz="0" w:space="0" w:color="auto"/>
                            <w:left w:val="none" w:sz="0" w:space="0" w:color="auto"/>
                            <w:bottom w:val="none" w:sz="0" w:space="0" w:color="auto"/>
                            <w:right w:val="none" w:sz="0" w:space="0" w:color="auto"/>
                          </w:divBdr>
                        </w:div>
                      </w:divsChild>
                    </w:div>
                    <w:div w:id="335306884">
                      <w:marLeft w:val="0"/>
                      <w:marRight w:val="0"/>
                      <w:marTop w:val="0"/>
                      <w:marBottom w:val="0"/>
                      <w:divBdr>
                        <w:top w:val="none" w:sz="0" w:space="0" w:color="auto"/>
                        <w:left w:val="none" w:sz="0" w:space="0" w:color="auto"/>
                        <w:bottom w:val="none" w:sz="0" w:space="0" w:color="auto"/>
                        <w:right w:val="none" w:sz="0" w:space="0" w:color="auto"/>
                      </w:divBdr>
                      <w:divsChild>
                        <w:div w:id="214969337">
                          <w:marLeft w:val="0"/>
                          <w:marRight w:val="0"/>
                          <w:marTop w:val="0"/>
                          <w:marBottom w:val="0"/>
                          <w:divBdr>
                            <w:top w:val="none" w:sz="0" w:space="0" w:color="auto"/>
                            <w:left w:val="none" w:sz="0" w:space="0" w:color="auto"/>
                            <w:bottom w:val="none" w:sz="0" w:space="0" w:color="auto"/>
                            <w:right w:val="none" w:sz="0" w:space="0" w:color="auto"/>
                          </w:divBdr>
                        </w:div>
                      </w:divsChild>
                    </w:div>
                    <w:div w:id="378432050">
                      <w:marLeft w:val="0"/>
                      <w:marRight w:val="0"/>
                      <w:marTop w:val="0"/>
                      <w:marBottom w:val="0"/>
                      <w:divBdr>
                        <w:top w:val="none" w:sz="0" w:space="0" w:color="auto"/>
                        <w:left w:val="none" w:sz="0" w:space="0" w:color="auto"/>
                        <w:bottom w:val="none" w:sz="0" w:space="0" w:color="auto"/>
                        <w:right w:val="none" w:sz="0" w:space="0" w:color="auto"/>
                      </w:divBdr>
                      <w:divsChild>
                        <w:div w:id="163596864">
                          <w:marLeft w:val="0"/>
                          <w:marRight w:val="0"/>
                          <w:marTop w:val="0"/>
                          <w:marBottom w:val="0"/>
                          <w:divBdr>
                            <w:top w:val="none" w:sz="0" w:space="0" w:color="auto"/>
                            <w:left w:val="none" w:sz="0" w:space="0" w:color="auto"/>
                            <w:bottom w:val="none" w:sz="0" w:space="0" w:color="auto"/>
                            <w:right w:val="none" w:sz="0" w:space="0" w:color="auto"/>
                          </w:divBdr>
                        </w:div>
                      </w:divsChild>
                    </w:div>
                    <w:div w:id="407852111">
                      <w:marLeft w:val="0"/>
                      <w:marRight w:val="0"/>
                      <w:marTop w:val="0"/>
                      <w:marBottom w:val="0"/>
                      <w:divBdr>
                        <w:top w:val="none" w:sz="0" w:space="0" w:color="auto"/>
                        <w:left w:val="none" w:sz="0" w:space="0" w:color="auto"/>
                        <w:bottom w:val="none" w:sz="0" w:space="0" w:color="auto"/>
                        <w:right w:val="none" w:sz="0" w:space="0" w:color="auto"/>
                      </w:divBdr>
                      <w:divsChild>
                        <w:div w:id="1509519031">
                          <w:marLeft w:val="0"/>
                          <w:marRight w:val="0"/>
                          <w:marTop w:val="0"/>
                          <w:marBottom w:val="0"/>
                          <w:divBdr>
                            <w:top w:val="none" w:sz="0" w:space="0" w:color="auto"/>
                            <w:left w:val="none" w:sz="0" w:space="0" w:color="auto"/>
                            <w:bottom w:val="none" w:sz="0" w:space="0" w:color="auto"/>
                            <w:right w:val="none" w:sz="0" w:space="0" w:color="auto"/>
                          </w:divBdr>
                        </w:div>
                      </w:divsChild>
                    </w:div>
                    <w:div w:id="412971539">
                      <w:marLeft w:val="0"/>
                      <w:marRight w:val="0"/>
                      <w:marTop w:val="0"/>
                      <w:marBottom w:val="0"/>
                      <w:divBdr>
                        <w:top w:val="none" w:sz="0" w:space="0" w:color="auto"/>
                        <w:left w:val="none" w:sz="0" w:space="0" w:color="auto"/>
                        <w:bottom w:val="none" w:sz="0" w:space="0" w:color="auto"/>
                        <w:right w:val="none" w:sz="0" w:space="0" w:color="auto"/>
                      </w:divBdr>
                      <w:divsChild>
                        <w:div w:id="476652861">
                          <w:marLeft w:val="0"/>
                          <w:marRight w:val="0"/>
                          <w:marTop w:val="0"/>
                          <w:marBottom w:val="0"/>
                          <w:divBdr>
                            <w:top w:val="none" w:sz="0" w:space="0" w:color="auto"/>
                            <w:left w:val="none" w:sz="0" w:space="0" w:color="auto"/>
                            <w:bottom w:val="none" w:sz="0" w:space="0" w:color="auto"/>
                            <w:right w:val="none" w:sz="0" w:space="0" w:color="auto"/>
                          </w:divBdr>
                        </w:div>
                      </w:divsChild>
                    </w:div>
                    <w:div w:id="468012491">
                      <w:marLeft w:val="0"/>
                      <w:marRight w:val="0"/>
                      <w:marTop w:val="0"/>
                      <w:marBottom w:val="0"/>
                      <w:divBdr>
                        <w:top w:val="none" w:sz="0" w:space="0" w:color="auto"/>
                        <w:left w:val="none" w:sz="0" w:space="0" w:color="auto"/>
                        <w:bottom w:val="none" w:sz="0" w:space="0" w:color="auto"/>
                        <w:right w:val="none" w:sz="0" w:space="0" w:color="auto"/>
                      </w:divBdr>
                      <w:divsChild>
                        <w:div w:id="216094193">
                          <w:marLeft w:val="0"/>
                          <w:marRight w:val="0"/>
                          <w:marTop w:val="0"/>
                          <w:marBottom w:val="0"/>
                          <w:divBdr>
                            <w:top w:val="none" w:sz="0" w:space="0" w:color="auto"/>
                            <w:left w:val="none" w:sz="0" w:space="0" w:color="auto"/>
                            <w:bottom w:val="none" w:sz="0" w:space="0" w:color="auto"/>
                            <w:right w:val="none" w:sz="0" w:space="0" w:color="auto"/>
                          </w:divBdr>
                        </w:div>
                      </w:divsChild>
                    </w:div>
                    <w:div w:id="527836057">
                      <w:marLeft w:val="0"/>
                      <w:marRight w:val="0"/>
                      <w:marTop w:val="0"/>
                      <w:marBottom w:val="0"/>
                      <w:divBdr>
                        <w:top w:val="none" w:sz="0" w:space="0" w:color="auto"/>
                        <w:left w:val="none" w:sz="0" w:space="0" w:color="auto"/>
                        <w:bottom w:val="none" w:sz="0" w:space="0" w:color="auto"/>
                        <w:right w:val="none" w:sz="0" w:space="0" w:color="auto"/>
                      </w:divBdr>
                      <w:divsChild>
                        <w:div w:id="1167332231">
                          <w:marLeft w:val="0"/>
                          <w:marRight w:val="0"/>
                          <w:marTop w:val="0"/>
                          <w:marBottom w:val="0"/>
                          <w:divBdr>
                            <w:top w:val="none" w:sz="0" w:space="0" w:color="auto"/>
                            <w:left w:val="none" w:sz="0" w:space="0" w:color="auto"/>
                            <w:bottom w:val="none" w:sz="0" w:space="0" w:color="auto"/>
                            <w:right w:val="none" w:sz="0" w:space="0" w:color="auto"/>
                          </w:divBdr>
                        </w:div>
                      </w:divsChild>
                    </w:div>
                    <w:div w:id="601183608">
                      <w:marLeft w:val="0"/>
                      <w:marRight w:val="0"/>
                      <w:marTop w:val="0"/>
                      <w:marBottom w:val="0"/>
                      <w:divBdr>
                        <w:top w:val="none" w:sz="0" w:space="0" w:color="auto"/>
                        <w:left w:val="none" w:sz="0" w:space="0" w:color="auto"/>
                        <w:bottom w:val="none" w:sz="0" w:space="0" w:color="auto"/>
                        <w:right w:val="none" w:sz="0" w:space="0" w:color="auto"/>
                      </w:divBdr>
                      <w:divsChild>
                        <w:div w:id="798182269">
                          <w:marLeft w:val="0"/>
                          <w:marRight w:val="0"/>
                          <w:marTop w:val="0"/>
                          <w:marBottom w:val="0"/>
                          <w:divBdr>
                            <w:top w:val="none" w:sz="0" w:space="0" w:color="auto"/>
                            <w:left w:val="none" w:sz="0" w:space="0" w:color="auto"/>
                            <w:bottom w:val="none" w:sz="0" w:space="0" w:color="auto"/>
                            <w:right w:val="none" w:sz="0" w:space="0" w:color="auto"/>
                          </w:divBdr>
                        </w:div>
                      </w:divsChild>
                    </w:div>
                    <w:div w:id="627780541">
                      <w:marLeft w:val="0"/>
                      <w:marRight w:val="0"/>
                      <w:marTop w:val="0"/>
                      <w:marBottom w:val="0"/>
                      <w:divBdr>
                        <w:top w:val="none" w:sz="0" w:space="0" w:color="auto"/>
                        <w:left w:val="none" w:sz="0" w:space="0" w:color="auto"/>
                        <w:bottom w:val="none" w:sz="0" w:space="0" w:color="auto"/>
                        <w:right w:val="none" w:sz="0" w:space="0" w:color="auto"/>
                      </w:divBdr>
                      <w:divsChild>
                        <w:div w:id="2056392299">
                          <w:marLeft w:val="0"/>
                          <w:marRight w:val="0"/>
                          <w:marTop w:val="0"/>
                          <w:marBottom w:val="0"/>
                          <w:divBdr>
                            <w:top w:val="none" w:sz="0" w:space="0" w:color="auto"/>
                            <w:left w:val="none" w:sz="0" w:space="0" w:color="auto"/>
                            <w:bottom w:val="none" w:sz="0" w:space="0" w:color="auto"/>
                            <w:right w:val="none" w:sz="0" w:space="0" w:color="auto"/>
                          </w:divBdr>
                        </w:div>
                      </w:divsChild>
                    </w:div>
                    <w:div w:id="674039201">
                      <w:marLeft w:val="0"/>
                      <w:marRight w:val="0"/>
                      <w:marTop w:val="0"/>
                      <w:marBottom w:val="0"/>
                      <w:divBdr>
                        <w:top w:val="none" w:sz="0" w:space="0" w:color="auto"/>
                        <w:left w:val="none" w:sz="0" w:space="0" w:color="auto"/>
                        <w:bottom w:val="none" w:sz="0" w:space="0" w:color="auto"/>
                        <w:right w:val="none" w:sz="0" w:space="0" w:color="auto"/>
                      </w:divBdr>
                      <w:divsChild>
                        <w:div w:id="453252665">
                          <w:marLeft w:val="0"/>
                          <w:marRight w:val="0"/>
                          <w:marTop w:val="0"/>
                          <w:marBottom w:val="0"/>
                          <w:divBdr>
                            <w:top w:val="none" w:sz="0" w:space="0" w:color="auto"/>
                            <w:left w:val="none" w:sz="0" w:space="0" w:color="auto"/>
                            <w:bottom w:val="none" w:sz="0" w:space="0" w:color="auto"/>
                            <w:right w:val="none" w:sz="0" w:space="0" w:color="auto"/>
                          </w:divBdr>
                        </w:div>
                      </w:divsChild>
                    </w:div>
                    <w:div w:id="685980039">
                      <w:marLeft w:val="0"/>
                      <w:marRight w:val="0"/>
                      <w:marTop w:val="0"/>
                      <w:marBottom w:val="0"/>
                      <w:divBdr>
                        <w:top w:val="none" w:sz="0" w:space="0" w:color="auto"/>
                        <w:left w:val="none" w:sz="0" w:space="0" w:color="auto"/>
                        <w:bottom w:val="none" w:sz="0" w:space="0" w:color="auto"/>
                        <w:right w:val="none" w:sz="0" w:space="0" w:color="auto"/>
                      </w:divBdr>
                      <w:divsChild>
                        <w:div w:id="1356736412">
                          <w:marLeft w:val="0"/>
                          <w:marRight w:val="0"/>
                          <w:marTop w:val="0"/>
                          <w:marBottom w:val="0"/>
                          <w:divBdr>
                            <w:top w:val="none" w:sz="0" w:space="0" w:color="auto"/>
                            <w:left w:val="none" w:sz="0" w:space="0" w:color="auto"/>
                            <w:bottom w:val="none" w:sz="0" w:space="0" w:color="auto"/>
                            <w:right w:val="none" w:sz="0" w:space="0" w:color="auto"/>
                          </w:divBdr>
                        </w:div>
                      </w:divsChild>
                    </w:div>
                    <w:div w:id="733965029">
                      <w:marLeft w:val="0"/>
                      <w:marRight w:val="0"/>
                      <w:marTop w:val="0"/>
                      <w:marBottom w:val="0"/>
                      <w:divBdr>
                        <w:top w:val="none" w:sz="0" w:space="0" w:color="auto"/>
                        <w:left w:val="none" w:sz="0" w:space="0" w:color="auto"/>
                        <w:bottom w:val="none" w:sz="0" w:space="0" w:color="auto"/>
                        <w:right w:val="none" w:sz="0" w:space="0" w:color="auto"/>
                      </w:divBdr>
                      <w:divsChild>
                        <w:div w:id="1786926210">
                          <w:marLeft w:val="0"/>
                          <w:marRight w:val="0"/>
                          <w:marTop w:val="0"/>
                          <w:marBottom w:val="0"/>
                          <w:divBdr>
                            <w:top w:val="none" w:sz="0" w:space="0" w:color="auto"/>
                            <w:left w:val="none" w:sz="0" w:space="0" w:color="auto"/>
                            <w:bottom w:val="none" w:sz="0" w:space="0" w:color="auto"/>
                            <w:right w:val="none" w:sz="0" w:space="0" w:color="auto"/>
                          </w:divBdr>
                        </w:div>
                      </w:divsChild>
                    </w:div>
                    <w:div w:id="815415208">
                      <w:marLeft w:val="0"/>
                      <w:marRight w:val="0"/>
                      <w:marTop w:val="0"/>
                      <w:marBottom w:val="0"/>
                      <w:divBdr>
                        <w:top w:val="none" w:sz="0" w:space="0" w:color="auto"/>
                        <w:left w:val="none" w:sz="0" w:space="0" w:color="auto"/>
                        <w:bottom w:val="none" w:sz="0" w:space="0" w:color="auto"/>
                        <w:right w:val="none" w:sz="0" w:space="0" w:color="auto"/>
                      </w:divBdr>
                      <w:divsChild>
                        <w:div w:id="971058133">
                          <w:marLeft w:val="0"/>
                          <w:marRight w:val="0"/>
                          <w:marTop w:val="0"/>
                          <w:marBottom w:val="0"/>
                          <w:divBdr>
                            <w:top w:val="none" w:sz="0" w:space="0" w:color="auto"/>
                            <w:left w:val="none" w:sz="0" w:space="0" w:color="auto"/>
                            <w:bottom w:val="none" w:sz="0" w:space="0" w:color="auto"/>
                            <w:right w:val="none" w:sz="0" w:space="0" w:color="auto"/>
                          </w:divBdr>
                        </w:div>
                      </w:divsChild>
                    </w:div>
                    <w:div w:id="981233342">
                      <w:marLeft w:val="0"/>
                      <w:marRight w:val="0"/>
                      <w:marTop w:val="0"/>
                      <w:marBottom w:val="0"/>
                      <w:divBdr>
                        <w:top w:val="none" w:sz="0" w:space="0" w:color="auto"/>
                        <w:left w:val="none" w:sz="0" w:space="0" w:color="auto"/>
                        <w:bottom w:val="none" w:sz="0" w:space="0" w:color="auto"/>
                        <w:right w:val="none" w:sz="0" w:space="0" w:color="auto"/>
                      </w:divBdr>
                      <w:divsChild>
                        <w:div w:id="1126205">
                          <w:marLeft w:val="0"/>
                          <w:marRight w:val="0"/>
                          <w:marTop w:val="0"/>
                          <w:marBottom w:val="0"/>
                          <w:divBdr>
                            <w:top w:val="none" w:sz="0" w:space="0" w:color="auto"/>
                            <w:left w:val="none" w:sz="0" w:space="0" w:color="auto"/>
                            <w:bottom w:val="none" w:sz="0" w:space="0" w:color="auto"/>
                            <w:right w:val="none" w:sz="0" w:space="0" w:color="auto"/>
                          </w:divBdr>
                        </w:div>
                      </w:divsChild>
                    </w:div>
                    <w:div w:id="1009404144">
                      <w:marLeft w:val="0"/>
                      <w:marRight w:val="0"/>
                      <w:marTop w:val="0"/>
                      <w:marBottom w:val="0"/>
                      <w:divBdr>
                        <w:top w:val="none" w:sz="0" w:space="0" w:color="auto"/>
                        <w:left w:val="none" w:sz="0" w:space="0" w:color="auto"/>
                        <w:bottom w:val="none" w:sz="0" w:space="0" w:color="auto"/>
                        <w:right w:val="none" w:sz="0" w:space="0" w:color="auto"/>
                      </w:divBdr>
                      <w:divsChild>
                        <w:div w:id="56903880">
                          <w:marLeft w:val="0"/>
                          <w:marRight w:val="0"/>
                          <w:marTop w:val="0"/>
                          <w:marBottom w:val="0"/>
                          <w:divBdr>
                            <w:top w:val="none" w:sz="0" w:space="0" w:color="auto"/>
                            <w:left w:val="none" w:sz="0" w:space="0" w:color="auto"/>
                            <w:bottom w:val="none" w:sz="0" w:space="0" w:color="auto"/>
                            <w:right w:val="none" w:sz="0" w:space="0" w:color="auto"/>
                          </w:divBdr>
                        </w:div>
                      </w:divsChild>
                    </w:div>
                    <w:div w:id="1038580113">
                      <w:marLeft w:val="0"/>
                      <w:marRight w:val="0"/>
                      <w:marTop w:val="0"/>
                      <w:marBottom w:val="0"/>
                      <w:divBdr>
                        <w:top w:val="none" w:sz="0" w:space="0" w:color="auto"/>
                        <w:left w:val="none" w:sz="0" w:space="0" w:color="auto"/>
                        <w:bottom w:val="none" w:sz="0" w:space="0" w:color="auto"/>
                        <w:right w:val="none" w:sz="0" w:space="0" w:color="auto"/>
                      </w:divBdr>
                      <w:divsChild>
                        <w:div w:id="2094086353">
                          <w:marLeft w:val="0"/>
                          <w:marRight w:val="0"/>
                          <w:marTop w:val="0"/>
                          <w:marBottom w:val="0"/>
                          <w:divBdr>
                            <w:top w:val="none" w:sz="0" w:space="0" w:color="auto"/>
                            <w:left w:val="none" w:sz="0" w:space="0" w:color="auto"/>
                            <w:bottom w:val="none" w:sz="0" w:space="0" w:color="auto"/>
                            <w:right w:val="none" w:sz="0" w:space="0" w:color="auto"/>
                          </w:divBdr>
                        </w:div>
                      </w:divsChild>
                    </w:div>
                    <w:div w:id="1041321715">
                      <w:marLeft w:val="0"/>
                      <w:marRight w:val="0"/>
                      <w:marTop w:val="0"/>
                      <w:marBottom w:val="0"/>
                      <w:divBdr>
                        <w:top w:val="none" w:sz="0" w:space="0" w:color="auto"/>
                        <w:left w:val="none" w:sz="0" w:space="0" w:color="auto"/>
                        <w:bottom w:val="none" w:sz="0" w:space="0" w:color="auto"/>
                        <w:right w:val="none" w:sz="0" w:space="0" w:color="auto"/>
                      </w:divBdr>
                      <w:divsChild>
                        <w:div w:id="234050898">
                          <w:marLeft w:val="0"/>
                          <w:marRight w:val="0"/>
                          <w:marTop w:val="0"/>
                          <w:marBottom w:val="0"/>
                          <w:divBdr>
                            <w:top w:val="none" w:sz="0" w:space="0" w:color="auto"/>
                            <w:left w:val="none" w:sz="0" w:space="0" w:color="auto"/>
                            <w:bottom w:val="none" w:sz="0" w:space="0" w:color="auto"/>
                            <w:right w:val="none" w:sz="0" w:space="0" w:color="auto"/>
                          </w:divBdr>
                        </w:div>
                      </w:divsChild>
                    </w:div>
                    <w:div w:id="1094321820">
                      <w:marLeft w:val="0"/>
                      <w:marRight w:val="0"/>
                      <w:marTop w:val="0"/>
                      <w:marBottom w:val="0"/>
                      <w:divBdr>
                        <w:top w:val="none" w:sz="0" w:space="0" w:color="auto"/>
                        <w:left w:val="none" w:sz="0" w:space="0" w:color="auto"/>
                        <w:bottom w:val="none" w:sz="0" w:space="0" w:color="auto"/>
                        <w:right w:val="none" w:sz="0" w:space="0" w:color="auto"/>
                      </w:divBdr>
                      <w:divsChild>
                        <w:div w:id="1751997571">
                          <w:marLeft w:val="0"/>
                          <w:marRight w:val="0"/>
                          <w:marTop w:val="0"/>
                          <w:marBottom w:val="0"/>
                          <w:divBdr>
                            <w:top w:val="none" w:sz="0" w:space="0" w:color="auto"/>
                            <w:left w:val="none" w:sz="0" w:space="0" w:color="auto"/>
                            <w:bottom w:val="none" w:sz="0" w:space="0" w:color="auto"/>
                            <w:right w:val="none" w:sz="0" w:space="0" w:color="auto"/>
                          </w:divBdr>
                        </w:div>
                      </w:divsChild>
                    </w:div>
                    <w:div w:id="1113204530">
                      <w:marLeft w:val="0"/>
                      <w:marRight w:val="0"/>
                      <w:marTop w:val="0"/>
                      <w:marBottom w:val="0"/>
                      <w:divBdr>
                        <w:top w:val="none" w:sz="0" w:space="0" w:color="auto"/>
                        <w:left w:val="none" w:sz="0" w:space="0" w:color="auto"/>
                        <w:bottom w:val="none" w:sz="0" w:space="0" w:color="auto"/>
                        <w:right w:val="none" w:sz="0" w:space="0" w:color="auto"/>
                      </w:divBdr>
                      <w:divsChild>
                        <w:div w:id="672492840">
                          <w:marLeft w:val="0"/>
                          <w:marRight w:val="0"/>
                          <w:marTop w:val="0"/>
                          <w:marBottom w:val="0"/>
                          <w:divBdr>
                            <w:top w:val="none" w:sz="0" w:space="0" w:color="auto"/>
                            <w:left w:val="none" w:sz="0" w:space="0" w:color="auto"/>
                            <w:bottom w:val="none" w:sz="0" w:space="0" w:color="auto"/>
                            <w:right w:val="none" w:sz="0" w:space="0" w:color="auto"/>
                          </w:divBdr>
                        </w:div>
                      </w:divsChild>
                    </w:div>
                    <w:div w:id="1258948386">
                      <w:marLeft w:val="0"/>
                      <w:marRight w:val="0"/>
                      <w:marTop w:val="0"/>
                      <w:marBottom w:val="0"/>
                      <w:divBdr>
                        <w:top w:val="none" w:sz="0" w:space="0" w:color="auto"/>
                        <w:left w:val="none" w:sz="0" w:space="0" w:color="auto"/>
                        <w:bottom w:val="none" w:sz="0" w:space="0" w:color="auto"/>
                        <w:right w:val="none" w:sz="0" w:space="0" w:color="auto"/>
                      </w:divBdr>
                      <w:divsChild>
                        <w:div w:id="1758669735">
                          <w:marLeft w:val="0"/>
                          <w:marRight w:val="0"/>
                          <w:marTop w:val="0"/>
                          <w:marBottom w:val="0"/>
                          <w:divBdr>
                            <w:top w:val="none" w:sz="0" w:space="0" w:color="auto"/>
                            <w:left w:val="none" w:sz="0" w:space="0" w:color="auto"/>
                            <w:bottom w:val="none" w:sz="0" w:space="0" w:color="auto"/>
                            <w:right w:val="none" w:sz="0" w:space="0" w:color="auto"/>
                          </w:divBdr>
                        </w:div>
                      </w:divsChild>
                    </w:div>
                    <w:div w:id="1271669347">
                      <w:marLeft w:val="0"/>
                      <w:marRight w:val="0"/>
                      <w:marTop w:val="0"/>
                      <w:marBottom w:val="0"/>
                      <w:divBdr>
                        <w:top w:val="none" w:sz="0" w:space="0" w:color="auto"/>
                        <w:left w:val="none" w:sz="0" w:space="0" w:color="auto"/>
                        <w:bottom w:val="none" w:sz="0" w:space="0" w:color="auto"/>
                        <w:right w:val="none" w:sz="0" w:space="0" w:color="auto"/>
                      </w:divBdr>
                      <w:divsChild>
                        <w:div w:id="990521739">
                          <w:marLeft w:val="0"/>
                          <w:marRight w:val="0"/>
                          <w:marTop w:val="0"/>
                          <w:marBottom w:val="0"/>
                          <w:divBdr>
                            <w:top w:val="none" w:sz="0" w:space="0" w:color="auto"/>
                            <w:left w:val="none" w:sz="0" w:space="0" w:color="auto"/>
                            <w:bottom w:val="none" w:sz="0" w:space="0" w:color="auto"/>
                            <w:right w:val="none" w:sz="0" w:space="0" w:color="auto"/>
                          </w:divBdr>
                        </w:div>
                      </w:divsChild>
                    </w:div>
                    <w:div w:id="1286545962">
                      <w:marLeft w:val="0"/>
                      <w:marRight w:val="0"/>
                      <w:marTop w:val="0"/>
                      <w:marBottom w:val="0"/>
                      <w:divBdr>
                        <w:top w:val="none" w:sz="0" w:space="0" w:color="auto"/>
                        <w:left w:val="none" w:sz="0" w:space="0" w:color="auto"/>
                        <w:bottom w:val="none" w:sz="0" w:space="0" w:color="auto"/>
                        <w:right w:val="none" w:sz="0" w:space="0" w:color="auto"/>
                      </w:divBdr>
                      <w:divsChild>
                        <w:div w:id="408580693">
                          <w:marLeft w:val="0"/>
                          <w:marRight w:val="0"/>
                          <w:marTop w:val="0"/>
                          <w:marBottom w:val="0"/>
                          <w:divBdr>
                            <w:top w:val="none" w:sz="0" w:space="0" w:color="auto"/>
                            <w:left w:val="none" w:sz="0" w:space="0" w:color="auto"/>
                            <w:bottom w:val="none" w:sz="0" w:space="0" w:color="auto"/>
                            <w:right w:val="none" w:sz="0" w:space="0" w:color="auto"/>
                          </w:divBdr>
                        </w:div>
                      </w:divsChild>
                    </w:div>
                    <w:div w:id="1396010031">
                      <w:marLeft w:val="0"/>
                      <w:marRight w:val="0"/>
                      <w:marTop w:val="0"/>
                      <w:marBottom w:val="0"/>
                      <w:divBdr>
                        <w:top w:val="none" w:sz="0" w:space="0" w:color="auto"/>
                        <w:left w:val="none" w:sz="0" w:space="0" w:color="auto"/>
                        <w:bottom w:val="none" w:sz="0" w:space="0" w:color="auto"/>
                        <w:right w:val="none" w:sz="0" w:space="0" w:color="auto"/>
                      </w:divBdr>
                      <w:divsChild>
                        <w:div w:id="777869821">
                          <w:marLeft w:val="0"/>
                          <w:marRight w:val="0"/>
                          <w:marTop w:val="0"/>
                          <w:marBottom w:val="0"/>
                          <w:divBdr>
                            <w:top w:val="none" w:sz="0" w:space="0" w:color="auto"/>
                            <w:left w:val="none" w:sz="0" w:space="0" w:color="auto"/>
                            <w:bottom w:val="none" w:sz="0" w:space="0" w:color="auto"/>
                            <w:right w:val="none" w:sz="0" w:space="0" w:color="auto"/>
                          </w:divBdr>
                        </w:div>
                      </w:divsChild>
                    </w:div>
                    <w:div w:id="1413695229">
                      <w:marLeft w:val="0"/>
                      <w:marRight w:val="0"/>
                      <w:marTop w:val="0"/>
                      <w:marBottom w:val="0"/>
                      <w:divBdr>
                        <w:top w:val="none" w:sz="0" w:space="0" w:color="auto"/>
                        <w:left w:val="none" w:sz="0" w:space="0" w:color="auto"/>
                        <w:bottom w:val="none" w:sz="0" w:space="0" w:color="auto"/>
                        <w:right w:val="none" w:sz="0" w:space="0" w:color="auto"/>
                      </w:divBdr>
                      <w:divsChild>
                        <w:div w:id="1025210612">
                          <w:marLeft w:val="0"/>
                          <w:marRight w:val="0"/>
                          <w:marTop w:val="0"/>
                          <w:marBottom w:val="0"/>
                          <w:divBdr>
                            <w:top w:val="none" w:sz="0" w:space="0" w:color="auto"/>
                            <w:left w:val="none" w:sz="0" w:space="0" w:color="auto"/>
                            <w:bottom w:val="none" w:sz="0" w:space="0" w:color="auto"/>
                            <w:right w:val="none" w:sz="0" w:space="0" w:color="auto"/>
                          </w:divBdr>
                        </w:div>
                      </w:divsChild>
                    </w:div>
                    <w:div w:id="1439982549">
                      <w:marLeft w:val="0"/>
                      <w:marRight w:val="0"/>
                      <w:marTop w:val="0"/>
                      <w:marBottom w:val="0"/>
                      <w:divBdr>
                        <w:top w:val="none" w:sz="0" w:space="0" w:color="auto"/>
                        <w:left w:val="none" w:sz="0" w:space="0" w:color="auto"/>
                        <w:bottom w:val="none" w:sz="0" w:space="0" w:color="auto"/>
                        <w:right w:val="none" w:sz="0" w:space="0" w:color="auto"/>
                      </w:divBdr>
                      <w:divsChild>
                        <w:div w:id="1156147049">
                          <w:marLeft w:val="0"/>
                          <w:marRight w:val="0"/>
                          <w:marTop w:val="0"/>
                          <w:marBottom w:val="0"/>
                          <w:divBdr>
                            <w:top w:val="none" w:sz="0" w:space="0" w:color="auto"/>
                            <w:left w:val="none" w:sz="0" w:space="0" w:color="auto"/>
                            <w:bottom w:val="none" w:sz="0" w:space="0" w:color="auto"/>
                            <w:right w:val="none" w:sz="0" w:space="0" w:color="auto"/>
                          </w:divBdr>
                        </w:div>
                      </w:divsChild>
                    </w:div>
                    <w:div w:id="1619096244">
                      <w:marLeft w:val="0"/>
                      <w:marRight w:val="0"/>
                      <w:marTop w:val="0"/>
                      <w:marBottom w:val="0"/>
                      <w:divBdr>
                        <w:top w:val="none" w:sz="0" w:space="0" w:color="auto"/>
                        <w:left w:val="none" w:sz="0" w:space="0" w:color="auto"/>
                        <w:bottom w:val="none" w:sz="0" w:space="0" w:color="auto"/>
                        <w:right w:val="none" w:sz="0" w:space="0" w:color="auto"/>
                      </w:divBdr>
                      <w:divsChild>
                        <w:div w:id="727651485">
                          <w:marLeft w:val="0"/>
                          <w:marRight w:val="0"/>
                          <w:marTop w:val="0"/>
                          <w:marBottom w:val="0"/>
                          <w:divBdr>
                            <w:top w:val="none" w:sz="0" w:space="0" w:color="auto"/>
                            <w:left w:val="none" w:sz="0" w:space="0" w:color="auto"/>
                            <w:bottom w:val="none" w:sz="0" w:space="0" w:color="auto"/>
                            <w:right w:val="none" w:sz="0" w:space="0" w:color="auto"/>
                          </w:divBdr>
                        </w:div>
                      </w:divsChild>
                    </w:div>
                    <w:div w:id="1726222155">
                      <w:marLeft w:val="0"/>
                      <w:marRight w:val="0"/>
                      <w:marTop w:val="0"/>
                      <w:marBottom w:val="0"/>
                      <w:divBdr>
                        <w:top w:val="none" w:sz="0" w:space="0" w:color="auto"/>
                        <w:left w:val="none" w:sz="0" w:space="0" w:color="auto"/>
                        <w:bottom w:val="none" w:sz="0" w:space="0" w:color="auto"/>
                        <w:right w:val="none" w:sz="0" w:space="0" w:color="auto"/>
                      </w:divBdr>
                      <w:divsChild>
                        <w:div w:id="456459670">
                          <w:marLeft w:val="0"/>
                          <w:marRight w:val="0"/>
                          <w:marTop w:val="0"/>
                          <w:marBottom w:val="0"/>
                          <w:divBdr>
                            <w:top w:val="none" w:sz="0" w:space="0" w:color="auto"/>
                            <w:left w:val="none" w:sz="0" w:space="0" w:color="auto"/>
                            <w:bottom w:val="none" w:sz="0" w:space="0" w:color="auto"/>
                            <w:right w:val="none" w:sz="0" w:space="0" w:color="auto"/>
                          </w:divBdr>
                        </w:div>
                      </w:divsChild>
                    </w:div>
                    <w:div w:id="1899124566">
                      <w:marLeft w:val="0"/>
                      <w:marRight w:val="0"/>
                      <w:marTop w:val="0"/>
                      <w:marBottom w:val="0"/>
                      <w:divBdr>
                        <w:top w:val="none" w:sz="0" w:space="0" w:color="auto"/>
                        <w:left w:val="none" w:sz="0" w:space="0" w:color="auto"/>
                        <w:bottom w:val="none" w:sz="0" w:space="0" w:color="auto"/>
                        <w:right w:val="none" w:sz="0" w:space="0" w:color="auto"/>
                      </w:divBdr>
                      <w:divsChild>
                        <w:div w:id="90317459">
                          <w:marLeft w:val="0"/>
                          <w:marRight w:val="0"/>
                          <w:marTop w:val="0"/>
                          <w:marBottom w:val="0"/>
                          <w:divBdr>
                            <w:top w:val="none" w:sz="0" w:space="0" w:color="auto"/>
                            <w:left w:val="none" w:sz="0" w:space="0" w:color="auto"/>
                            <w:bottom w:val="none" w:sz="0" w:space="0" w:color="auto"/>
                            <w:right w:val="none" w:sz="0" w:space="0" w:color="auto"/>
                          </w:divBdr>
                        </w:div>
                      </w:divsChild>
                    </w:div>
                    <w:div w:id="1967655445">
                      <w:marLeft w:val="0"/>
                      <w:marRight w:val="0"/>
                      <w:marTop w:val="0"/>
                      <w:marBottom w:val="0"/>
                      <w:divBdr>
                        <w:top w:val="none" w:sz="0" w:space="0" w:color="auto"/>
                        <w:left w:val="none" w:sz="0" w:space="0" w:color="auto"/>
                        <w:bottom w:val="none" w:sz="0" w:space="0" w:color="auto"/>
                        <w:right w:val="none" w:sz="0" w:space="0" w:color="auto"/>
                      </w:divBdr>
                      <w:divsChild>
                        <w:div w:id="711610984">
                          <w:marLeft w:val="0"/>
                          <w:marRight w:val="0"/>
                          <w:marTop w:val="0"/>
                          <w:marBottom w:val="0"/>
                          <w:divBdr>
                            <w:top w:val="none" w:sz="0" w:space="0" w:color="auto"/>
                            <w:left w:val="none" w:sz="0" w:space="0" w:color="auto"/>
                            <w:bottom w:val="none" w:sz="0" w:space="0" w:color="auto"/>
                            <w:right w:val="none" w:sz="0" w:space="0" w:color="auto"/>
                          </w:divBdr>
                        </w:div>
                      </w:divsChild>
                    </w:div>
                    <w:div w:id="2015302833">
                      <w:marLeft w:val="0"/>
                      <w:marRight w:val="0"/>
                      <w:marTop w:val="0"/>
                      <w:marBottom w:val="0"/>
                      <w:divBdr>
                        <w:top w:val="none" w:sz="0" w:space="0" w:color="auto"/>
                        <w:left w:val="none" w:sz="0" w:space="0" w:color="auto"/>
                        <w:bottom w:val="none" w:sz="0" w:space="0" w:color="auto"/>
                        <w:right w:val="none" w:sz="0" w:space="0" w:color="auto"/>
                      </w:divBdr>
                      <w:divsChild>
                        <w:div w:id="2029256834">
                          <w:marLeft w:val="0"/>
                          <w:marRight w:val="0"/>
                          <w:marTop w:val="0"/>
                          <w:marBottom w:val="0"/>
                          <w:divBdr>
                            <w:top w:val="none" w:sz="0" w:space="0" w:color="auto"/>
                            <w:left w:val="none" w:sz="0" w:space="0" w:color="auto"/>
                            <w:bottom w:val="none" w:sz="0" w:space="0" w:color="auto"/>
                            <w:right w:val="none" w:sz="0" w:space="0" w:color="auto"/>
                          </w:divBdr>
                        </w:div>
                      </w:divsChild>
                    </w:div>
                    <w:div w:id="2073379827">
                      <w:marLeft w:val="0"/>
                      <w:marRight w:val="0"/>
                      <w:marTop w:val="0"/>
                      <w:marBottom w:val="0"/>
                      <w:divBdr>
                        <w:top w:val="none" w:sz="0" w:space="0" w:color="auto"/>
                        <w:left w:val="none" w:sz="0" w:space="0" w:color="auto"/>
                        <w:bottom w:val="none" w:sz="0" w:space="0" w:color="auto"/>
                        <w:right w:val="none" w:sz="0" w:space="0" w:color="auto"/>
                      </w:divBdr>
                      <w:divsChild>
                        <w:div w:id="1581326038">
                          <w:marLeft w:val="0"/>
                          <w:marRight w:val="0"/>
                          <w:marTop w:val="0"/>
                          <w:marBottom w:val="0"/>
                          <w:divBdr>
                            <w:top w:val="none" w:sz="0" w:space="0" w:color="auto"/>
                            <w:left w:val="none" w:sz="0" w:space="0" w:color="auto"/>
                            <w:bottom w:val="none" w:sz="0" w:space="0" w:color="auto"/>
                            <w:right w:val="none" w:sz="0" w:space="0" w:color="auto"/>
                          </w:divBdr>
                        </w:div>
                      </w:divsChild>
                    </w:div>
                    <w:div w:id="2138987613">
                      <w:marLeft w:val="0"/>
                      <w:marRight w:val="0"/>
                      <w:marTop w:val="0"/>
                      <w:marBottom w:val="0"/>
                      <w:divBdr>
                        <w:top w:val="none" w:sz="0" w:space="0" w:color="auto"/>
                        <w:left w:val="none" w:sz="0" w:space="0" w:color="auto"/>
                        <w:bottom w:val="none" w:sz="0" w:space="0" w:color="auto"/>
                        <w:right w:val="none" w:sz="0" w:space="0" w:color="auto"/>
                      </w:divBdr>
                      <w:divsChild>
                        <w:div w:id="1999071736">
                          <w:marLeft w:val="0"/>
                          <w:marRight w:val="0"/>
                          <w:marTop w:val="0"/>
                          <w:marBottom w:val="0"/>
                          <w:divBdr>
                            <w:top w:val="none" w:sz="0" w:space="0" w:color="auto"/>
                            <w:left w:val="none" w:sz="0" w:space="0" w:color="auto"/>
                            <w:bottom w:val="none" w:sz="0" w:space="0" w:color="auto"/>
                            <w:right w:val="none" w:sz="0" w:space="0" w:color="auto"/>
                          </w:divBdr>
                        </w:div>
                      </w:divsChild>
                    </w:div>
                    <w:div w:id="2139377483">
                      <w:marLeft w:val="0"/>
                      <w:marRight w:val="0"/>
                      <w:marTop w:val="0"/>
                      <w:marBottom w:val="0"/>
                      <w:divBdr>
                        <w:top w:val="none" w:sz="0" w:space="0" w:color="auto"/>
                        <w:left w:val="none" w:sz="0" w:space="0" w:color="auto"/>
                        <w:bottom w:val="none" w:sz="0" w:space="0" w:color="auto"/>
                        <w:right w:val="none" w:sz="0" w:space="0" w:color="auto"/>
                      </w:divBdr>
                      <w:divsChild>
                        <w:div w:id="95914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530127">
              <w:marLeft w:val="0"/>
              <w:marRight w:val="0"/>
              <w:marTop w:val="0"/>
              <w:marBottom w:val="0"/>
              <w:divBdr>
                <w:top w:val="none" w:sz="0" w:space="0" w:color="auto"/>
                <w:left w:val="none" w:sz="0" w:space="0" w:color="auto"/>
                <w:bottom w:val="none" w:sz="0" w:space="0" w:color="auto"/>
                <w:right w:val="none" w:sz="0" w:space="0" w:color="auto"/>
              </w:divBdr>
            </w:div>
            <w:div w:id="729957582">
              <w:marLeft w:val="0"/>
              <w:marRight w:val="0"/>
              <w:marTop w:val="0"/>
              <w:marBottom w:val="0"/>
              <w:divBdr>
                <w:top w:val="none" w:sz="0" w:space="0" w:color="auto"/>
                <w:left w:val="none" w:sz="0" w:space="0" w:color="auto"/>
                <w:bottom w:val="none" w:sz="0" w:space="0" w:color="auto"/>
                <w:right w:val="none" w:sz="0" w:space="0" w:color="auto"/>
              </w:divBdr>
            </w:div>
            <w:div w:id="736632441">
              <w:marLeft w:val="0"/>
              <w:marRight w:val="0"/>
              <w:marTop w:val="0"/>
              <w:marBottom w:val="0"/>
              <w:divBdr>
                <w:top w:val="none" w:sz="0" w:space="0" w:color="auto"/>
                <w:left w:val="none" w:sz="0" w:space="0" w:color="auto"/>
                <w:bottom w:val="none" w:sz="0" w:space="0" w:color="auto"/>
                <w:right w:val="none" w:sz="0" w:space="0" w:color="auto"/>
              </w:divBdr>
            </w:div>
            <w:div w:id="757021855">
              <w:marLeft w:val="0"/>
              <w:marRight w:val="0"/>
              <w:marTop w:val="0"/>
              <w:marBottom w:val="0"/>
              <w:divBdr>
                <w:top w:val="none" w:sz="0" w:space="0" w:color="auto"/>
                <w:left w:val="none" w:sz="0" w:space="0" w:color="auto"/>
                <w:bottom w:val="none" w:sz="0" w:space="0" w:color="auto"/>
                <w:right w:val="none" w:sz="0" w:space="0" w:color="auto"/>
              </w:divBdr>
            </w:div>
            <w:div w:id="787089278">
              <w:marLeft w:val="0"/>
              <w:marRight w:val="0"/>
              <w:marTop w:val="0"/>
              <w:marBottom w:val="0"/>
              <w:divBdr>
                <w:top w:val="none" w:sz="0" w:space="0" w:color="auto"/>
                <w:left w:val="none" w:sz="0" w:space="0" w:color="auto"/>
                <w:bottom w:val="none" w:sz="0" w:space="0" w:color="auto"/>
                <w:right w:val="none" w:sz="0" w:space="0" w:color="auto"/>
              </w:divBdr>
            </w:div>
            <w:div w:id="984316674">
              <w:marLeft w:val="0"/>
              <w:marRight w:val="0"/>
              <w:marTop w:val="0"/>
              <w:marBottom w:val="0"/>
              <w:divBdr>
                <w:top w:val="none" w:sz="0" w:space="0" w:color="auto"/>
                <w:left w:val="none" w:sz="0" w:space="0" w:color="auto"/>
                <w:bottom w:val="none" w:sz="0" w:space="0" w:color="auto"/>
                <w:right w:val="none" w:sz="0" w:space="0" w:color="auto"/>
              </w:divBdr>
            </w:div>
            <w:div w:id="1035618176">
              <w:marLeft w:val="0"/>
              <w:marRight w:val="0"/>
              <w:marTop w:val="0"/>
              <w:marBottom w:val="0"/>
              <w:divBdr>
                <w:top w:val="none" w:sz="0" w:space="0" w:color="auto"/>
                <w:left w:val="none" w:sz="0" w:space="0" w:color="auto"/>
                <w:bottom w:val="none" w:sz="0" w:space="0" w:color="auto"/>
                <w:right w:val="none" w:sz="0" w:space="0" w:color="auto"/>
              </w:divBdr>
            </w:div>
            <w:div w:id="1061513321">
              <w:marLeft w:val="0"/>
              <w:marRight w:val="0"/>
              <w:marTop w:val="0"/>
              <w:marBottom w:val="0"/>
              <w:divBdr>
                <w:top w:val="none" w:sz="0" w:space="0" w:color="auto"/>
                <w:left w:val="none" w:sz="0" w:space="0" w:color="auto"/>
                <w:bottom w:val="none" w:sz="0" w:space="0" w:color="auto"/>
                <w:right w:val="none" w:sz="0" w:space="0" w:color="auto"/>
              </w:divBdr>
            </w:div>
            <w:div w:id="1083649075">
              <w:marLeft w:val="0"/>
              <w:marRight w:val="0"/>
              <w:marTop w:val="0"/>
              <w:marBottom w:val="0"/>
              <w:divBdr>
                <w:top w:val="none" w:sz="0" w:space="0" w:color="auto"/>
                <w:left w:val="none" w:sz="0" w:space="0" w:color="auto"/>
                <w:bottom w:val="none" w:sz="0" w:space="0" w:color="auto"/>
                <w:right w:val="none" w:sz="0" w:space="0" w:color="auto"/>
              </w:divBdr>
            </w:div>
            <w:div w:id="1151093370">
              <w:marLeft w:val="0"/>
              <w:marRight w:val="0"/>
              <w:marTop w:val="0"/>
              <w:marBottom w:val="0"/>
              <w:divBdr>
                <w:top w:val="none" w:sz="0" w:space="0" w:color="auto"/>
                <w:left w:val="none" w:sz="0" w:space="0" w:color="auto"/>
                <w:bottom w:val="none" w:sz="0" w:space="0" w:color="auto"/>
                <w:right w:val="none" w:sz="0" w:space="0" w:color="auto"/>
              </w:divBdr>
            </w:div>
            <w:div w:id="1217086163">
              <w:marLeft w:val="0"/>
              <w:marRight w:val="0"/>
              <w:marTop w:val="0"/>
              <w:marBottom w:val="0"/>
              <w:divBdr>
                <w:top w:val="none" w:sz="0" w:space="0" w:color="auto"/>
                <w:left w:val="none" w:sz="0" w:space="0" w:color="auto"/>
                <w:bottom w:val="none" w:sz="0" w:space="0" w:color="auto"/>
                <w:right w:val="none" w:sz="0" w:space="0" w:color="auto"/>
              </w:divBdr>
            </w:div>
            <w:div w:id="1221020467">
              <w:marLeft w:val="0"/>
              <w:marRight w:val="0"/>
              <w:marTop w:val="0"/>
              <w:marBottom w:val="0"/>
              <w:divBdr>
                <w:top w:val="none" w:sz="0" w:space="0" w:color="auto"/>
                <w:left w:val="none" w:sz="0" w:space="0" w:color="auto"/>
                <w:bottom w:val="none" w:sz="0" w:space="0" w:color="auto"/>
                <w:right w:val="none" w:sz="0" w:space="0" w:color="auto"/>
              </w:divBdr>
            </w:div>
            <w:div w:id="1474174702">
              <w:marLeft w:val="0"/>
              <w:marRight w:val="0"/>
              <w:marTop w:val="0"/>
              <w:marBottom w:val="0"/>
              <w:divBdr>
                <w:top w:val="none" w:sz="0" w:space="0" w:color="auto"/>
                <w:left w:val="none" w:sz="0" w:space="0" w:color="auto"/>
                <w:bottom w:val="none" w:sz="0" w:space="0" w:color="auto"/>
                <w:right w:val="none" w:sz="0" w:space="0" w:color="auto"/>
              </w:divBdr>
            </w:div>
            <w:div w:id="1539902130">
              <w:marLeft w:val="0"/>
              <w:marRight w:val="0"/>
              <w:marTop w:val="0"/>
              <w:marBottom w:val="0"/>
              <w:divBdr>
                <w:top w:val="none" w:sz="0" w:space="0" w:color="auto"/>
                <w:left w:val="none" w:sz="0" w:space="0" w:color="auto"/>
                <w:bottom w:val="none" w:sz="0" w:space="0" w:color="auto"/>
                <w:right w:val="none" w:sz="0" w:space="0" w:color="auto"/>
              </w:divBdr>
            </w:div>
            <w:div w:id="1630815238">
              <w:marLeft w:val="0"/>
              <w:marRight w:val="0"/>
              <w:marTop w:val="0"/>
              <w:marBottom w:val="0"/>
              <w:divBdr>
                <w:top w:val="none" w:sz="0" w:space="0" w:color="auto"/>
                <w:left w:val="none" w:sz="0" w:space="0" w:color="auto"/>
                <w:bottom w:val="none" w:sz="0" w:space="0" w:color="auto"/>
                <w:right w:val="none" w:sz="0" w:space="0" w:color="auto"/>
              </w:divBdr>
            </w:div>
            <w:div w:id="1706635738">
              <w:marLeft w:val="0"/>
              <w:marRight w:val="0"/>
              <w:marTop w:val="0"/>
              <w:marBottom w:val="0"/>
              <w:divBdr>
                <w:top w:val="none" w:sz="0" w:space="0" w:color="auto"/>
                <w:left w:val="none" w:sz="0" w:space="0" w:color="auto"/>
                <w:bottom w:val="none" w:sz="0" w:space="0" w:color="auto"/>
                <w:right w:val="none" w:sz="0" w:space="0" w:color="auto"/>
              </w:divBdr>
            </w:div>
            <w:div w:id="1723871870">
              <w:marLeft w:val="0"/>
              <w:marRight w:val="0"/>
              <w:marTop w:val="0"/>
              <w:marBottom w:val="0"/>
              <w:divBdr>
                <w:top w:val="none" w:sz="0" w:space="0" w:color="auto"/>
                <w:left w:val="none" w:sz="0" w:space="0" w:color="auto"/>
                <w:bottom w:val="none" w:sz="0" w:space="0" w:color="auto"/>
                <w:right w:val="none" w:sz="0" w:space="0" w:color="auto"/>
              </w:divBdr>
            </w:div>
            <w:div w:id="1747144634">
              <w:marLeft w:val="0"/>
              <w:marRight w:val="0"/>
              <w:marTop w:val="0"/>
              <w:marBottom w:val="0"/>
              <w:divBdr>
                <w:top w:val="none" w:sz="0" w:space="0" w:color="auto"/>
                <w:left w:val="none" w:sz="0" w:space="0" w:color="auto"/>
                <w:bottom w:val="none" w:sz="0" w:space="0" w:color="auto"/>
                <w:right w:val="none" w:sz="0" w:space="0" w:color="auto"/>
              </w:divBdr>
            </w:div>
            <w:div w:id="1753433634">
              <w:marLeft w:val="0"/>
              <w:marRight w:val="0"/>
              <w:marTop w:val="0"/>
              <w:marBottom w:val="0"/>
              <w:divBdr>
                <w:top w:val="none" w:sz="0" w:space="0" w:color="auto"/>
                <w:left w:val="none" w:sz="0" w:space="0" w:color="auto"/>
                <w:bottom w:val="none" w:sz="0" w:space="0" w:color="auto"/>
                <w:right w:val="none" w:sz="0" w:space="0" w:color="auto"/>
              </w:divBdr>
              <w:divsChild>
                <w:div w:id="880821802">
                  <w:marLeft w:val="0"/>
                  <w:marRight w:val="0"/>
                  <w:marTop w:val="0"/>
                  <w:marBottom w:val="0"/>
                  <w:divBdr>
                    <w:top w:val="none" w:sz="0" w:space="0" w:color="auto"/>
                    <w:left w:val="none" w:sz="0" w:space="0" w:color="auto"/>
                    <w:bottom w:val="none" w:sz="0" w:space="0" w:color="auto"/>
                    <w:right w:val="none" w:sz="0" w:space="0" w:color="auto"/>
                  </w:divBdr>
                  <w:divsChild>
                    <w:div w:id="13652246">
                      <w:marLeft w:val="0"/>
                      <w:marRight w:val="0"/>
                      <w:marTop w:val="0"/>
                      <w:marBottom w:val="0"/>
                      <w:divBdr>
                        <w:top w:val="none" w:sz="0" w:space="0" w:color="auto"/>
                        <w:left w:val="none" w:sz="0" w:space="0" w:color="auto"/>
                        <w:bottom w:val="none" w:sz="0" w:space="0" w:color="auto"/>
                        <w:right w:val="none" w:sz="0" w:space="0" w:color="auto"/>
                      </w:divBdr>
                      <w:divsChild>
                        <w:div w:id="1871338509">
                          <w:marLeft w:val="0"/>
                          <w:marRight w:val="0"/>
                          <w:marTop w:val="0"/>
                          <w:marBottom w:val="0"/>
                          <w:divBdr>
                            <w:top w:val="none" w:sz="0" w:space="0" w:color="auto"/>
                            <w:left w:val="none" w:sz="0" w:space="0" w:color="auto"/>
                            <w:bottom w:val="none" w:sz="0" w:space="0" w:color="auto"/>
                            <w:right w:val="none" w:sz="0" w:space="0" w:color="auto"/>
                          </w:divBdr>
                        </w:div>
                      </w:divsChild>
                    </w:div>
                    <w:div w:id="129713712">
                      <w:marLeft w:val="0"/>
                      <w:marRight w:val="0"/>
                      <w:marTop w:val="0"/>
                      <w:marBottom w:val="0"/>
                      <w:divBdr>
                        <w:top w:val="none" w:sz="0" w:space="0" w:color="auto"/>
                        <w:left w:val="none" w:sz="0" w:space="0" w:color="auto"/>
                        <w:bottom w:val="none" w:sz="0" w:space="0" w:color="auto"/>
                        <w:right w:val="none" w:sz="0" w:space="0" w:color="auto"/>
                      </w:divBdr>
                      <w:divsChild>
                        <w:div w:id="887108098">
                          <w:marLeft w:val="0"/>
                          <w:marRight w:val="0"/>
                          <w:marTop w:val="0"/>
                          <w:marBottom w:val="0"/>
                          <w:divBdr>
                            <w:top w:val="none" w:sz="0" w:space="0" w:color="auto"/>
                            <w:left w:val="none" w:sz="0" w:space="0" w:color="auto"/>
                            <w:bottom w:val="none" w:sz="0" w:space="0" w:color="auto"/>
                            <w:right w:val="none" w:sz="0" w:space="0" w:color="auto"/>
                          </w:divBdr>
                        </w:div>
                      </w:divsChild>
                    </w:div>
                    <w:div w:id="139812247">
                      <w:marLeft w:val="0"/>
                      <w:marRight w:val="0"/>
                      <w:marTop w:val="0"/>
                      <w:marBottom w:val="0"/>
                      <w:divBdr>
                        <w:top w:val="none" w:sz="0" w:space="0" w:color="auto"/>
                        <w:left w:val="none" w:sz="0" w:space="0" w:color="auto"/>
                        <w:bottom w:val="none" w:sz="0" w:space="0" w:color="auto"/>
                        <w:right w:val="none" w:sz="0" w:space="0" w:color="auto"/>
                      </w:divBdr>
                      <w:divsChild>
                        <w:div w:id="731001289">
                          <w:marLeft w:val="0"/>
                          <w:marRight w:val="0"/>
                          <w:marTop w:val="0"/>
                          <w:marBottom w:val="0"/>
                          <w:divBdr>
                            <w:top w:val="none" w:sz="0" w:space="0" w:color="auto"/>
                            <w:left w:val="none" w:sz="0" w:space="0" w:color="auto"/>
                            <w:bottom w:val="none" w:sz="0" w:space="0" w:color="auto"/>
                            <w:right w:val="none" w:sz="0" w:space="0" w:color="auto"/>
                          </w:divBdr>
                        </w:div>
                      </w:divsChild>
                    </w:div>
                    <w:div w:id="177893330">
                      <w:marLeft w:val="0"/>
                      <w:marRight w:val="0"/>
                      <w:marTop w:val="0"/>
                      <w:marBottom w:val="0"/>
                      <w:divBdr>
                        <w:top w:val="none" w:sz="0" w:space="0" w:color="auto"/>
                        <w:left w:val="none" w:sz="0" w:space="0" w:color="auto"/>
                        <w:bottom w:val="none" w:sz="0" w:space="0" w:color="auto"/>
                        <w:right w:val="none" w:sz="0" w:space="0" w:color="auto"/>
                      </w:divBdr>
                      <w:divsChild>
                        <w:div w:id="1759599052">
                          <w:marLeft w:val="0"/>
                          <w:marRight w:val="0"/>
                          <w:marTop w:val="0"/>
                          <w:marBottom w:val="0"/>
                          <w:divBdr>
                            <w:top w:val="none" w:sz="0" w:space="0" w:color="auto"/>
                            <w:left w:val="none" w:sz="0" w:space="0" w:color="auto"/>
                            <w:bottom w:val="none" w:sz="0" w:space="0" w:color="auto"/>
                            <w:right w:val="none" w:sz="0" w:space="0" w:color="auto"/>
                          </w:divBdr>
                        </w:div>
                      </w:divsChild>
                    </w:div>
                    <w:div w:id="325861809">
                      <w:marLeft w:val="0"/>
                      <w:marRight w:val="0"/>
                      <w:marTop w:val="0"/>
                      <w:marBottom w:val="0"/>
                      <w:divBdr>
                        <w:top w:val="none" w:sz="0" w:space="0" w:color="auto"/>
                        <w:left w:val="none" w:sz="0" w:space="0" w:color="auto"/>
                        <w:bottom w:val="none" w:sz="0" w:space="0" w:color="auto"/>
                        <w:right w:val="none" w:sz="0" w:space="0" w:color="auto"/>
                      </w:divBdr>
                      <w:divsChild>
                        <w:div w:id="1089275665">
                          <w:marLeft w:val="0"/>
                          <w:marRight w:val="0"/>
                          <w:marTop w:val="0"/>
                          <w:marBottom w:val="0"/>
                          <w:divBdr>
                            <w:top w:val="none" w:sz="0" w:space="0" w:color="auto"/>
                            <w:left w:val="none" w:sz="0" w:space="0" w:color="auto"/>
                            <w:bottom w:val="none" w:sz="0" w:space="0" w:color="auto"/>
                            <w:right w:val="none" w:sz="0" w:space="0" w:color="auto"/>
                          </w:divBdr>
                        </w:div>
                      </w:divsChild>
                    </w:div>
                    <w:div w:id="352613163">
                      <w:marLeft w:val="0"/>
                      <w:marRight w:val="0"/>
                      <w:marTop w:val="0"/>
                      <w:marBottom w:val="0"/>
                      <w:divBdr>
                        <w:top w:val="none" w:sz="0" w:space="0" w:color="auto"/>
                        <w:left w:val="none" w:sz="0" w:space="0" w:color="auto"/>
                        <w:bottom w:val="none" w:sz="0" w:space="0" w:color="auto"/>
                        <w:right w:val="none" w:sz="0" w:space="0" w:color="auto"/>
                      </w:divBdr>
                      <w:divsChild>
                        <w:div w:id="1363476927">
                          <w:marLeft w:val="0"/>
                          <w:marRight w:val="0"/>
                          <w:marTop w:val="0"/>
                          <w:marBottom w:val="0"/>
                          <w:divBdr>
                            <w:top w:val="none" w:sz="0" w:space="0" w:color="auto"/>
                            <w:left w:val="none" w:sz="0" w:space="0" w:color="auto"/>
                            <w:bottom w:val="none" w:sz="0" w:space="0" w:color="auto"/>
                            <w:right w:val="none" w:sz="0" w:space="0" w:color="auto"/>
                          </w:divBdr>
                        </w:div>
                      </w:divsChild>
                    </w:div>
                    <w:div w:id="412895499">
                      <w:marLeft w:val="0"/>
                      <w:marRight w:val="0"/>
                      <w:marTop w:val="0"/>
                      <w:marBottom w:val="0"/>
                      <w:divBdr>
                        <w:top w:val="none" w:sz="0" w:space="0" w:color="auto"/>
                        <w:left w:val="none" w:sz="0" w:space="0" w:color="auto"/>
                        <w:bottom w:val="none" w:sz="0" w:space="0" w:color="auto"/>
                        <w:right w:val="none" w:sz="0" w:space="0" w:color="auto"/>
                      </w:divBdr>
                      <w:divsChild>
                        <w:div w:id="774638230">
                          <w:marLeft w:val="0"/>
                          <w:marRight w:val="0"/>
                          <w:marTop w:val="0"/>
                          <w:marBottom w:val="0"/>
                          <w:divBdr>
                            <w:top w:val="none" w:sz="0" w:space="0" w:color="auto"/>
                            <w:left w:val="none" w:sz="0" w:space="0" w:color="auto"/>
                            <w:bottom w:val="none" w:sz="0" w:space="0" w:color="auto"/>
                            <w:right w:val="none" w:sz="0" w:space="0" w:color="auto"/>
                          </w:divBdr>
                        </w:div>
                      </w:divsChild>
                    </w:div>
                    <w:div w:id="427965726">
                      <w:marLeft w:val="0"/>
                      <w:marRight w:val="0"/>
                      <w:marTop w:val="0"/>
                      <w:marBottom w:val="0"/>
                      <w:divBdr>
                        <w:top w:val="none" w:sz="0" w:space="0" w:color="auto"/>
                        <w:left w:val="none" w:sz="0" w:space="0" w:color="auto"/>
                        <w:bottom w:val="none" w:sz="0" w:space="0" w:color="auto"/>
                        <w:right w:val="none" w:sz="0" w:space="0" w:color="auto"/>
                      </w:divBdr>
                      <w:divsChild>
                        <w:div w:id="1516387012">
                          <w:marLeft w:val="0"/>
                          <w:marRight w:val="0"/>
                          <w:marTop w:val="0"/>
                          <w:marBottom w:val="0"/>
                          <w:divBdr>
                            <w:top w:val="none" w:sz="0" w:space="0" w:color="auto"/>
                            <w:left w:val="none" w:sz="0" w:space="0" w:color="auto"/>
                            <w:bottom w:val="none" w:sz="0" w:space="0" w:color="auto"/>
                            <w:right w:val="none" w:sz="0" w:space="0" w:color="auto"/>
                          </w:divBdr>
                        </w:div>
                      </w:divsChild>
                    </w:div>
                    <w:div w:id="495000016">
                      <w:marLeft w:val="0"/>
                      <w:marRight w:val="0"/>
                      <w:marTop w:val="0"/>
                      <w:marBottom w:val="0"/>
                      <w:divBdr>
                        <w:top w:val="none" w:sz="0" w:space="0" w:color="auto"/>
                        <w:left w:val="none" w:sz="0" w:space="0" w:color="auto"/>
                        <w:bottom w:val="none" w:sz="0" w:space="0" w:color="auto"/>
                        <w:right w:val="none" w:sz="0" w:space="0" w:color="auto"/>
                      </w:divBdr>
                      <w:divsChild>
                        <w:div w:id="505023676">
                          <w:marLeft w:val="0"/>
                          <w:marRight w:val="0"/>
                          <w:marTop w:val="0"/>
                          <w:marBottom w:val="0"/>
                          <w:divBdr>
                            <w:top w:val="none" w:sz="0" w:space="0" w:color="auto"/>
                            <w:left w:val="none" w:sz="0" w:space="0" w:color="auto"/>
                            <w:bottom w:val="none" w:sz="0" w:space="0" w:color="auto"/>
                            <w:right w:val="none" w:sz="0" w:space="0" w:color="auto"/>
                          </w:divBdr>
                        </w:div>
                      </w:divsChild>
                    </w:div>
                    <w:div w:id="515270940">
                      <w:marLeft w:val="0"/>
                      <w:marRight w:val="0"/>
                      <w:marTop w:val="0"/>
                      <w:marBottom w:val="0"/>
                      <w:divBdr>
                        <w:top w:val="none" w:sz="0" w:space="0" w:color="auto"/>
                        <w:left w:val="none" w:sz="0" w:space="0" w:color="auto"/>
                        <w:bottom w:val="none" w:sz="0" w:space="0" w:color="auto"/>
                        <w:right w:val="none" w:sz="0" w:space="0" w:color="auto"/>
                      </w:divBdr>
                      <w:divsChild>
                        <w:div w:id="357968980">
                          <w:marLeft w:val="0"/>
                          <w:marRight w:val="0"/>
                          <w:marTop w:val="0"/>
                          <w:marBottom w:val="0"/>
                          <w:divBdr>
                            <w:top w:val="none" w:sz="0" w:space="0" w:color="auto"/>
                            <w:left w:val="none" w:sz="0" w:space="0" w:color="auto"/>
                            <w:bottom w:val="none" w:sz="0" w:space="0" w:color="auto"/>
                            <w:right w:val="none" w:sz="0" w:space="0" w:color="auto"/>
                          </w:divBdr>
                        </w:div>
                      </w:divsChild>
                    </w:div>
                    <w:div w:id="538011378">
                      <w:marLeft w:val="0"/>
                      <w:marRight w:val="0"/>
                      <w:marTop w:val="0"/>
                      <w:marBottom w:val="0"/>
                      <w:divBdr>
                        <w:top w:val="none" w:sz="0" w:space="0" w:color="auto"/>
                        <w:left w:val="none" w:sz="0" w:space="0" w:color="auto"/>
                        <w:bottom w:val="none" w:sz="0" w:space="0" w:color="auto"/>
                        <w:right w:val="none" w:sz="0" w:space="0" w:color="auto"/>
                      </w:divBdr>
                      <w:divsChild>
                        <w:div w:id="1416825143">
                          <w:marLeft w:val="0"/>
                          <w:marRight w:val="0"/>
                          <w:marTop w:val="0"/>
                          <w:marBottom w:val="0"/>
                          <w:divBdr>
                            <w:top w:val="none" w:sz="0" w:space="0" w:color="auto"/>
                            <w:left w:val="none" w:sz="0" w:space="0" w:color="auto"/>
                            <w:bottom w:val="none" w:sz="0" w:space="0" w:color="auto"/>
                            <w:right w:val="none" w:sz="0" w:space="0" w:color="auto"/>
                          </w:divBdr>
                        </w:div>
                      </w:divsChild>
                    </w:div>
                    <w:div w:id="541748274">
                      <w:marLeft w:val="0"/>
                      <w:marRight w:val="0"/>
                      <w:marTop w:val="0"/>
                      <w:marBottom w:val="0"/>
                      <w:divBdr>
                        <w:top w:val="none" w:sz="0" w:space="0" w:color="auto"/>
                        <w:left w:val="none" w:sz="0" w:space="0" w:color="auto"/>
                        <w:bottom w:val="none" w:sz="0" w:space="0" w:color="auto"/>
                        <w:right w:val="none" w:sz="0" w:space="0" w:color="auto"/>
                      </w:divBdr>
                      <w:divsChild>
                        <w:div w:id="636036426">
                          <w:marLeft w:val="0"/>
                          <w:marRight w:val="0"/>
                          <w:marTop w:val="0"/>
                          <w:marBottom w:val="0"/>
                          <w:divBdr>
                            <w:top w:val="none" w:sz="0" w:space="0" w:color="auto"/>
                            <w:left w:val="none" w:sz="0" w:space="0" w:color="auto"/>
                            <w:bottom w:val="none" w:sz="0" w:space="0" w:color="auto"/>
                            <w:right w:val="none" w:sz="0" w:space="0" w:color="auto"/>
                          </w:divBdr>
                        </w:div>
                      </w:divsChild>
                    </w:div>
                    <w:div w:id="544220607">
                      <w:marLeft w:val="0"/>
                      <w:marRight w:val="0"/>
                      <w:marTop w:val="0"/>
                      <w:marBottom w:val="0"/>
                      <w:divBdr>
                        <w:top w:val="none" w:sz="0" w:space="0" w:color="auto"/>
                        <w:left w:val="none" w:sz="0" w:space="0" w:color="auto"/>
                        <w:bottom w:val="none" w:sz="0" w:space="0" w:color="auto"/>
                        <w:right w:val="none" w:sz="0" w:space="0" w:color="auto"/>
                      </w:divBdr>
                      <w:divsChild>
                        <w:div w:id="649016131">
                          <w:marLeft w:val="0"/>
                          <w:marRight w:val="0"/>
                          <w:marTop w:val="0"/>
                          <w:marBottom w:val="0"/>
                          <w:divBdr>
                            <w:top w:val="none" w:sz="0" w:space="0" w:color="auto"/>
                            <w:left w:val="none" w:sz="0" w:space="0" w:color="auto"/>
                            <w:bottom w:val="none" w:sz="0" w:space="0" w:color="auto"/>
                            <w:right w:val="none" w:sz="0" w:space="0" w:color="auto"/>
                          </w:divBdr>
                        </w:div>
                      </w:divsChild>
                    </w:div>
                    <w:div w:id="629555535">
                      <w:marLeft w:val="0"/>
                      <w:marRight w:val="0"/>
                      <w:marTop w:val="0"/>
                      <w:marBottom w:val="0"/>
                      <w:divBdr>
                        <w:top w:val="none" w:sz="0" w:space="0" w:color="auto"/>
                        <w:left w:val="none" w:sz="0" w:space="0" w:color="auto"/>
                        <w:bottom w:val="none" w:sz="0" w:space="0" w:color="auto"/>
                        <w:right w:val="none" w:sz="0" w:space="0" w:color="auto"/>
                      </w:divBdr>
                      <w:divsChild>
                        <w:div w:id="935750498">
                          <w:marLeft w:val="0"/>
                          <w:marRight w:val="0"/>
                          <w:marTop w:val="0"/>
                          <w:marBottom w:val="0"/>
                          <w:divBdr>
                            <w:top w:val="none" w:sz="0" w:space="0" w:color="auto"/>
                            <w:left w:val="none" w:sz="0" w:space="0" w:color="auto"/>
                            <w:bottom w:val="none" w:sz="0" w:space="0" w:color="auto"/>
                            <w:right w:val="none" w:sz="0" w:space="0" w:color="auto"/>
                          </w:divBdr>
                        </w:div>
                      </w:divsChild>
                    </w:div>
                    <w:div w:id="884177165">
                      <w:marLeft w:val="0"/>
                      <w:marRight w:val="0"/>
                      <w:marTop w:val="0"/>
                      <w:marBottom w:val="0"/>
                      <w:divBdr>
                        <w:top w:val="none" w:sz="0" w:space="0" w:color="auto"/>
                        <w:left w:val="none" w:sz="0" w:space="0" w:color="auto"/>
                        <w:bottom w:val="none" w:sz="0" w:space="0" w:color="auto"/>
                        <w:right w:val="none" w:sz="0" w:space="0" w:color="auto"/>
                      </w:divBdr>
                      <w:divsChild>
                        <w:div w:id="1867324513">
                          <w:marLeft w:val="0"/>
                          <w:marRight w:val="0"/>
                          <w:marTop w:val="0"/>
                          <w:marBottom w:val="0"/>
                          <w:divBdr>
                            <w:top w:val="none" w:sz="0" w:space="0" w:color="auto"/>
                            <w:left w:val="none" w:sz="0" w:space="0" w:color="auto"/>
                            <w:bottom w:val="none" w:sz="0" w:space="0" w:color="auto"/>
                            <w:right w:val="none" w:sz="0" w:space="0" w:color="auto"/>
                          </w:divBdr>
                        </w:div>
                      </w:divsChild>
                    </w:div>
                    <w:div w:id="898058142">
                      <w:marLeft w:val="0"/>
                      <w:marRight w:val="0"/>
                      <w:marTop w:val="0"/>
                      <w:marBottom w:val="0"/>
                      <w:divBdr>
                        <w:top w:val="none" w:sz="0" w:space="0" w:color="auto"/>
                        <w:left w:val="none" w:sz="0" w:space="0" w:color="auto"/>
                        <w:bottom w:val="none" w:sz="0" w:space="0" w:color="auto"/>
                        <w:right w:val="none" w:sz="0" w:space="0" w:color="auto"/>
                      </w:divBdr>
                      <w:divsChild>
                        <w:div w:id="199633137">
                          <w:marLeft w:val="0"/>
                          <w:marRight w:val="0"/>
                          <w:marTop w:val="0"/>
                          <w:marBottom w:val="0"/>
                          <w:divBdr>
                            <w:top w:val="none" w:sz="0" w:space="0" w:color="auto"/>
                            <w:left w:val="none" w:sz="0" w:space="0" w:color="auto"/>
                            <w:bottom w:val="none" w:sz="0" w:space="0" w:color="auto"/>
                            <w:right w:val="none" w:sz="0" w:space="0" w:color="auto"/>
                          </w:divBdr>
                        </w:div>
                      </w:divsChild>
                    </w:div>
                    <w:div w:id="936789328">
                      <w:marLeft w:val="0"/>
                      <w:marRight w:val="0"/>
                      <w:marTop w:val="0"/>
                      <w:marBottom w:val="0"/>
                      <w:divBdr>
                        <w:top w:val="none" w:sz="0" w:space="0" w:color="auto"/>
                        <w:left w:val="none" w:sz="0" w:space="0" w:color="auto"/>
                        <w:bottom w:val="none" w:sz="0" w:space="0" w:color="auto"/>
                        <w:right w:val="none" w:sz="0" w:space="0" w:color="auto"/>
                      </w:divBdr>
                      <w:divsChild>
                        <w:div w:id="1942226555">
                          <w:marLeft w:val="0"/>
                          <w:marRight w:val="0"/>
                          <w:marTop w:val="0"/>
                          <w:marBottom w:val="0"/>
                          <w:divBdr>
                            <w:top w:val="none" w:sz="0" w:space="0" w:color="auto"/>
                            <w:left w:val="none" w:sz="0" w:space="0" w:color="auto"/>
                            <w:bottom w:val="none" w:sz="0" w:space="0" w:color="auto"/>
                            <w:right w:val="none" w:sz="0" w:space="0" w:color="auto"/>
                          </w:divBdr>
                        </w:div>
                      </w:divsChild>
                    </w:div>
                    <w:div w:id="959843777">
                      <w:marLeft w:val="0"/>
                      <w:marRight w:val="0"/>
                      <w:marTop w:val="0"/>
                      <w:marBottom w:val="0"/>
                      <w:divBdr>
                        <w:top w:val="none" w:sz="0" w:space="0" w:color="auto"/>
                        <w:left w:val="none" w:sz="0" w:space="0" w:color="auto"/>
                        <w:bottom w:val="none" w:sz="0" w:space="0" w:color="auto"/>
                        <w:right w:val="none" w:sz="0" w:space="0" w:color="auto"/>
                      </w:divBdr>
                      <w:divsChild>
                        <w:div w:id="618340439">
                          <w:marLeft w:val="0"/>
                          <w:marRight w:val="0"/>
                          <w:marTop w:val="0"/>
                          <w:marBottom w:val="0"/>
                          <w:divBdr>
                            <w:top w:val="none" w:sz="0" w:space="0" w:color="auto"/>
                            <w:left w:val="none" w:sz="0" w:space="0" w:color="auto"/>
                            <w:bottom w:val="none" w:sz="0" w:space="0" w:color="auto"/>
                            <w:right w:val="none" w:sz="0" w:space="0" w:color="auto"/>
                          </w:divBdr>
                        </w:div>
                      </w:divsChild>
                    </w:div>
                    <w:div w:id="1165320219">
                      <w:marLeft w:val="0"/>
                      <w:marRight w:val="0"/>
                      <w:marTop w:val="0"/>
                      <w:marBottom w:val="0"/>
                      <w:divBdr>
                        <w:top w:val="none" w:sz="0" w:space="0" w:color="auto"/>
                        <w:left w:val="none" w:sz="0" w:space="0" w:color="auto"/>
                        <w:bottom w:val="none" w:sz="0" w:space="0" w:color="auto"/>
                        <w:right w:val="none" w:sz="0" w:space="0" w:color="auto"/>
                      </w:divBdr>
                      <w:divsChild>
                        <w:div w:id="784888285">
                          <w:marLeft w:val="0"/>
                          <w:marRight w:val="0"/>
                          <w:marTop w:val="0"/>
                          <w:marBottom w:val="0"/>
                          <w:divBdr>
                            <w:top w:val="none" w:sz="0" w:space="0" w:color="auto"/>
                            <w:left w:val="none" w:sz="0" w:space="0" w:color="auto"/>
                            <w:bottom w:val="none" w:sz="0" w:space="0" w:color="auto"/>
                            <w:right w:val="none" w:sz="0" w:space="0" w:color="auto"/>
                          </w:divBdr>
                        </w:div>
                      </w:divsChild>
                    </w:div>
                    <w:div w:id="1194533777">
                      <w:marLeft w:val="0"/>
                      <w:marRight w:val="0"/>
                      <w:marTop w:val="0"/>
                      <w:marBottom w:val="0"/>
                      <w:divBdr>
                        <w:top w:val="none" w:sz="0" w:space="0" w:color="auto"/>
                        <w:left w:val="none" w:sz="0" w:space="0" w:color="auto"/>
                        <w:bottom w:val="none" w:sz="0" w:space="0" w:color="auto"/>
                        <w:right w:val="none" w:sz="0" w:space="0" w:color="auto"/>
                      </w:divBdr>
                      <w:divsChild>
                        <w:div w:id="791948643">
                          <w:marLeft w:val="0"/>
                          <w:marRight w:val="0"/>
                          <w:marTop w:val="0"/>
                          <w:marBottom w:val="0"/>
                          <w:divBdr>
                            <w:top w:val="none" w:sz="0" w:space="0" w:color="auto"/>
                            <w:left w:val="none" w:sz="0" w:space="0" w:color="auto"/>
                            <w:bottom w:val="none" w:sz="0" w:space="0" w:color="auto"/>
                            <w:right w:val="none" w:sz="0" w:space="0" w:color="auto"/>
                          </w:divBdr>
                        </w:div>
                      </w:divsChild>
                    </w:div>
                    <w:div w:id="1232739781">
                      <w:marLeft w:val="0"/>
                      <w:marRight w:val="0"/>
                      <w:marTop w:val="0"/>
                      <w:marBottom w:val="0"/>
                      <w:divBdr>
                        <w:top w:val="none" w:sz="0" w:space="0" w:color="auto"/>
                        <w:left w:val="none" w:sz="0" w:space="0" w:color="auto"/>
                        <w:bottom w:val="none" w:sz="0" w:space="0" w:color="auto"/>
                        <w:right w:val="none" w:sz="0" w:space="0" w:color="auto"/>
                      </w:divBdr>
                      <w:divsChild>
                        <w:div w:id="695040684">
                          <w:marLeft w:val="0"/>
                          <w:marRight w:val="0"/>
                          <w:marTop w:val="0"/>
                          <w:marBottom w:val="0"/>
                          <w:divBdr>
                            <w:top w:val="none" w:sz="0" w:space="0" w:color="auto"/>
                            <w:left w:val="none" w:sz="0" w:space="0" w:color="auto"/>
                            <w:bottom w:val="none" w:sz="0" w:space="0" w:color="auto"/>
                            <w:right w:val="none" w:sz="0" w:space="0" w:color="auto"/>
                          </w:divBdr>
                        </w:div>
                      </w:divsChild>
                    </w:div>
                    <w:div w:id="1307510038">
                      <w:marLeft w:val="0"/>
                      <w:marRight w:val="0"/>
                      <w:marTop w:val="0"/>
                      <w:marBottom w:val="0"/>
                      <w:divBdr>
                        <w:top w:val="none" w:sz="0" w:space="0" w:color="auto"/>
                        <w:left w:val="none" w:sz="0" w:space="0" w:color="auto"/>
                        <w:bottom w:val="none" w:sz="0" w:space="0" w:color="auto"/>
                        <w:right w:val="none" w:sz="0" w:space="0" w:color="auto"/>
                      </w:divBdr>
                      <w:divsChild>
                        <w:div w:id="330110109">
                          <w:marLeft w:val="0"/>
                          <w:marRight w:val="0"/>
                          <w:marTop w:val="0"/>
                          <w:marBottom w:val="0"/>
                          <w:divBdr>
                            <w:top w:val="none" w:sz="0" w:space="0" w:color="auto"/>
                            <w:left w:val="none" w:sz="0" w:space="0" w:color="auto"/>
                            <w:bottom w:val="none" w:sz="0" w:space="0" w:color="auto"/>
                            <w:right w:val="none" w:sz="0" w:space="0" w:color="auto"/>
                          </w:divBdr>
                        </w:div>
                      </w:divsChild>
                    </w:div>
                    <w:div w:id="1382680077">
                      <w:marLeft w:val="0"/>
                      <w:marRight w:val="0"/>
                      <w:marTop w:val="0"/>
                      <w:marBottom w:val="0"/>
                      <w:divBdr>
                        <w:top w:val="none" w:sz="0" w:space="0" w:color="auto"/>
                        <w:left w:val="none" w:sz="0" w:space="0" w:color="auto"/>
                        <w:bottom w:val="none" w:sz="0" w:space="0" w:color="auto"/>
                        <w:right w:val="none" w:sz="0" w:space="0" w:color="auto"/>
                      </w:divBdr>
                      <w:divsChild>
                        <w:div w:id="1277449411">
                          <w:marLeft w:val="0"/>
                          <w:marRight w:val="0"/>
                          <w:marTop w:val="0"/>
                          <w:marBottom w:val="0"/>
                          <w:divBdr>
                            <w:top w:val="none" w:sz="0" w:space="0" w:color="auto"/>
                            <w:left w:val="none" w:sz="0" w:space="0" w:color="auto"/>
                            <w:bottom w:val="none" w:sz="0" w:space="0" w:color="auto"/>
                            <w:right w:val="none" w:sz="0" w:space="0" w:color="auto"/>
                          </w:divBdr>
                        </w:div>
                      </w:divsChild>
                    </w:div>
                    <w:div w:id="1412849201">
                      <w:marLeft w:val="0"/>
                      <w:marRight w:val="0"/>
                      <w:marTop w:val="0"/>
                      <w:marBottom w:val="0"/>
                      <w:divBdr>
                        <w:top w:val="none" w:sz="0" w:space="0" w:color="auto"/>
                        <w:left w:val="none" w:sz="0" w:space="0" w:color="auto"/>
                        <w:bottom w:val="none" w:sz="0" w:space="0" w:color="auto"/>
                        <w:right w:val="none" w:sz="0" w:space="0" w:color="auto"/>
                      </w:divBdr>
                      <w:divsChild>
                        <w:div w:id="2088914361">
                          <w:marLeft w:val="0"/>
                          <w:marRight w:val="0"/>
                          <w:marTop w:val="0"/>
                          <w:marBottom w:val="0"/>
                          <w:divBdr>
                            <w:top w:val="none" w:sz="0" w:space="0" w:color="auto"/>
                            <w:left w:val="none" w:sz="0" w:space="0" w:color="auto"/>
                            <w:bottom w:val="none" w:sz="0" w:space="0" w:color="auto"/>
                            <w:right w:val="none" w:sz="0" w:space="0" w:color="auto"/>
                          </w:divBdr>
                        </w:div>
                      </w:divsChild>
                    </w:div>
                    <w:div w:id="1415855918">
                      <w:marLeft w:val="0"/>
                      <w:marRight w:val="0"/>
                      <w:marTop w:val="0"/>
                      <w:marBottom w:val="0"/>
                      <w:divBdr>
                        <w:top w:val="none" w:sz="0" w:space="0" w:color="auto"/>
                        <w:left w:val="none" w:sz="0" w:space="0" w:color="auto"/>
                        <w:bottom w:val="none" w:sz="0" w:space="0" w:color="auto"/>
                        <w:right w:val="none" w:sz="0" w:space="0" w:color="auto"/>
                      </w:divBdr>
                      <w:divsChild>
                        <w:div w:id="1329166070">
                          <w:marLeft w:val="0"/>
                          <w:marRight w:val="0"/>
                          <w:marTop w:val="0"/>
                          <w:marBottom w:val="0"/>
                          <w:divBdr>
                            <w:top w:val="none" w:sz="0" w:space="0" w:color="auto"/>
                            <w:left w:val="none" w:sz="0" w:space="0" w:color="auto"/>
                            <w:bottom w:val="none" w:sz="0" w:space="0" w:color="auto"/>
                            <w:right w:val="none" w:sz="0" w:space="0" w:color="auto"/>
                          </w:divBdr>
                        </w:div>
                      </w:divsChild>
                    </w:div>
                    <w:div w:id="1437017411">
                      <w:marLeft w:val="0"/>
                      <w:marRight w:val="0"/>
                      <w:marTop w:val="0"/>
                      <w:marBottom w:val="0"/>
                      <w:divBdr>
                        <w:top w:val="none" w:sz="0" w:space="0" w:color="auto"/>
                        <w:left w:val="none" w:sz="0" w:space="0" w:color="auto"/>
                        <w:bottom w:val="none" w:sz="0" w:space="0" w:color="auto"/>
                        <w:right w:val="none" w:sz="0" w:space="0" w:color="auto"/>
                      </w:divBdr>
                      <w:divsChild>
                        <w:div w:id="677343325">
                          <w:marLeft w:val="0"/>
                          <w:marRight w:val="0"/>
                          <w:marTop w:val="0"/>
                          <w:marBottom w:val="0"/>
                          <w:divBdr>
                            <w:top w:val="none" w:sz="0" w:space="0" w:color="auto"/>
                            <w:left w:val="none" w:sz="0" w:space="0" w:color="auto"/>
                            <w:bottom w:val="none" w:sz="0" w:space="0" w:color="auto"/>
                            <w:right w:val="none" w:sz="0" w:space="0" w:color="auto"/>
                          </w:divBdr>
                        </w:div>
                      </w:divsChild>
                    </w:div>
                    <w:div w:id="1511874540">
                      <w:marLeft w:val="0"/>
                      <w:marRight w:val="0"/>
                      <w:marTop w:val="0"/>
                      <w:marBottom w:val="0"/>
                      <w:divBdr>
                        <w:top w:val="none" w:sz="0" w:space="0" w:color="auto"/>
                        <w:left w:val="none" w:sz="0" w:space="0" w:color="auto"/>
                        <w:bottom w:val="none" w:sz="0" w:space="0" w:color="auto"/>
                        <w:right w:val="none" w:sz="0" w:space="0" w:color="auto"/>
                      </w:divBdr>
                      <w:divsChild>
                        <w:div w:id="418601973">
                          <w:marLeft w:val="0"/>
                          <w:marRight w:val="0"/>
                          <w:marTop w:val="0"/>
                          <w:marBottom w:val="0"/>
                          <w:divBdr>
                            <w:top w:val="none" w:sz="0" w:space="0" w:color="auto"/>
                            <w:left w:val="none" w:sz="0" w:space="0" w:color="auto"/>
                            <w:bottom w:val="none" w:sz="0" w:space="0" w:color="auto"/>
                            <w:right w:val="none" w:sz="0" w:space="0" w:color="auto"/>
                          </w:divBdr>
                        </w:div>
                      </w:divsChild>
                    </w:div>
                    <w:div w:id="1517579246">
                      <w:marLeft w:val="0"/>
                      <w:marRight w:val="0"/>
                      <w:marTop w:val="0"/>
                      <w:marBottom w:val="0"/>
                      <w:divBdr>
                        <w:top w:val="none" w:sz="0" w:space="0" w:color="auto"/>
                        <w:left w:val="none" w:sz="0" w:space="0" w:color="auto"/>
                        <w:bottom w:val="none" w:sz="0" w:space="0" w:color="auto"/>
                        <w:right w:val="none" w:sz="0" w:space="0" w:color="auto"/>
                      </w:divBdr>
                      <w:divsChild>
                        <w:div w:id="1666132053">
                          <w:marLeft w:val="0"/>
                          <w:marRight w:val="0"/>
                          <w:marTop w:val="0"/>
                          <w:marBottom w:val="0"/>
                          <w:divBdr>
                            <w:top w:val="none" w:sz="0" w:space="0" w:color="auto"/>
                            <w:left w:val="none" w:sz="0" w:space="0" w:color="auto"/>
                            <w:bottom w:val="none" w:sz="0" w:space="0" w:color="auto"/>
                            <w:right w:val="none" w:sz="0" w:space="0" w:color="auto"/>
                          </w:divBdr>
                        </w:div>
                      </w:divsChild>
                    </w:div>
                    <w:div w:id="1597900572">
                      <w:marLeft w:val="0"/>
                      <w:marRight w:val="0"/>
                      <w:marTop w:val="0"/>
                      <w:marBottom w:val="0"/>
                      <w:divBdr>
                        <w:top w:val="none" w:sz="0" w:space="0" w:color="auto"/>
                        <w:left w:val="none" w:sz="0" w:space="0" w:color="auto"/>
                        <w:bottom w:val="none" w:sz="0" w:space="0" w:color="auto"/>
                        <w:right w:val="none" w:sz="0" w:space="0" w:color="auto"/>
                      </w:divBdr>
                      <w:divsChild>
                        <w:div w:id="1865440241">
                          <w:marLeft w:val="0"/>
                          <w:marRight w:val="0"/>
                          <w:marTop w:val="0"/>
                          <w:marBottom w:val="0"/>
                          <w:divBdr>
                            <w:top w:val="none" w:sz="0" w:space="0" w:color="auto"/>
                            <w:left w:val="none" w:sz="0" w:space="0" w:color="auto"/>
                            <w:bottom w:val="none" w:sz="0" w:space="0" w:color="auto"/>
                            <w:right w:val="none" w:sz="0" w:space="0" w:color="auto"/>
                          </w:divBdr>
                        </w:div>
                      </w:divsChild>
                    </w:div>
                    <w:div w:id="1785223317">
                      <w:marLeft w:val="0"/>
                      <w:marRight w:val="0"/>
                      <w:marTop w:val="0"/>
                      <w:marBottom w:val="0"/>
                      <w:divBdr>
                        <w:top w:val="none" w:sz="0" w:space="0" w:color="auto"/>
                        <w:left w:val="none" w:sz="0" w:space="0" w:color="auto"/>
                        <w:bottom w:val="none" w:sz="0" w:space="0" w:color="auto"/>
                        <w:right w:val="none" w:sz="0" w:space="0" w:color="auto"/>
                      </w:divBdr>
                      <w:divsChild>
                        <w:div w:id="2126581383">
                          <w:marLeft w:val="0"/>
                          <w:marRight w:val="0"/>
                          <w:marTop w:val="0"/>
                          <w:marBottom w:val="0"/>
                          <w:divBdr>
                            <w:top w:val="none" w:sz="0" w:space="0" w:color="auto"/>
                            <w:left w:val="none" w:sz="0" w:space="0" w:color="auto"/>
                            <w:bottom w:val="none" w:sz="0" w:space="0" w:color="auto"/>
                            <w:right w:val="none" w:sz="0" w:space="0" w:color="auto"/>
                          </w:divBdr>
                        </w:div>
                      </w:divsChild>
                    </w:div>
                    <w:div w:id="1882788288">
                      <w:marLeft w:val="0"/>
                      <w:marRight w:val="0"/>
                      <w:marTop w:val="0"/>
                      <w:marBottom w:val="0"/>
                      <w:divBdr>
                        <w:top w:val="none" w:sz="0" w:space="0" w:color="auto"/>
                        <w:left w:val="none" w:sz="0" w:space="0" w:color="auto"/>
                        <w:bottom w:val="none" w:sz="0" w:space="0" w:color="auto"/>
                        <w:right w:val="none" w:sz="0" w:space="0" w:color="auto"/>
                      </w:divBdr>
                      <w:divsChild>
                        <w:div w:id="142896529">
                          <w:marLeft w:val="0"/>
                          <w:marRight w:val="0"/>
                          <w:marTop w:val="0"/>
                          <w:marBottom w:val="0"/>
                          <w:divBdr>
                            <w:top w:val="none" w:sz="0" w:space="0" w:color="auto"/>
                            <w:left w:val="none" w:sz="0" w:space="0" w:color="auto"/>
                            <w:bottom w:val="none" w:sz="0" w:space="0" w:color="auto"/>
                            <w:right w:val="none" w:sz="0" w:space="0" w:color="auto"/>
                          </w:divBdr>
                        </w:div>
                      </w:divsChild>
                    </w:div>
                    <w:div w:id="1955481383">
                      <w:marLeft w:val="0"/>
                      <w:marRight w:val="0"/>
                      <w:marTop w:val="0"/>
                      <w:marBottom w:val="0"/>
                      <w:divBdr>
                        <w:top w:val="none" w:sz="0" w:space="0" w:color="auto"/>
                        <w:left w:val="none" w:sz="0" w:space="0" w:color="auto"/>
                        <w:bottom w:val="none" w:sz="0" w:space="0" w:color="auto"/>
                        <w:right w:val="none" w:sz="0" w:space="0" w:color="auto"/>
                      </w:divBdr>
                      <w:divsChild>
                        <w:div w:id="771752616">
                          <w:marLeft w:val="0"/>
                          <w:marRight w:val="0"/>
                          <w:marTop w:val="0"/>
                          <w:marBottom w:val="0"/>
                          <w:divBdr>
                            <w:top w:val="none" w:sz="0" w:space="0" w:color="auto"/>
                            <w:left w:val="none" w:sz="0" w:space="0" w:color="auto"/>
                            <w:bottom w:val="none" w:sz="0" w:space="0" w:color="auto"/>
                            <w:right w:val="none" w:sz="0" w:space="0" w:color="auto"/>
                          </w:divBdr>
                        </w:div>
                      </w:divsChild>
                    </w:div>
                    <w:div w:id="2020884802">
                      <w:marLeft w:val="0"/>
                      <w:marRight w:val="0"/>
                      <w:marTop w:val="0"/>
                      <w:marBottom w:val="0"/>
                      <w:divBdr>
                        <w:top w:val="none" w:sz="0" w:space="0" w:color="auto"/>
                        <w:left w:val="none" w:sz="0" w:space="0" w:color="auto"/>
                        <w:bottom w:val="none" w:sz="0" w:space="0" w:color="auto"/>
                        <w:right w:val="none" w:sz="0" w:space="0" w:color="auto"/>
                      </w:divBdr>
                      <w:divsChild>
                        <w:div w:id="485703134">
                          <w:marLeft w:val="0"/>
                          <w:marRight w:val="0"/>
                          <w:marTop w:val="0"/>
                          <w:marBottom w:val="0"/>
                          <w:divBdr>
                            <w:top w:val="none" w:sz="0" w:space="0" w:color="auto"/>
                            <w:left w:val="none" w:sz="0" w:space="0" w:color="auto"/>
                            <w:bottom w:val="none" w:sz="0" w:space="0" w:color="auto"/>
                            <w:right w:val="none" w:sz="0" w:space="0" w:color="auto"/>
                          </w:divBdr>
                        </w:div>
                      </w:divsChild>
                    </w:div>
                    <w:div w:id="2027055623">
                      <w:marLeft w:val="0"/>
                      <w:marRight w:val="0"/>
                      <w:marTop w:val="0"/>
                      <w:marBottom w:val="0"/>
                      <w:divBdr>
                        <w:top w:val="none" w:sz="0" w:space="0" w:color="auto"/>
                        <w:left w:val="none" w:sz="0" w:space="0" w:color="auto"/>
                        <w:bottom w:val="none" w:sz="0" w:space="0" w:color="auto"/>
                        <w:right w:val="none" w:sz="0" w:space="0" w:color="auto"/>
                      </w:divBdr>
                      <w:divsChild>
                        <w:div w:id="1186479094">
                          <w:marLeft w:val="0"/>
                          <w:marRight w:val="0"/>
                          <w:marTop w:val="0"/>
                          <w:marBottom w:val="0"/>
                          <w:divBdr>
                            <w:top w:val="none" w:sz="0" w:space="0" w:color="auto"/>
                            <w:left w:val="none" w:sz="0" w:space="0" w:color="auto"/>
                            <w:bottom w:val="none" w:sz="0" w:space="0" w:color="auto"/>
                            <w:right w:val="none" w:sz="0" w:space="0" w:color="auto"/>
                          </w:divBdr>
                        </w:div>
                      </w:divsChild>
                    </w:div>
                    <w:div w:id="2077900791">
                      <w:marLeft w:val="0"/>
                      <w:marRight w:val="0"/>
                      <w:marTop w:val="0"/>
                      <w:marBottom w:val="0"/>
                      <w:divBdr>
                        <w:top w:val="none" w:sz="0" w:space="0" w:color="auto"/>
                        <w:left w:val="none" w:sz="0" w:space="0" w:color="auto"/>
                        <w:bottom w:val="none" w:sz="0" w:space="0" w:color="auto"/>
                        <w:right w:val="none" w:sz="0" w:space="0" w:color="auto"/>
                      </w:divBdr>
                      <w:divsChild>
                        <w:div w:id="1214151618">
                          <w:marLeft w:val="0"/>
                          <w:marRight w:val="0"/>
                          <w:marTop w:val="0"/>
                          <w:marBottom w:val="0"/>
                          <w:divBdr>
                            <w:top w:val="none" w:sz="0" w:space="0" w:color="auto"/>
                            <w:left w:val="none" w:sz="0" w:space="0" w:color="auto"/>
                            <w:bottom w:val="none" w:sz="0" w:space="0" w:color="auto"/>
                            <w:right w:val="none" w:sz="0" w:space="0" w:color="auto"/>
                          </w:divBdr>
                        </w:div>
                      </w:divsChild>
                    </w:div>
                    <w:div w:id="2093351700">
                      <w:marLeft w:val="0"/>
                      <w:marRight w:val="0"/>
                      <w:marTop w:val="0"/>
                      <w:marBottom w:val="0"/>
                      <w:divBdr>
                        <w:top w:val="none" w:sz="0" w:space="0" w:color="auto"/>
                        <w:left w:val="none" w:sz="0" w:space="0" w:color="auto"/>
                        <w:bottom w:val="none" w:sz="0" w:space="0" w:color="auto"/>
                        <w:right w:val="none" w:sz="0" w:space="0" w:color="auto"/>
                      </w:divBdr>
                      <w:divsChild>
                        <w:div w:id="8796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943366">
              <w:marLeft w:val="0"/>
              <w:marRight w:val="0"/>
              <w:marTop w:val="0"/>
              <w:marBottom w:val="0"/>
              <w:divBdr>
                <w:top w:val="none" w:sz="0" w:space="0" w:color="auto"/>
                <w:left w:val="none" w:sz="0" w:space="0" w:color="auto"/>
                <w:bottom w:val="none" w:sz="0" w:space="0" w:color="auto"/>
                <w:right w:val="none" w:sz="0" w:space="0" w:color="auto"/>
              </w:divBdr>
            </w:div>
            <w:div w:id="1949199322">
              <w:marLeft w:val="0"/>
              <w:marRight w:val="0"/>
              <w:marTop w:val="0"/>
              <w:marBottom w:val="0"/>
              <w:divBdr>
                <w:top w:val="none" w:sz="0" w:space="0" w:color="auto"/>
                <w:left w:val="none" w:sz="0" w:space="0" w:color="auto"/>
                <w:bottom w:val="none" w:sz="0" w:space="0" w:color="auto"/>
                <w:right w:val="none" w:sz="0" w:space="0" w:color="auto"/>
              </w:divBdr>
            </w:div>
            <w:div w:id="2009211356">
              <w:marLeft w:val="0"/>
              <w:marRight w:val="0"/>
              <w:marTop w:val="0"/>
              <w:marBottom w:val="0"/>
              <w:divBdr>
                <w:top w:val="none" w:sz="0" w:space="0" w:color="auto"/>
                <w:left w:val="none" w:sz="0" w:space="0" w:color="auto"/>
                <w:bottom w:val="none" w:sz="0" w:space="0" w:color="auto"/>
                <w:right w:val="none" w:sz="0" w:space="0" w:color="auto"/>
              </w:divBdr>
            </w:div>
            <w:div w:id="2094619472">
              <w:marLeft w:val="0"/>
              <w:marRight w:val="0"/>
              <w:marTop w:val="0"/>
              <w:marBottom w:val="0"/>
              <w:divBdr>
                <w:top w:val="none" w:sz="0" w:space="0" w:color="auto"/>
                <w:left w:val="none" w:sz="0" w:space="0" w:color="auto"/>
                <w:bottom w:val="none" w:sz="0" w:space="0" w:color="auto"/>
                <w:right w:val="none" w:sz="0" w:space="0" w:color="auto"/>
              </w:divBdr>
            </w:div>
            <w:div w:id="21370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07990">
      <w:bodyDiv w:val="1"/>
      <w:marLeft w:val="0"/>
      <w:marRight w:val="0"/>
      <w:marTop w:val="0"/>
      <w:marBottom w:val="0"/>
      <w:divBdr>
        <w:top w:val="none" w:sz="0" w:space="0" w:color="auto"/>
        <w:left w:val="none" w:sz="0" w:space="0" w:color="auto"/>
        <w:bottom w:val="none" w:sz="0" w:space="0" w:color="auto"/>
        <w:right w:val="none" w:sz="0" w:space="0" w:color="auto"/>
      </w:divBdr>
      <w:divsChild>
        <w:div w:id="1223828170">
          <w:marLeft w:val="0"/>
          <w:marRight w:val="0"/>
          <w:marTop w:val="0"/>
          <w:marBottom w:val="0"/>
          <w:divBdr>
            <w:top w:val="none" w:sz="0" w:space="0" w:color="auto"/>
            <w:left w:val="none" w:sz="0" w:space="0" w:color="auto"/>
            <w:bottom w:val="none" w:sz="0" w:space="0" w:color="auto"/>
            <w:right w:val="none" w:sz="0" w:space="0" w:color="auto"/>
          </w:divBdr>
          <w:divsChild>
            <w:div w:id="11156012">
              <w:marLeft w:val="0"/>
              <w:marRight w:val="0"/>
              <w:marTop w:val="0"/>
              <w:marBottom w:val="0"/>
              <w:divBdr>
                <w:top w:val="none" w:sz="0" w:space="0" w:color="auto"/>
                <w:left w:val="none" w:sz="0" w:space="0" w:color="auto"/>
                <w:bottom w:val="none" w:sz="0" w:space="0" w:color="auto"/>
                <w:right w:val="none" w:sz="0" w:space="0" w:color="auto"/>
              </w:divBdr>
            </w:div>
            <w:div w:id="66197650">
              <w:marLeft w:val="0"/>
              <w:marRight w:val="0"/>
              <w:marTop w:val="0"/>
              <w:marBottom w:val="0"/>
              <w:divBdr>
                <w:top w:val="none" w:sz="0" w:space="0" w:color="auto"/>
                <w:left w:val="none" w:sz="0" w:space="0" w:color="auto"/>
                <w:bottom w:val="none" w:sz="0" w:space="0" w:color="auto"/>
                <w:right w:val="none" w:sz="0" w:space="0" w:color="auto"/>
              </w:divBdr>
            </w:div>
            <w:div w:id="105850469">
              <w:marLeft w:val="0"/>
              <w:marRight w:val="0"/>
              <w:marTop w:val="0"/>
              <w:marBottom w:val="0"/>
              <w:divBdr>
                <w:top w:val="none" w:sz="0" w:space="0" w:color="auto"/>
                <w:left w:val="none" w:sz="0" w:space="0" w:color="auto"/>
                <w:bottom w:val="none" w:sz="0" w:space="0" w:color="auto"/>
                <w:right w:val="none" w:sz="0" w:space="0" w:color="auto"/>
              </w:divBdr>
            </w:div>
            <w:div w:id="236984323">
              <w:marLeft w:val="0"/>
              <w:marRight w:val="0"/>
              <w:marTop w:val="0"/>
              <w:marBottom w:val="0"/>
              <w:divBdr>
                <w:top w:val="none" w:sz="0" w:space="0" w:color="auto"/>
                <w:left w:val="none" w:sz="0" w:space="0" w:color="auto"/>
                <w:bottom w:val="none" w:sz="0" w:space="0" w:color="auto"/>
                <w:right w:val="none" w:sz="0" w:space="0" w:color="auto"/>
              </w:divBdr>
            </w:div>
            <w:div w:id="352416889">
              <w:marLeft w:val="0"/>
              <w:marRight w:val="0"/>
              <w:marTop w:val="0"/>
              <w:marBottom w:val="0"/>
              <w:divBdr>
                <w:top w:val="none" w:sz="0" w:space="0" w:color="auto"/>
                <w:left w:val="none" w:sz="0" w:space="0" w:color="auto"/>
                <w:bottom w:val="none" w:sz="0" w:space="0" w:color="auto"/>
                <w:right w:val="none" w:sz="0" w:space="0" w:color="auto"/>
              </w:divBdr>
            </w:div>
            <w:div w:id="366026555">
              <w:marLeft w:val="0"/>
              <w:marRight w:val="0"/>
              <w:marTop w:val="0"/>
              <w:marBottom w:val="0"/>
              <w:divBdr>
                <w:top w:val="none" w:sz="0" w:space="0" w:color="auto"/>
                <w:left w:val="none" w:sz="0" w:space="0" w:color="auto"/>
                <w:bottom w:val="none" w:sz="0" w:space="0" w:color="auto"/>
                <w:right w:val="none" w:sz="0" w:space="0" w:color="auto"/>
              </w:divBdr>
            </w:div>
            <w:div w:id="388964826">
              <w:marLeft w:val="0"/>
              <w:marRight w:val="0"/>
              <w:marTop w:val="0"/>
              <w:marBottom w:val="0"/>
              <w:divBdr>
                <w:top w:val="none" w:sz="0" w:space="0" w:color="auto"/>
                <w:left w:val="none" w:sz="0" w:space="0" w:color="auto"/>
                <w:bottom w:val="none" w:sz="0" w:space="0" w:color="auto"/>
                <w:right w:val="none" w:sz="0" w:space="0" w:color="auto"/>
              </w:divBdr>
            </w:div>
            <w:div w:id="390692297">
              <w:marLeft w:val="0"/>
              <w:marRight w:val="0"/>
              <w:marTop w:val="0"/>
              <w:marBottom w:val="0"/>
              <w:divBdr>
                <w:top w:val="none" w:sz="0" w:space="0" w:color="auto"/>
                <w:left w:val="none" w:sz="0" w:space="0" w:color="auto"/>
                <w:bottom w:val="none" w:sz="0" w:space="0" w:color="auto"/>
                <w:right w:val="none" w:sz="0" w:space="0" w:color="auto"/>
              </w:divBdr>
            </w:div>
            <w:div w:id="622855084">
              <w:marLeft w:val="0"/>
              <w:marRight w:val="0"/>
              <w:marTop w:val="0"/>
              <w:marBottom w:val="0"/>
              <w:divBdr>
                <w:top w:val="none" w:sz="0" w:space="0" w:color="auto"/>
                <w:left w:val="none" w:sz="0" w:space="0" w:color="auto"/>
                <w:bottom w:val="none" w:sz="0" w:space="0" w:color="auto"/>
                <w:right w:val="none" w:sz="0" w:space="0" w:color="auto"/>
              </w:divBdr>
            </w:div>
            <w:div w:id="885917233">
              <w:marLeft w:val="0"/>
              <w:marRight w:val="0"/>
              <w:marTop w:val="0"/>
              <w:marBottom w:val="0"/>
              <w:divBdr>
                <w:top w:val="none" w:sz="0" w:space="0" w:color="auto"/>
                <w:left w:val="none" w:sz="0" w:space="0" w:color="auto"/>
                <w:bottom w:val="none" w:sz="0" w:space="0" w:color="auto"/>
                <w:right w:val="none" w:sz="0" w:space="0" w:color="auto"/>
              </w:divBdr>
            </w:div>
            <w:div w:id="938174761">
              <w:marLeft w:val="0"/>
              <w:marRight w:val="0"/>
              <w:marTop w:val="0"/>
              <w:marBottom w:val="0"/>
              <w:divBdr>
                <w:top w:val="none" w:sz="0" w:space="0" w:color="auto"/>
                <w:left w:val="none" w:sz="0" w:space="0" w:color="auto"/>
                <w:bottom w:val="none" w:sz="0" w:space="0" w:color="auto"/>
                <w:right w:val="none" w:sz="0" w:space="0" w:color="auto"/>
              </w:divBdr>
            </w:div>
            <w:div w:id="949434966">
              <w:marLeft w:val="0"/>
              <w:marRight w:val="0"/>
              <w:marTop w:val="0"/>
              <w:marBottom w:val="0"/>
              <w:divBdr>
                <w:top w:val="none" w:sz="0" w:space="0" w:color="auto"/>
                <w:left w:val="none" w:sz="0" w:space="0" w:color="auto"/>
                <w:bottom w:val="none" w:sz="0" w:space="0" w:color="auto"/>
                <w:right w:val="none" w:sz="0" w:space="0" w:color="auto"/>
              </w:divBdr>
            </w:div>
            <w:div w:id="953711219">
              <w:marLeft w:val="0"/>
              <w:marRight w:val="0"/>
              <w:marTop w:val="0"/>
              <w:marBottom w:val="0"/>
              <w:divBdr>
                <w:top w:val="none" w:sz="0" w:space="0" w:color="auto"/>
                <w:left w:val="none" w:sz="0" w:space="0" w:color="auto"/>
                <w:bottom w:val="none" w:sz="0" w:space="0" w:color="auto"/>
                <w:right w:val="none" w:sz="0" w:space="0" w:color="auto"/>
              </w:divBdr>
            </w:div>
            <w:div w:id="1009217938">
              <w:marLeft w:val="0"/>
              <w:marRight w:val="0"/>
              <w:marTop w:val="0"/>
              <w:marBottom w:val="0"/>
              <w:divBdr>
                <w:top w:val="none" w:sz="0" w:space="0" w:color="auto"/>
                <w:left w:val="none" w:sz="0" w:space="0" w:color="auto"/>
                <w:bottom w:val="none" w:sz="0" w:space="0" w:color="auto"/>
                <w:right w:val="none" w:sz="0" w:space="0" w:color="auto"/>
              </w:divBdr>
              <w:divsChild>
                <w:div w:id="2113283780">
                  <w:marLeft w:val="0"/>
                  <w:marRight w:val="0"/>
                  <w:marTop w:val="0"/>
                  <w:marBottom w:val="0"/>
                  <w:divBdr>
                    <w:top w:val="none" w:sz="0" w:space="0" w:color="auto"/>
                    <w:left w:val="none" w:sz="0" w:space="0" w:color="auto"/>
                    <w:bottom w:val="none" w:sz="0" w:space="0" w:color="auto"/>
                    <w:right w:val="none" w:sz="0" w:space="0" w:color="auto"/>
                  </w:divBdr>
                  <w:divsChild>
                    <w:div w:id="15012518">
                      <w:marLeft w:val="0"/>
                      <w:marRight w:val="0"/>
                      <w:marTop w:val="0"/>
                      <w:marBottom w:val="0"/>
                      <w:divBdr>
                        <w:top w:val="none" w:sz="0" w:space="0" w:color="auto"/>
                        <w:left w:val="none" w:sz="0" w:space="0" w:color="auto"/>
                        <w:bottom w:val="none" w:sz="0" w:space="0" w:color="auto"/>
                        <w:right w:val="none" w:sz="0" w:space="0" w:color="auto"/>
                      </w:divBdr>
                      <w:divsChild>
                        <w:div w:id="329909104">
                          <w:marLeft w:val="0"/>
                          <w:marRight w:val="0"/>
                          <w:marTop w:val="0"/>
                          <w:marBottom w:val="0"/>
                          <w:divBdr>
                            <w:top w:val="none" w:sz="0" w:space="0" w:color="auto"/>
                            <w:left w:val="none" w:sz="0" w:space="0" w:color="auto"/>
                            <w:bottom w:val="none" w:sz="0" w:space="0" w:color="auto"/>
                            <w:right w:val="none" w:sz="0" w:space="0" w:color="auto"/>
                          </w:divBdr>
                        </w:div>
                        <w:div w:id="433525079">
                          <w:marLeft w:val="0"/>
                          <w:marRight w:val="0"/>
                          <w:marTop w:val="0"/>
                          <w:marBottom w:val="0"/>
                          <w:divBdr>
                            <w:top w:val="none" w:sz="0" w:space="0" w:color="auto"/>
                            <w:left w:val="none" w:sz="0" w:space="0" w:color="auto"/>
                            <w:bottom w:val="none" w:sz="0" w:space="0" w:color="auto"/>
                            <w:right w:val="none" w:sz="0" w:space="0" w:color="auto"/>
                          </w:divBdr>
                        </w:div>
                        <w:div w:id="818958435">
                          <w:marLeft w:val="0"/>
                          <w:marRight w:val="0"/>
                          <w:marTop w:val="0"/>
                          <w:marBottom w:val="0"/>
                          <w:divBdr>
                            <w:top w:val="none" w:sz="0" w:space="0" w:color="auto"/>
                            <w:left w:val="none" w:sz="0" w:space="0" w:color="auto"/>
                            <w:bottom w:val="none" w:sz="0" w:space="0" w:color="auto"/>
                            <w:right w:val="none" w:sz="0" w:space="0" w:color="auto"/>
                          </w:divBdr>
                        </w:div>
                        <w:div w:id="1523399785">
                          <w:marLeft w:val="0"/>
                          <w:marRight w:val="0"/>
                          <w:marTop w:val="0"/>
                          <w:marBottom w:val="0"/>
                          <w:divBdr>
                            <w:top w:val="none" w:sz="0" w:space="0" w:color="auto"/>
                            <w:left w:val="none" w:sz="0" w:space="0" w:color="auto"/>
                            <w:bottom w:val="none" w:sz="0" w:space="0" w:color="auto"/>
                            <w:right w:val="none" w:sz="0" w:space="0" w:color="auto"/>
                          </w:divBdr>
                        </w:div>
                      </w:divsChild>
                    </w:div>
                    <w:div w:id="55933742">
                      <w:marLeft w:val="0"/>
                      <w:marRight w:val="0"/>
                      <w:marTop w:val="0"/>
                      <w:marBottom w:val="0"/>
                      <w:divBdr>
                        <w:top w:val="none" w:sz="0" w:space="0" w:color="auto"/>
                        <w:left w:val="none" w:sz="0" w:space="0" w:color="auto"/>
                        <w:bottom w:val="none" w:sz="0" w:space="0" w:color="auto"/>
                        <w:right w:val="none" w:sz="0" w:space="0" w:color="auto"/>
                      </w:divBdr>
                      <w:divsChild>
                        <w:div w:id="1940021865">
                          <w:marLeft w:val="0"/>
                          <w:marRight w:val="0"/>
                          <w:marTop w:val="0"/>
                          <w:marBottom w:val="0"/>
                          <w:divBdr>
                            <w:top w:val="none" w:sz="0" w:space="0" w:color="auto"/>
                            <w:left w:val="none" w:sz="0" w:space="0" w:color="auto"/>
                            <w:bottom w:val="none" w:sz="0" w:space="0" w:color="auto"/>
                            <w:right w:val="none" w:sz="0" w:space="0" w:color="auto"/>
                          </w:divBdr>
                        </w:div>
                      </w:divsChild>
                    </w:div>
                    <w:div w:id="85155708">
                      <w:marLeft w:val="0"/>
                      <w:marRight w:val="0"/>
                      <w:marTop w:val="0"/>
                      <w:marBottom w:val="0"/>
                      <w:divBdr>
                        <w:top w:val="none" w:sz="0" w:space="0" w:color="auto"/>
                        <w:left w:val="none" w:sz="0" w:space="0" w:color="auto"/>
                        <w:bottom w:val="none" w:sz="0" w:space="0" w:color="auto"/>
                        <w:right w:val="none" w:sz="0" w:space="0" w:color="auto"/>
                      </w:divBdr>
                      <w:divsChild>
                        <w:div w:id="946081062">
                          <w:marLeft w:val="0"/>
                          <w:marRight w:val="0"/>
                          <w:marTop w:val="0"/>
                          <w:marBottom w:val="0"/>
                          <w:divBdr>
                            <w:top w:val="none" w:sz="0" w:space="0" w:color="auto"/>
                            <w:left w:val="none" w:sz="0" w:space="0" w:color="auto"/>
                            <w:bottom w:val="none" w:sz="0" w:space="0" w:color="auto"/>
                            <w:right w:val="none" w:sz="0" w:space="0" w:color="auto"/>
                          </w:divBdr>
                        </w:div>
                        <w:div w:id="1925071523">
                          <w:marLeft w:val="0"/>
                          <w:marRight w:val="0"/>
                          <w:marTop w:val="0"/>
                          <w:marBottom w:val="0"/>
                          <w:divBdr>
                            <w:top w:val="none" w:sz="0" w:space="0" w:color="auto"/>
                            <w:left w:val="none" w:sz="0" w:space="0" w:color="auto"/>
                            <w:bottom w:val="none" w:sz="0" w:space="0" w:color="auto"/>
                            <w:right w:val="none" w:sz="0" w:space="0" w:color="auto"/>
                          </w:divBdr>
                        </w:div>
                      </w:divsChild>
                    </w:div>
                    <w:div w:id="675502734">
                      <w:marLeft w:val="0"/>
                      <w:marRight w:val="0"/>
                      <w:marTop w:val="0"/>
                      <w:marBottom w:val="0"/>
                      <w:divBdr>
                        <w:top w:val="none" w:sz="0" w:space="0" w:color="auto"/>
                        <w:left w:val="none" w:sz="0" w:space="0" w:color="auto"/>
                        <w:bottom w:val="none" w:sz="0" w:space="0" w:color="auto"/>
                        <w:right w:val="none" w:sz="0" w:space="0" w:color="auto"/>
                      </w:divBdr>
                      <w:divsChild>
                        <w:div w:id="686100133">
                          <w:marLeft w:val="0"/>
                          <w:marRight w:val="0"/>
                          <w:marTop w:val="0"/>
                          <w:marBottom w:val="0"/>
                          <w:divBdr>
                            <w:top w:val="none" w:sz="0" w:space="0" w:color="auto"/>
                            <w:left w:val="none" w:sz="0" w:space="0" w:color="auto"/>
                            <w:bottom w:val="none" w:sz="0" w:space="0" w:color="auto"/>
                            <w:right w:val="none" w:sz="0" w:space="0" w:color="auto"/>
                          </w:divBdr>
                        </w:div>
                        <w:div w:id="1442459279">
                          <w:marLeft w:val="0"/>
                          <w:marRight w:val="0"/>
                          <w:marTop w:val="0"/>
                          <w:marBottom w:val="0"/>
                          <w:divBdr>
                            <w:top w:val="none" w:sz="0" w:space="0" w:color="auto"/>
                            <w:left w:val="none" w:sz="0" w:space="0" w:color="auto"/>
                            <w:bottom w:val="none" w:sz="0" w:space="0" w:color="auto"/>
                            <w:right w:val="none" w:sz="0" w:space="0" w:color="auto"/>
                          </w:divBdr>
                        </w:div>
                        <w:div w:id="1526092143">
                          <w:marLeft w:val="0"/>
                          <w:marRight w:val="0"/>
                          <w:marTop w:val="0"/>
                          <w:marBottom w:val="0"/>
                          <w:divBdr>
                            <w:top w:val="none" w:sz="0" w:space="0" w:color="auto"/>
                            <w:left w:val="none" w:sz="0" w:space="0" w:color="auto"/>
                            <w:bottom w:val="none" w:sz="0" w:space="0" w:color="auto"/>
                            <w:right w:val="none" w:sz="0" w:space="0" w:color="auto"/>
                          </w:divBdr>
                        </w:div>
                      </w:divsChild>
                    </w:div>
                    <w:div w:id="766510851">
                      <w:marLeft w:val="0"/>
                      <w:marRight w:val="0"/>
                      <w:marTop w:val="0"/>
                      <w:marBottom w:val="0"/>
                      <w:divBdr>
                        <w:top w:val="none" w:sz="0" w:space="0" w:color="auto"/>
                        <w:left w:val="none" w:sz="0" w:space="0" w:color="auto"/>
                        <w:bottom w:val="none" w:sz="0" w:space="0" w:color="auto"/>
                        <w:right w:val="none" w:sz="0" w:space="0" w:color="auto"/>
                      </w:divBdr>
                      <w:divsChild>
                        <w:div w:id="1414820336">
                          <w:marLeft w:val="0"/>
                          <w:marRight w:val="0"/>
                          <w:marTop w:val="0"/>
                          <w:marBottom w:val="0"/>
                          <w:divBdr>
                            <w:top w:val="none" w:sz="0" w:space="0" w:color="auto"/>
                            <w:left w:val="none" w:sz="0" w:space="0" w:color="auto"/>
                            <w:bottom w:val="none" w:sz="0" w:space="0" w:color="auto"/>
                            <w:right w:val="none" w:sz="0" w:space="0" w:color="auto"/>
                          </w:divBdr>
                        </w:div>
                        <w:div w:id="1924993721">
                          <w:marLeft w:val="0"/>
                          <w:marRight w:val="0"/>
                          <w:marTop w:val="0"/>
                          <w:marBottom w:val="0"/>
                          <w:divBdr>
                            <w:top w:val="none" w:sz="0" w:space="0" w:color="auto"/>
                            <w:left w:val="none" w:sz="0" w:space="0" w:color="auto"/>
                            <w:bottom w:val="none" w:sz="0" w:space="0" w:color="auto"/>
                            <w:right w:val="none" w:sz="0" w:space="0" w:color="auto"/>
                          </w:divBdr>
                        </w:div>
                      </w:divsChild>
                    </w:div>
                    <w:div w:id="840436404">
                      <w:marLeft w:val="0"/>
                      <w:marRight w:val="0"/>
                      <w:marTop w:val="0"/>
                      <w:marBottom w:val="0"/>
                      <w:divBdr>
                        <w:top w:val="none" w:sz="0" w:space="0" w:color="auto"/>
                        <w:left w:val="none" w:sz="0" w:space="0" w:color="auto"/>
                        <w:bottom w:val="none" w:sz="0" w:space="0" w:color="auto"/>
                        <w:right w:val="none" w:sz="0" w:space="0" w:color="auto"/>
                      </w:divBdr>
                      <w:divsChild>
                        <w:div w:id="1598295242">
                          <w:marLeft w:val="0"/>
                          <w:marRight w:val="0"/>
                          <w:marTop w:val="0"/>
                          <w:marBottom w:val="0"/>
                          <w:divBdr>
                            <w:top w:val="none" w:sz="0" w:space="0" w:color="auto"/>
                            <w:left w:val="none" w:sz="0" w:space="0" w:color="auto"/>
                            <w:bottom w:val="none" w:sz="0" w:space="0" w:color="auto"/>
                            <w:right w:val="none" w:sz="0" w:space="0" w:color="auto"/>
                          </w:divBdr>
                        </w:div>
                        <w:div w:id="1938437743">
                          <w:marLeft w:val="0"/>
                          <w:marRight w:val="0"/>
                          <w:marTop w:val="0"/>
                          <w:marBottom w:val="0"/>
                          <w:divBdr>
                            <w:top w:val="none" w:sz="0" w:space="0" w:color="auto"/>
                            <w:left w:val="none" w:sz="0" w:space="0" w:color="auto"/>
                            <w:bottom w:val="none" w:sz="0" w:space="0" w:color="auto"/>
                            <w:right w:val="none" w:sz="0" w:space="0" w:color="auto"/>
                          </w:divBdr>
                        </w:div>
                      </w:divsChild>
                    </w:div>
                    <w:div w:id="910383161">
                      <w:marLeft w:val="0"/>
                      <w:marRight w:val="0"/>
                      <w:marTop w:val="0"/>
                      <w:marBottom w:val="0"/>
                      <w:divBdr>
                        <w:top w:val="none" w:sz="0" w:space="0" w:color="auto"/>
                        <w:left w:val="none" w:sz="0" w:space="0" w:color="auto"/>
                        <w:bottom w:val="none" w:sz="0" w:space="0" w:color="auto"/>
                        <w:right w:val="none" w:sz="0" w:space="0" w:color="auto"/>
                      </w:divBdr>
                      <w:divsChild>
                        <w:div w:id="1277130495">
                          <w:marLeft w:val="0"/>
                          <w:marRight w:val="0"/>
                          <w:marTop w:val="0"/>
                          <w:marBottom w:val="0"/>
                          <w:divBdr>
                            <w:top w:val="none" w:sz="0" w:space="0" w:color="auto"/>
                            <w:left w:val="none" w:sz="0" w:space="0" w:color="auto"/>
                            <w:bottom w:val="none" w:sz="0" w:space="0" w:color="auto"/>
                            <w:right w:val="none" w:sz="0" w:space="0" w:color="auto"/>
                          </w:divBdr>
                        </w:div>
                      </w:divsChild>
                    </w:div>
                    <w:div w:id="1041514059">
                      <w:marLeft w:val="0"/>
                      <w:marRight w:val="0"/>
                      <w:marTop w:val="0"/>
                      <w:marBottom w:val="0"/>
                      <w:divBdr>
                        <w:top w:val="none" w:sz="0" w:space="0" w:color="auto"/>
                        <w:left w:val="none" w:sz="0" w:space="0" w:color="auto"/>
                        <w:bottom w:val="none" w:sz="0" w:space="0" w:color="auto"/>
                        <w:right w:val="none" w:sz="0" w:space="0" w:color="auto"/>
                      </w:divBdr>
                      <w:divsChild>
                        <w:div w:id="171381099">
                          <w:marLeft w:val="0"/>
                          <w:marRight w:val="0"/>
                          <w:marTop w:val="0"/>
                          <w:marBottom w:val="0"/>
                          <w:divBdr>
                            <w:top w:val="none" w:sz="0" w:space="0" w:color="auto"/>
                            <w:left w:val="none" w:sz="0" w:space="0" w:color="auto"/>
                            <w:bottom w:val="none" w:sz="0" w:space="0" w:color="auto"/>
                            <w:right w:val="none" w:sz="0" w:space="0" w:color="auto"/>
                          </w:divBdr>
                        </w:div>
                      </w:divsChild>
                    </w:div>
                    <w:div w:id="1064336769">
                      <w:marLeft w:val="0"/>
                      <w:marRight w:val="0"/>
                      <w:marTop w:val="0"/>
                      <w:marBottom w:val="0"/>
                      <w:divBdr>
                        <w:top w:val="none" w:sz="0" w:space="0" w:color="auto"/>
                        <w:left w:val="none" w:sz="0" w:space="0" w:color="auto"/>
                        <w:bottom w:val="none" w:sz="0" w:space="0" w:color="auto"/>
                        <w:right w:val="none" w:sz="0" w:space="0" w:color="auto"/>
                      </w:divBdr>
                      <w:divsChild>
                        <w:div w:id="1925650699">
                          <w:marLeft w:val="0"/>
                          <w:marRight w:val="0"/>
                          <w:marTop w:val="0"/>
                          <w:marBottom w:val="0"/>
                          <w:divBdr>
                            <w:top w:val="none" w:sz="0" w:space="0" w:color="auto"/>
                            <w:left w:val="none" w:sz="0" w:space="0" w:color="auto"/>
                            <w:bottom w:val="none" w:sz="0" w:space="0" w:color="auto"/>
                            <w:right w:val="none" w:sz="0" w:space="0" w:color="auto"/>
                          </w:divBdr>
                        </w:div>
                      </w:divsChild>
                    </w:div>
                    <w:div w:id="1145856485">
                      <w:marLeft w:val="0"/>
                      <w:marRight w:val="0"/>
                      <w:marTop w:val="0"/>
                      <w:marBottom w:val="0"/>
                      <w:divBdr>
                        <w:top w:val="none" w:sz="0" w:space="0" w:color="auto"/>
                        <w:left w:val="none" w:sz="0" w:space="0" w:color="auto"/>
                        <w:bottom w:val="none" w:sz="0" w:space="0" w:color="auto"/>
                        <w:right w:val="none" w:sz="0" w:space="0" w:color="auto"/>
                      </w:divBdr>
                      <w:divsChild>
                        <w:div w:id="770397635">
                          <w:marLeft w:val="0"/>
                          <w:marRight w:val="0"/>
                          <w:marTop w:val="0"/>
                          <w:marBottom w:val="0"/>
                          <w:divBdr>
                            <w:top w:val="none" w:sz="0" w:space="0" w:color="auto"/>
                            <w:left w:val="none" w:sz="0" w:space="0" w:color="auto"/>
                            <w:bottom w:val="none" w:sz="0" w:space="0" w:color="auto"/>
                            <w:right w:val="none" w:sz="0" w:space="0" w:color="auto"/>
                          </w:divBdr>
                        </w:div>
                      </w:divsChild>
                    </w:div>
                    <w:div w:id="1173909244">
                      <w:marLeft w:val="0"/>
                      <w:marRight w:val="0"/>
                      <w:marTop w:val="0"/>
                      <w:marBottom w:val="0"/>
                      <w:divBdr>
                        <w:top w:val="none" w:sz="0" w:space="0" w:color="auto"/>
                        <w:left w:val="none" w:sz="0" w:space="0" w:color="auto"/>
                        <w:bottom w:val="none" w:sz="0" w:space="0" w:color="auto"/>
                        <w:right w:val="none" w:sz="0" w:space="0" w:color="auto"/>
                      </w:divBdr>
                      <w:divsChild>
                        <w:div w:id="1640300762">
                          <w:marLeft w:val="0"/>
                          <w:marRight w:val="0"/>
                          <w:marTop w:val="0"/>
                          <w:marBottom w:val="0"/>
                          <w:divBdr>
                            <w:top w:val="none" w:sz="0" w:space="0" w:color="auto"/>
                            <w:left w:val="none" w:sz="0" w:space="0" w:color="auto"/>
                            <w:bottom w:val="none" w:sz="0" w:space="0" w:color="auto"/>
                            <w:right w:val="none" w:sz="0" w:space="0" w:color="auto"/>
                          </w:divBdr>
                        </w:div>
                      </w:divsChild>
                    </w:div>
                    <w:div w:id="1310474707">
                      <w:marLeft w:val="0"/>
                      <w:marRight w:val="0"/>
                      <w:marTop w:val="0"/>
                      <w:marBottom w:val="0"/>
                      <w:divBdr>
                        <w:top w:val="none" w:sz="0" w:space="0" w:color="auto"/>
                        <w:left w:val="none" w:sz="0" w:space="0" w:color="auto"/>
                        <w:bottom w:val="none" w:sz="0" w:space="0" w:color="auto"/>
                        <w:right w:val="none" w:sz="0" w:space="0" w:color="auto"/>
                      </w:divBdr>
                      <w:divsChild>
                        <w:div w:id="1622417412">
                          <w:marLeft w:val="0"/>
                          <w:marRight w:val="0"/>
                          <w:marTop w:val="0"/>
                          <w:marBottom w:val="0"/>
                          <w:divBdr>
                            <w:top w:val="none" w:sz="0" w:space="0" w:color="auto"/>
                            <w:left w:val="none" w:sz="0" w:space="0" w:color="auto"/>
                            <w:bottom w:val="none" w:sz="0" w:space="0" w:color="auto"/>
                            <w:right w:val="none" w:sz="0" w:space="0" w:color="auto"/>
                          </w:divBdr>
                        </w:div>
                      </w:divsChild>
                    </w:div>
                    <w:div w:id="1514881365">
                      <w:marLeft w:val="0"/>
                      <w:marRight w:val="0"/>
                      <w:marTop w:val="0"/>
                      <w:marBottom w:val="0"/>
                      <w:divBdr>
                        <w:top w:val="none" w:sz="0" w:space="0" w:color="auto"/>
                        <w:left w:val="none" w:sz="0" w:space="0" w:color="auto"/>
                        <w:bottom w:val="none" w:sz="0" w:space="0" w:color="auto"/>
                        <w:right w:val="none" w:sz="0" w:space="0" w:color="auto"/>
                      </w:divBdr>
                      <w:divsChild>
                        <w:div w:id="648436504">
                          <w:marLeft w:val="0"/>
                          <w:marRight w:val="0"/>
                          <w:marTop w:val="0"/>
                          <w:marBottom w:val="0"/>
                          <w:divBdr>
                            <w:top w:val="none" w:sz="0" w:space="0" w:color="auto"/>
                            <w:left w:val="none" w:sz="0" w:space="0" w:color="auto"/>
                            <w:bottom w:val="none" w:sz="0" w:space="0" w:color="auto"/>
                            <w:right w:val="none" w:sz="0" w:space="0" w:color="auto"/>
                          </w:divBdr>
                        </w:div>
                        <w:div w:id="1577126994">
                          <w:marLeft w:val="0"/>
                          <w:marRight w:val="0"/>
                          <w:marTop w:val="0"/>
                          <w:marBottom w:val="0"/>
                          <w:divBdr>
                            <w:top w:val="none" w:sz="0" w:space="0" w:color="auto"/>
                            <w:left w:val="none" w:sz="0" w:space="0" w:color="auto"/>
                            <w:bottom w:val="none" w:sz="0" w:space="0" w:color="auto"/>
                            <w:right w:val="none" w:sz="0" w:space="0" w:color="auto"/>
                          </w:divBdr>
                        </w:div>
                      </w:divsChild>
                    </w:div>
                    <w:div w:id="1624337527">
                      <w:marLeft w:val="0"/>
                      <w:marRight w:val="0"/>
                      <w:marTop w:val="0"/>
                      <w:marBottom w:val="0"/>
                      <w:divBdr>
                        <w:top w:val="none" w:sz="0" w:space="0" w:color="auto"/>
                        <w:left w:val="none" w:sz="0" w:space="0" w:color="auto"/>
                        <w:bottom w:val="none" w:sz="0" w:space="0" w:color="auto"/>
                        <w:right w:val="none" w:sz="0" w:space="0" w:color="auto"/>
                      </w:divBdr>
                      <w:divsChild>
                        <w:div w:id="1626695830">
                          <w:marLeft w:val="0"/>
                          <w:marRight w:val="0"/>
                          <w:marTop w:val="0"/>
                          <w:marBottom w:val="0"/>
                          <w:divBdr>
                            <w:top w:val="none" w:sz="0" w:space="0" w:color="auto"/>
                            <w:left w:val="none" w:sz="0" w:space="0" w:color="auto"/>
                            <w:bottom w:val="none" w:sz="0" w:space="0" w:color="auto"/>
                            <w:right w:val="none" w:sz="0" w:space="0" w:color="auto"/>
                          </w:divBdr>
                        </w:div>
                      </w:divsChild>
                    </w:div>
                    <w:div w:id="1748186148">
                      <w:marLeft w:val="0"/>
                      <w:marRight w:val="0"/>
                      <w:marTop w:val="0"/>
                      <w:marBottom w:val="0"/>
                      <w:divBdr>
                        <w:top w:val="none" w:sz="0" w:space="0" w:color="auto"/>
                        <w:left w:val="none" w:sz="0" w:space="0" w:color="auto"/>
                        <w:bottom w:val="none" w:sz="0" w:space="0" w:color="auto"/>
                        <w:right w:val="none" w:sz="0" w:space="0" w:color="auto"/>
                      </w:divBdr>
                      <w:divsChild>
                        <w:div w:id="1185053984">
                          <w:marLeft w:val="0"/>
                          <w:marRight w:val="0"/>
                          <w:marTop w:val="0"/>
                          <w:marBottom w:val="0"/>
                          <w:divBdr>
                            <w:top w:val="none" w:sz="0" w:space="0" w:color="auto"/>
                            <w:left w:val="none" w:sz="0" w:space="0" w:color="auto"/>
                            <w:bottom w:val="none" w:sz="0" w:space="0" w:color="auto"/>
                            <w:right w:val="none" w:sz="0" w:space="0" w:color="auto"/>
                          </w:divBdr>
                        </w:div>
                      </w:divsChild>
                    </w:div>
                    <w:div w:id="1755783930">
                      <w:marLeft w:val="0"/>
                      <w:marRight w:val="0"/>
                      <w:marTop w:val="0"/>
                      <w:marBottom w:val="0"/>
                      <w:divBdr>
                        <w:top w:val="none" w:sz="0" w:space="0" w:color="auto"/>
                        <w:left w:val="none" w:sz="0" w:space="0" w:color="auto"/>
                        <w:bottom w:val="none" w:sz="0" w:space="0" w:color="auto"/>
                        <w:right w:val="none" w:sz="0" w:space="0" w:color="auto"/>
                      </w:divBdr>
                      <w:divsChild>
                        <w:div w:id="8609881">
                          <w:marLeft w:val="0"/>
                          <w:marRight w:val="0"/>
                          <w:marTop w:val="0"/>
                          <w:marBottom w:val="0"/>
                          <w:divBdr>
                            <w:top w:val="none" w:sz="0" w:space="0" w:color="auto"/>
                            <w:left w:val="none" w:sz="0" w:space="0" w:color="auto"/>
                            <w:bottom w:val="none" w:sz="0" w:space="0" w:color="auto"/>
                            <w:right w:val="none" w:sz="0" w:space="0" w:color="auto"/>
                          </w:divBdr>
                        </w:div>
                        <w:div w:id="1253707663">
                          <w:marLeft w:val="0"/>
                          <w:marRight w:val="0"/>
                          <w:marTop w:val="0"/>
                          <w:marBottom w:val="0"/>
                          <w:divBdr>
                            <w:top w:val="none" w:sz="0" w:space="0" w:color="auto"/>
                            <w:left w:val="none" w:sz="0" w:space="0" w:color="auto"/>
                            <w:bottom w:val="none" w:sz="0" w:space="0" w:color="auto"/>
                            <w:right w:val="none" w:sz="0" w:space="0" w:color="auto"/>
                          </w:divBdr>
                        </w:div>
                        <w:div w:id="1637954762">
                          <w:marLeft w:val="0"/>
                          <w:marRight w:val="0"/>
                          <w:marTop w:val="0"/>
                          <w:marBottom w:val="0"/>
                          <w:divBdr>
                            <w:top w:val="none" w:sz="0" w:space="0" w:color="auto"/>
                            <w:left w:val="none" w:sz="0" w:space="0" w:color="auto"/>
                            <w:bottom w:val="none" w:sz="0" w:space="0" w:color="auto"/>
                            <w:right w:val="none" w:sz="0" w:space="0" w:color="auto"/>
                          </w:divBdr>
                        </w:div>
                      </w:divsChild>
                    </w:div>
                    <w:div w:id="1896157311">
                      <w:marLeft w:val="0"/>
                      <w:marRight w:val="0"/>
                      <w:marTop w:val="0"/>
                      <w:marBottom w:val="0"/>
                      <w:divBdr>
                        <w:top w:val="none" w:sz="0" w:space="0" w:color="auto"/>
                        <w:left w:val="none" w:sz="0" w:space="0" w:color="auto"/>
                        <w:bottom w:val="none" w:sz="0" w:space="0" w:color="auto"/>
                        <w:right w:val="none" w:sz="0" w:space="0" w:color="auto"/>
                      </w:divBdr>
                      <w:divsChild>
                        <w:div w:id="1133055607">
                          <w:marLeft w:val="0"/>
                          <w:marRight w:val="0"/>
                          <w:marTop w:val="0"/>
                          <w:marBottom w:val="0"/>
                          <w:divBdr>
                            <w:top w:val="none" w:sz="0" w:space="0" w:color="auto"/>
                            <w:left w:val="none" w:sz="0" w:space="0" w:color="auto"/>
                            <w:bottom w:val="none" w:sz="0" w:space="0" w:color="auto"/>
                            <w:right w:val="none" w:sz="0" w:space="0" w:color="auto"/>
                          </w:divBdr>
                        </w:div>
                      </w:divsChild>
                    </w:div>
                    <w:div w:id="1898200767">
                      <w:marLeft w:val="0"/>
                      <w:marRight w:val="0"/>
                      <w:marTop w:val="0"/>
                      <w:marBottom w:val="0"/>
                      <w:divBdr>
                        <w:top w:val="none" w:sz="0" w:space="0" w:color="auto"/>
                        <w:left w:val="none" w:sz="0" w:space="0" w:color="auto"/>
                        <w:bottom w:val="none" w:sz="0" w:space="0" w:color="auto"/>
                        <w:right w:val="none" w:sz="0" w:space="0" w:color="auto"/>
                      </w:divBdr>
                      <w:divsChild>
                        <w:div w:id="476144773">
                          <w:marLeft w:val="0"/>
                          <w:marRight w:val="0"/>
                          <w:marTop w:val="0"/>
                          <w:marBottom w:val="0"/>
                          <w:divBdr>
                            <w:top w:val="none" w:sz="0" w:space="0" w:color="auto"/>
                            <w:left w:val="none" w:sz="0" w:space="0" w:color="auto"/>
                            <w:bottom w:val="none" w:sz="0" w:space="0" w:color="auto"/>
                            <w:right w:val="none" w:sz="0" w:space="0" w:color="auto"/>
                          </w:divBdr>
                        </w:div>
                      </w:divsChild>
                    </w:div>
                    <w:div w:id="2032759099">
                      <w:marLeft w:val="0"/>
                      <w:marRight w:val="0"/>
                      <w:marTop w:val="0"/>
                      <w:marBottom w:val="0"/>
                      <w:divBdr>
                        <w:top w:val="none" w:sz="0" w:space="0" w:color="auto"/>
                        <w:left w:val="none" w:sz="0" w:space="0" w:color="auto"/>
                        <w:bottom w:val="none" w:sz="0" w:space="0" w:color="auto"/>
                        <w:right w:val="none" w:sz="0" w:space="0" w:color="auto"/>
                      </w:divBdr>
                      <w:divsChild>
                        <w:div w:id="467748552">
                          <w:marLeft w:val="0"/>
                          <w:marRight w:val="0"/>
                          <w:marTop w:val="0"/>
                          <w:marBottom w:val="0"/>
                          <w:divBdr>
                            <w:top w:val="none" w:sz="0" w:space="0" w:color="auto"/>
                            <w:left w:val="none" w:sz="0" w:space="0" w:color="auto"/>
                            <w:bottom w:val="none" w:sz="0" w:space="0" w:color="auto"/>
                            <w:right w:val="none" w:sz="0" w:space="0" w:color="auto"/>
                          </w:divBdr>
                        </w:div>
                      </w:divsChild>
                    </w:div>
                    <w:div w:id="2132170267">
                      <w:marLeft w:val="0"/>
                      <w:marRight w:val="0"/>
                      <w:marTop w:val="0"/>
                      <w:marBottom w:val="0"/>
                      <w:divBdr>
                        <w:top w:val="none" w:sz="0" w:space="0" w:color="auto"/>
                        <w:left w:val="none" w:sz="0" w:space="0" w:color="auto"/>
                        <w:bottom w:val="none" w:sz="0" w:space="0" w:color="auto"/>
                        <w:right w:val="none" w:sz="0" w:space="0" w:color="auto"/>
                      </w:divBdr>
                      <w:divsChild>
                        <w:div w:id="111806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463958">
              <w:marLeft w:val="0"/>
              <w:marRight w:val="0"/>
              <w:marTop w:val="0"/>
              <w:marBottom w:val="0"/>
              <w:divBdr>
                <w:top w:val="none" w:sz="0" w:space="0" w:color="auto"/>
                <w:left w:val="none" w:sz="0" w:space="0" w:color="auto"/>
                <w:bottom w:val="none" w:sz="0" w:space="0" w:color="auto"/>
                <w:right w:val="none" w:sz="0" w:space="0" w:color="auto"/>
              </w:divBdr>
            </w:div>
            <w:div w:id="1069110071">
              <w:marLeft w:val="0"/>
              <w:marRight w:val="0"/>
              <w:marTop w:val="0"/>
              <w:marBottom w:val="0"/>
              <w:divBdr>
                <w:top w:val="none" w:sz="0" w:space="0" w:color="auto"/>
                <w:left w:val="none" w:sz="0" w:space="0" w:color="auto"/>
                <w:bottom w:val="none" w:sz="0" w:space="0" w:color="auto"/>
                <w:right w:val="none" w:sz="0" w:space="0" w:color="auto"/>
              </w:divBdr>
            </w:div>
            <w:div w:id="1123882359">
              <w:marLeft w:val="0"/>
              <w:marRight w:val="0"/>
              <w:marTop w:val="0"/>
              <w:marBottom w:val="0"/>
              <w:divBdr>
                <w:top w:val="none" w:sz="0" w:space="0" w:color="auto"/>
                <w:left w:val="none" w:sz="0" w:space="0" w:color="auto"/>
                <w:bottom w:val="none" w:sz="0" w:space="0" w:color="auto"/>
                <w:right w:val="none" w:sz="0" w:space="0" w:color="auto"/>
              </w:divBdr>
            </w:div>
            <w:div w:id="1218204439">
              <w:marLeft w:val="0"/>
              <w:marRight w:val="0"/>
              <w:marTop w:val="0"/>
              <w:marBottom w:val="0"/>
              <w:divBdr>
                <w:top w:val="none" w:sz="0" w:space="0" w:color="auto"/>
                <w:left w:val="none" w:sz="0" w:space="0" w:color="auto"/>
                <w:bottom w:val="none" w:sz="0" w:space="0" w:color="auto"/>
                <w:right w:val="none" w:sz="0" w:space="0" w:color="auto"/>
              </w:divBdr>
            </w:div>
            <w:div w:id="1220894949">
              <w:marLeft w:val="0"/>
              <w:marRight w:val="0"/>
              <w:marTop w:val="0"/>
              <w:marBottom w:val="0"/>
              <w:divBdr>
                <w:top w:val="none" w:sz="0" w:space="0" w:color="auto"/>
                <w:left w:val="none" w:sz="0" w:space="0" w:color="auto"/>
                <w:bottom w:val="none" w:sz="0" w:space="0" w:color="auto"/>
                <w:right w:val="none" w:sz="0" w:space="0" w:color="auto"/>
              </w:divBdr>
            </w:div>
            <w:div w:id="1328166537">
              <w:marLeft w:val="0"/>
              <w:marRight w:val="0"/>
              <w:marTop w:val="0"/>
              <w:marBottom w:val="0"/>
              <w:divBdr>
                <w:top w:val="none" w:sz="0" w:space="0" w:color="auto"/>
                <w:left w:val="none" w:sz="0" w:space="0" w:color="auto"/>
                <w:bottom w:val="none" w:sz="0" w:space="0" w:color="auto"/>
                <w:right w:val="none" w:sz="0" w:space="0" w:color="auto"/>
              </w:divBdr>
            </w:div>
            <w:div w:id="1355300718">
              <w:marLeft w:val="0"/>
              <w:marRight w:val="0"/>
              <w:marTop w:val="0"/>
              <w:marBottom w:val="0"/>
              <w:divBdr>
                <w:top w:val="none" w:sz="0" w:space="0" w:color="auto"/>
                <w:left w:val="none" w:sz="0" w:space="0" w:color="auto"/>
                <w:bottom w:val="none" w:sz="0" w:space="0" w:color="auto"/>
                <w:right w:val="none" w:sz="0" w:space="0" w:color="auto"/>
              </w:divBdr>
            </w:div>
            <w:div w:id="1485052670">
              <w:marLeft w:val="0"/>
              <w:marRight w:val="0"/>
              <w:marTop w:val="0"/>
              <w:marBottom w:val="0"/>
              <w:divBdr>
                <w:top w:val="none" w:sz="0" w:space="0" w:color="auto"/>
                <w:left w:val="none" w:sz="0" w:space="0" w:color="auto"/>
                <w:bottom w:val="none" w:sz="0" w:space="0" w:color="auto"/>
                <w:right w:val="none" w:sz="0" w:space="0" w:color="auto"/>
              </w:divBdr>
            </w:div>
            <w:div w:id="182473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87234">
      <w:bodyDiv w:val="1"/>
      <w:marLeft w:val="0"/>
      <w:marRight w:val="0"/>
      <w:marTop w:val="0"/>
      <w:marBottom w:val="0"/>
      <w:divBdr>
        <w:top w:val="none" w:sz="0" w:space="0" w:color="auto"/>
        <w:left w:val="none" w:sz="0" w:space="0" w:color="auto"/>
        <w:bottom w:val="none" w:sz="0" w:space="0" w:color="auto"/>
        <w:right w:val="none" w:sz="0" w:space="0" w:color="auto"/>
      </w:divBdr>
      <w:divsChild>
        <w:div w:id="1005589680">
          <w:marLeft w:val="0"/>
          <w:marRight w:val="0"/>
          <w:marTop w:val="0"/>
          <w:marBottom w:val="0"/>
          <w:divBdr>
            <w:top w:val="none" w:sz="0" w:space="0" w:color="auto"/>
            <w:left w:val="none" w:sz="0" w:space="0" w:color="auto"/>
            <w:bottom w:val="none" w:sz="0" w:space="0" w:color="auto"/>
            <w:right w:val="none" w:sz="0" w:space="0" w:color="auto"/>
          </w:divBdr>
        </w:div>
      </w:divsChild>
    </w:div>
    <w:div w:id="1155799170">
      <w:bodyDiv w:val="1"/>
      <w:marLeft w:val="0"/>
      <w:marRight w:val="0"/>
      <w:marTop w:val="0"/>
      <w:marBottom w:val="0"/>
      <w:divBdr>
        <w:top w:val="none" w:sz="0" w:space="0" w:color="auto"/>
        <w:left w:val="none" w:sz="0" w:space="0" w:color="auto"/>
        <w:bottom w:val="none" w:sz="0" w:space="0" w:color="auto"/>
        <w:right w:val="none" w:sz="0" w:space="0" w:color="auto"/>
      </w:divBdr>
    </w:div>
    <w:div w:id="1175998320">
      <w:bodyDiv w:val="1"/>
      <w:marLeft w:val="0"/>
      <w:marRight w:val="0"/>
      <w:marTop w:val="0"/>
      <w:marBottom w:val="0"/>
      <w:divBdr>
        <w:top w:val="none" w:sz="0" w:space="0" w:color="auto"/>
        <w:left w:val="none" w:sz="0" w:space="0" w:color="auto"/>
        <w:bottom w:val="none" w:sz="0" w:space="0" w:color="auto"/>
        <w:right w:val="none" w:sz="0" w:space="0" w:color="auto"/>
      </w:divBdr>
      <w:divsChild>
        <w:div w:id="1070423235">
          <w:marLeft w:val="0"/>
          <w:marRight w:val="0"/>
          <w:marTop w:val="0"/>
          <w:marBottom w:val="0"/>
          <w:divBdr>
            <w:top w:val="none" w:sz="0" w:space="0" w:color="auto"/>
            <w:left w:val="none" w:sz="0" w:space="0" w:color="auto"/>
            <w:bottom w:val="none" w:sz="0" w:space="0" w:color="auto"/>
            <w:right w:val="none" w:sz="0" w:space="0" w:color="auto"/>
          </w:divBdr>
        </w:div>
      </w:divsChild>
    </w:div>
    <w:div w:id="1259362053">
      <w:bodyDiv w:val="1"/>
      <w:marLeft w:val="0"/>
      <w:marRight w:val="0"/>
      <w:marTop w:val="0"/>
      <w:marBottom w:val="0"/>
      <w:divBdr>
        <w:top w:val="none" w:sz="0" w:space="0" w:color="auto"/>
        <w:left w:val="none" w:sz="0" w:space="0" w:color="auto"/>
        <w:bottom w:val="none" w:sz="0" w:space="0" w:color="auto"/>
        <w:right w:val="none" w:sz="0" w:space="0" w:color="auto"/>
      </w:divBdr>
      <w:divsChild>
        <w:div w:id="612781974">
          <w:marLeft w:val="0"/>
          <w:marRight w:val="0"/>
          <w:marTop w:val="0"/>
          <w:marBottom w:val="0"/>
          <w:divBdr>
            <w:top w:val="none" w:sz="0" w:space="0" w:color="auto"/>
            <w:left w:val="none" w:sz="0" w:space="0" w:color="auto"/>
            <w:bottom w:val="none" w:sz="0" w:space="0" w:color="auto"/>
            <w:right w:val="none" w:sz="0" w:space="0" w:color="auto"/>
          </w:divBdr>
        </w:div>
      </w:divsChild>
    </w:div>
    <w:div w:id="1268275471">
      <w:bodyDiv w:val="1"/>
      <w:marLeft w:val="0"/>
      <w:marRight w:val="0"/>
      <w:marTop w:val="0"/>
      <w:marBottom w:val="0"/>
      <w:divBdr>
        <w:top w:val="none" w:sz="0" w:space="0" w:color="auto"/>
        <w:left w:val="none" w:sz="0" w:space="0" w:color="auto"/>
        <w:bottom w:val="none" w:sz="0" w:space="0" w:color="auto"/>
        <w:right w:val="none" w:sz="0" w:space="0" w:color="auto"/>
      </w:divBdr>
      <w:divsChild>
        <w:div w:id="1951736309">
          <w:marLeft w:val="0"/>
          <w:marRight w:val="0"/>
          <w:marTop w:val="0"/>
          <w:marBottom w:val="0"/>
          <w:divBdr>
            <w:top w:val="none" w:sz="0" w:space="0" w:color="auto"/>
            <w:left w:val="none" w:sz="0" w:space="0" w:color="auto"/>
            <w:bottom w:val="none" w:sz="0" w:space="0" w:color="auto"/>
            <w:right w:val="none" w:sz="0" w:space="0" w:color="auto"/>
          </w:divBdr>
        </w:div>
      </w:divsChild>
    </w:div>
    <w:div w:id="1563104859">
      <w:bodyDiv w:val="1"/>
      <w:marLeft w:val="0"/>
      <w:marRight w:val="0"/>
      <w:marTop w:val="0"/>
      <w:marBottom w:val="0"/>
      <w:divBdr>
        <w:top w:val="none" w:sz="0" w:space="0" w:color="auto"/>
        <w:left w:val="none" w:sz="0" w:space="0" w:color="auto"/>
        <w:bottom w:val="none" w:sz="0" w:space="0" w:color="auto"/>
        <w:right w:val="none" w:sz="0" w:space="0" w:color="auto"/>
      </w:divBdr>
      <w:divsChild>
        <w:div w:id="1046640340">
          <w:marLeft w:val="0"/>
          <w:marRight w:val="0"/>
          <w:marTop w:val="0"/>
          <w:marBottom w:val="0"/>
          <w:divBdr>
            <w:top w:val="none" w:sz="0" w:space="0" w:color="auto"/>
            <w:left w:val="none" w:sz="0" w:space="0" w:color="auto"/>
            <w:bottom w:val="none" w:sz="0" w:space="0" w:color="auto"/>
            <w:right w:val="none" w:sz="0" w:space="0" w:color="auto"/>
          </w:divBdr>
          <w:divsChild>
            <w:div w:id="93605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535432">
      <w:bodyDiv w:val="1"/>
      <w:marLeft w:val="0"/>
      <w:marRight w:val="0"/>
      <w:marTop w:val="0"/>
      <w:marBottom w:val="0"/>
      <w:divBdr>
        <w:top w:val="none" w:sz="0" w:space="0" w:color="auto"/>
        <w:left w:val="none" w:sz="0" w:space="0" w:color="auto"/>
        <w:bottom w:val="none" w:sz="0" w:space="0" w:color="auto"/>
        <w:right w:val="none" w:sz="0" w:space="0" w:color="auto"/>
      </w:divBdr>
      <w:divsChild>
        <w:div w:id="1103646307">
          <w:marLeft w:val="0"/>
          <w:marRight w:val="0"/>
          <w:marTop w:val="0"/>
          <w:marBottom w:val="0"/>
          <w:divBdr>
            <w:top w:val="none" w:sz="0" w:space="0" w:color="auto"/>
            <w:left w:val="none" w:sz="0" w:space="0" w:color="auto"/>
            <w:bottom w:val="none" w:sz="0" w:space="0" w:color="auto"/>
            <w:right w:val="none" w:sz="0" w:space="0" w:color="auto"/>
          </w:divBdr>
          <w:divsChild>
            <w:div w:id="763764127">
              <w:marLeft w:val="0"/>
              <w:marRight w:val="0"/>
              <w:marTop w:val="0"/>
              <w:marBottom w:val="0"/>
              <w:divBdr>
                <w:top w:val="none" w:sz="0" w:space="0" w:color="auto"/>
                <w:left w:val="none" w:sz="0" w:space="0" w:color="auto"/>
                <w:bottom w:val="none" w:sz="0" w:space="0" w:color="auto"/>
                <w:right w:val="none" w:sz="0" w:space="0" w:color="auto"/>
              </w:divBdr>
            </w:div>
            <w:div w:id="788162410">
              <w:marLeft w:val="0"/>
              <w:marRight w:val="0"/>
              <w:marTop w:val="0"/>
              <w:marBottom w:val="0"/>
              <w:divBdr>
                <w:top w:val="none" w:sz="0" w:space="0" w:color="auto"/>
                <w:left w:val="none" w:sz="0" w:space="0" w:color="auto"/>
                <w:bottom w:val="none" w:sz="0" w:space="0" w:color="auto"/>
                <w:right w:val="none" w:sz="0" w:space="0" w:color="auto"/>
              </w:divBdr>
            </w:div>
            <w:div w:id="928808784">
              <w:marLeft w:val="0"/>
              <w:marRight w:val="0"/>
              <w:marTop w:val="0"/>
              <w:marBottom w:val="0"/>
              <w:divBdr>
                <w:top w:val="none" w:sz="0" w:space="0" w:color="auto"/>
                <w:left w:val="none" w:sz="0" w:space="0" w:color="auto"/>
                <w:bottom w:val="none" w:sz="0" w:space="0" w:color="auto"/>
                <w:right w:val="none" w:sz="0" w:space="0" w:color="auto"/>
              </w:divBdr>
            </w:div>
            <w:div w:id="1146430295">
              <w:marLeft w:val="0"/>
              <w:marRight w:val="0"/>
              <w:marTop w:val="0"/>
              <w:marBottom w:val="0"/>
              <w:divBdr>
                <w:top w:val="none" w:sz="0" w:space="0" w:color="auto"/>
                <w:left w:val="none" w:sz="0" w:space="0" w:color="auto"/>
                <w:bottom w:val="none" w:sz="0" w:space="0" w:color="auto"/>
                <w:right w:val="none" w:sz="0" w:space="0" w:color="auto"/>
              </w:divBdr>
            </w:div>
            <w:div w:id="1424456524">
              <w:marLeft w:val="0"/>
              <w:marRight w:val="0"/>
              <w:marTop w:val="0"/>
              <w:marBottom w:val="0"/>
              <w:divBdr>
                <w:top w:val="none" w:sz="0" w:space="0" w:color="auto"/>
                <w:left w:val="none" w:sz="0" w:space="0" w:color="auto"/>
                <w:bottom w:val="none" w:sz="0" w:space="0" w:color="auto"/>
                <w:right w:val="none" w:sz="0" w:space="0" w:color="auto"/>
              </w:divBdr>
              <w:divsChild>
                <w:div w:id="862786246">
                  <w:marLeft w:val="0"/>
                  <w:marRight w:val="0"/>
                  <w:marTop w:val="0"/>
                  <w:marBottom w:val="0"/>
                  <w:divBdr>
                    <w:top w:val="none" w:sz="0" w:space="0" w:color="auto"/>
                    <w:left w:val="none" w:sz="0" w:space="0" w:color="auto"/>
                    <w:bottom w:val="none" w:sz="0" w:space="0" w:color="auto"/>
                    <w:right w:val="none" w:sz="0" w:space="0" w:color="auto"/>
                  </w:divBdr>
                  <w:divsChild>
                    <w:div w:id="8026123">
                      <w:marLeft w:val="0"/>
                      <w:marRight w:val="0"/>
                      <w:marTop w:val="0"/>
                      <w:marBottom w:val="0"/>
                      <w:divBdr>
                        <w:top w:val="none" w:sz="0" w:space="0" w:color="auto"/>
                        <w:left w:val="none" w:sz="0" w:space="0" w:color="auto"/>
                        <w:bottom w:val="none" w:sz="0" w:space="0" w:color="auto"/>
                        <w:right w:val="none" w:sz="0" w:space="0" w:color="auto"/>
                      </w:divBdr>
                      <w:divsChild>
                        <w:div w:id="842747596">
                          <w:marLeft w:val="0"/>
                          <w:marRight w:val="0"/>
                          <w:marTop w:val="0"/>
                          <w:marBottom w:val="0"/>
                          <w:divBdr>
                            <w:top w:val="none" w:sz="0" w:space="0" w:color="auto"/>
                            <w:left w:val="none" w:sz="0" w:space="0" w:color="auto"/>
                            <w:bottom w:val="none" w:sz="0" w:space="0" w:color="auto"/>
                            <w:right w:val="none" w:sz="0" w:space="0" w:color="auto"/>
                          </w:divBdr>
                        </w:div>
                      </w:divsChild>
                    </w:div>
                    <w:div w:id="63380482">
                      <w:marLeft w:val="0"/>
                      <w:marRight w:val="0"/>
                      <w:marTop w:val="0"/>
                      <w:marBottom w:val="0"/>
                      <w:divBdr>
                        <w:top w:val="none" w:sz="0" w:space="0" w:color="auto"/>
                        <w:left w:val="none" w:sz="0" w:space="0" w:color="auto"/>
                        <w:bottom w:val="none" w:sz="0" w:space="0" w:color="auto"/>
                        <w:right w:val="none" w:sz="0" w:space="0" w:color="auto"/>
                      </w:divBdr>
                      <w:divsChild>
                        <w:div w:id="1569417550">
                          <w:marLeft w:val="0"/>
                          <w:marRight w:val="0"/>
                          <w:marTop w:val="0"/>
                          <w:marBottom w:val="0"/>
                          <w:divBdr>
                            <w:top w:val="none" w:sz="0" w:space="0" w:color="auto"/>
                            <w:left w:val="none" w:sz="0" w:space="0" w:color="auto"/>
                            <w:bottom w:val="none" w:sz="0" w:space="0" w:color="auto"/>
                            <w:right w:val="none" w:sz="0" w:space="0" w:color="auto"/>
                          </w:divBdr>
                        </w:div>
                      </w:divsChild>
                    </w:div>
                    <w:div w:id="65347509">
                      <w:marLeft w:val="0"/>
                      <w:marRight w:val="0"/>
                      <w:marTop w:val="0"/>
                      <w:marBottom w:val="0"/>
                      <w:divBdr>
                        <w:top w:val="none" w:sz="0" w:space="0" w:color="auto"/>
                        <w:left w:val="none" w:sz="0" w:space="0" w:color="auto"/>
                        <w:bottom w:val="none" w:sz="0" w:space="0" w:color="auto"/>
                        <w:right w:val="none" w:sz="0" w:space="0" w:color="auto"/>
                      </w:divBdr>
                      <w:divsChild>
                        <w:div w:id="514080365">
                          <w:marLeft w:val="0"/>
                          <w:marRight w:val="0"/>
                          <w:marTop w:val="0"/>
                          <w:marBottom w:val="0"/>
                          <w:divBdr>
                            <w:top w:val="none" w:sz="0" w:space="0" w:color="auto"/>
                            <w:left w:val="none" w:sz="0" w:space="0" w:color="auto"/>
                            <w:bottom w:val="none" w:sz="0" w:space="0" w:color="auto"/>
                            <w:right w:val="none" w:sz="0" w:space="0" w:color="auto"/>
                          </w:divBdr>
                        </w:div>
                      </w:divsChild>
                    </w:div>
                    <w:div w:id="75977699">
                      <w:marLeft w:val="0"/>
                      <w:marRight w:val="0"/>
                      <w:marTop w:val="0"/>
                      <w:marBottom w:val="0"/>
                      <w:divBdr>
                        <w:top w:val="none" w:sz="0" w:space="0" w:color="auto"/>
                        <w:left w:val="none" w:sz="0" w:space="0" w:color="auto"/>
                        <w:bottom w:val="none" w:sz="0" w:space="0" w:color="auto"/>
                        <w:right w:val="none" w:sz="0" w:space="0" w:color="auto"/>
                      </w:divBdr>
                      <w:divsChild>
                        <w:div w:id="180779620">
                          <w:marLeft w:val="0"/>
                          <w:marRight w:val="0"/>
                          <w:marTop w:val="0"/>
                          <w:marBottom w:val="0"/>
                          <w:divBdr>
                            <w:top w:val="none" w:sz="0" w:space="0" w:color="auto"/>
                            <w:left w:val="none" w:sz="0" w:space="0" w:color="auto"/>
                            <w:bottom w:val="none" w:sz="0" w:space="0" w:color="auto"/>
                            <w:right w:val="none" w:sz="0" w:space="0" w:color="auto"/>
                          </w:divBdr>
                        </w:div>
                      </w:divsChild>
                    </w:div>
                    <w:div w:id="80489931">
                      <w:marLeft w:val="0"/>
                      <w:marRight w:val="0"/>
                      <w:marTop w:val="0"/>
                      <w:marBottom w:val="0"/>
                      <w:divBdr>
                        <w:top w:val="none" w:sz="0" w:space="0" w:color="auto"/>
                        <w:left w:val="none" w:sz="0" w:space="0" w:color="auto"/>
                        <w:bottom w:val="none" w:sz="0" w:space="0" w:color="auto"/>
                        <w:right w:val="none" w:sz="0" w:space="0" w:color="auto"/>
                      </w:divBdr>
                      <w:divsChild>
                        <w:div w:id="637760567">
                          <w:marLeft w:val="0"/>
                          <w:marRight w:val="0"/>
                          <w:marTop w:val="0"/>
                          <w:marBottom w:val="0"/>
                          <w:divBdr>
                            <w:top w:val="none" w:sz="0" w:space="0" w:color="auto"/>
                            <w:left w:val="none" w:sz="0" w:space="0" w:color="auto"/>
                            <w:bottom w:val="none" w:sz="0" w:space="0" w:color="auto"/>
                            <w:right w:val="none" w:sz="0" w:space="0" w:color="auto"/>
                          </w:divBdr>
                        </w:div>
                      </w:divsChild>
                    </w:div>
                    <w:div w:id="87118208">
                      <w:marLeft w:val="0"/>
                      <w:marRight w:val="0"/>
                      <w:marTop w:val="0"/>
                      <w:marBottom w:val="0"/>
                      <w:divBdr>
                        <w:top w:val="none" w:sz="0" w:space="0" w:color="auto"/>
                        <w:left w:val="none" w:sz="0" w:space="0" w:color="auto"/>
                        <w:bottom w:val="none" w:sz="0" w:space="0" w:color="auto"/>
                        <w:right w:val="none" w:sz="0" w:space="0" w:color="auto"/>
                      </w:divBdr>
                      <w:divsChild>
                        <w:div w:id="15277588">
                          <w:marLeft w:val="0"/>
                          <w:marRight w:val="0"/>
                          <w:marTop w:val="0"/>
                          <w:marBottom w:val="0"/>
                          <w:divBdr>
                            <w:top w:val="none" w:sz="0" w:space="0" w:color="auto"/>
                            <w:left w:val="none" w:sz="0" w:space="0" w:color="auto"/>
                            <w:bottom w:val="none" w:sz="0" w:space="0" w:color="auto"/>
                            <w:right w:val="none" w:sz="0" w:space="0" w:color="auto"/>
                          </w:divBdr>
                        </w:div>
                      </w:divsChild>
                    </w:div>
                    <w:div w:id="96994040">
                      <w:marLeft w:val="0"/>
                      <w:marRight w:val="0"/>
                      <w:marTop w:val="0"/>
                      <w:marBottom w:val="0"/>
                      <w:divBdr>
                        <w:top w:val="none" w:sz="0" w:space="0" w:color="auto"/>
                        <w:left w:val="none" w:sz="0" w:space="0" w:color="auto"/>
                        <w:bottom w:val="none" w:sz="0" w:space="0" w:color="auto"/>
                        <w:right w:val="none" w:sz="0" w:space="0" w:color="auto"/>
                      </w:divBdr>
                      <w:divsChild>
                        <w:div w:id="102193108">
                          <w:marLeft w:val="0"/>
                          <w:marRight w:val="0"/>
                          <w:marTop w:val="0"/>
                          <w:marBottom w:val="0"/>
                          <w:divBdr>
                            <w:top w:val="none" w:sz="0" w:space="0" w:color="auto"/>
                            <w:left w:val="none" w:sz="0" w:space="0" w:color="auto"/>
                            <w:bottom w:val="none" w:sz="0" w:space="0" w:color="auto"/>
                            <w:right w:val="none" w:sz="0" w:space="0" w:color="auto"/>
                          </w:divBdr>
                        </w:div>
                      </w:divsChild>
                    </w:div>
                    <w:div w:id="97872666">
                      <w:marLeft w:val="0"/>
                      <w:marRight w:val="0"/>
                      <w:marTop w:val="0"/>
                      <w:marBottom w:val="0"/>
                      <w:divBdr>
                        <w:top w:val="none" w:sz="0" w:space="0" w:color="auto"/>
                        <w:left w:val="none" w:sz="0" w:space="0" w:color="auto"/>
                        <w:bottom w:val="none" w:sz="0" w:space="0" w:color="auto"/>
                        <w:right w:val="none" w:sz="0" w:space="0" w:color="auto"/>
                      </w:divBdr>
                      <w:divsChild>
                        <w:div w:id="1588926419">
                          <w:marLeft w:val="0"/>
                          <w:marRight w:val="0"/>
                          <w:marTop w:val="0"/>
                          <w:marBottom w:val="0"/>
                          <w:divBdr>
                            <w:top w:val="none" w:sz="0" w:space="0" w:color="auto"/>
                            <w:left w:val="none" w:sz="0" w:space="0" w:color="auto"/>
                            <w:bottom w:val="none" w:sz="0" w:space="0" w:color="auto"/>
                            <w:right w:val="none" w:sz="0" w:space="0" w:color="auto"/>
                          </w:divBdr>
                        </w:div>
                      </w:divsChild>
                    </w:div>
                    <w:div w:id="106513587">
                      <w:marLeft w:val="0"/>
                      <w:marRight w:val="0"/>
                      <w:marTop w:val="0"/>
                      <w:marBottom w:val="0"/>
                      <w:divBdr>
                        <w:top w:val="none" w:sz="0" w:space="0" w:color="auto"/>
                        <w:left w:val="none" w:sz="0" w:space="0" w:color="auto"/>
                        <w:bottom w:val="none" w:sz="0" w:space="0" w:color="auto"/>
                        <w:right w:val="none" w:sz="0" w:space="0" w:color="auto"/>
                      </w:divBdr>
                      <w:divsChild>
                        <w:div w:id="1874614632">
                          <w:marLeft w:val="0"/>
                          <w:marRight w:val="0"/>
                          <w:marTop w:val="0"/>
                          <w:marBottom w:val="0"/>
                          <w:divBdr>
                            <w:top w:val="none" w:sz="0" w:space="0" w:color="auto"/>
                            <w:left w:val="none" w:sz="0" w:space="0" w:color="auto"/>
                            <w:bottom w:val="none" w:sz="0" w:space="0" w:color="auto"/>
                            <w:right w:val="none" w:sz="0" w:space="0" w:color="auto"/>
                          </w:divBdr>
                        </w:div>
                      </w:divsChild>
                    </w:div>
                    <w:div w:id="117182402">
                      <w:marLeft w:val="0"/>
                      <w:marRight w:val="0"/>
                      <w:marTop w:val="0"/>
                      <w:marBottom w:val="0"/>
                      <w:divBdr>
                        <w:top w:val="none" w:sz="0" w:space="0" w:color="auto"/>
                        <w:left w:val="none" w:sz="0" w:space="0" w:color="auto"/>
                        <w:bottom w:val="none" w:sz="0" w:space="0" w:color="auto"/>
                        <w:right w:val="none" w:sz="0" w:space="0" w:color="auto"/>
                      </w:divBdr>
                      <w:divsChild>
                        <w:div w:id="131096539">
                          <w:marLeft w:val="0"/>
                          <w:marRight w:val="0"/>
                          <w:marTop w:val="0"/>
                          <w:marBottom w:val="0"/>
                          <w:divBdr>
                            <w:top w:val="none" w:sz="0" w:space="0" w:color="auto"/>
                            <w:left w:val="none" w:sz="0" w:space="0" w:color="auto"/>
                            <w:bottom w:val="none" w:sz="0" w:space="0" w:color="auto"/>
                            <w:right w:val="none" w:sz="0" w:space="0" w:color="auto"/>
                          </w:divBdr>
                        </w:div>
                      </w:divsChild>
                    </w:div>
                    <w:div w:id="172493708">
                      <w:marLeft w:val="0"/>
                      <w:marRight w:val="0"/>
                      <w:marTop w:val="0"/>
                      <w:marBottom w:val="0"/>
                      <w:divBdr>
                        <w:top w:val="none" w:sz="0" w:space="0" w:color="auto"/>
                        <w:left w:val="none" w:sz="0" w:space="0" w:color="auto"/>
                        <w:bottom w:val="none" w:sz="0" w:space="0" w:color="auto"/>
                        <w:right w:val="none" w:sz="0" w:space="0" w:color="auto"/>
                      </w:divBdr>
                      <w:divsChild>
                        <w:div w:id="1406875302">
                          <w:marLeft w:val="0"/>
                          <w:marRight w:val="0"/>
                          <w:marTop w:val="0"/>
                          <w:marBottom w:val="0"/>
                          <w:divBdr>
                            <w:top w:val="none" w:sz="0" w:space="0" w:color="auto"/>
                            <w:left w:val="none" w:sz="0" w:space="0" w:color="auto"/>
                            <w:bottom w:val="none" w:sz="0" w:space="0" w:color="auto"/>
                            <w:right w:val="none" w:sz="0" w:space="0" w:color="auto"/>
                          </w:divBdr>
                        </w:div>
                      </w:divsChild>
                    </w:div>
                    <w:div w:id="302539748">
                      <w:marLeft w:val="0"/>
                      <w:marRight w:val="0"/>
                      <w:marTop w:val="0"/>
                      <w:marBottom w:val="0"/>
                      <w:divBdr>
                        <w:top w:val="none" w:sz="0" w:space="0" w:color="auto"/>
                        <w:left w:val="none" w:sz="0" w:space="0" w:color="auto"/>
                        <w:bottom w:val="none" w:sz="0" w:space="0" w:color="auto"/>
                        <w:right w:val="none" w:sz="0" w:space="0" w:color="auto"/>
                      </w:divBdr>
                      <w:divsChild>
                        <w:div w:id="1473715920">
                          <w:marLeft w:val="0"/>
                          <w:marRight w:val="0"/>
                          <w:marTop w:val="0"/>
                          <w:marBottom w:val="0"/>
                          <w:divBdr>
                            <w:top w:val="none" w:sz="0" w:space="0" w:color="auto"/>
                            <w:left w:val="none" w:sz="0" w:space="0" w:color="auto"/>
                            <w:bottom w:val="none" w:sz="0" w:space="0" w:color="auto"/>
                            <w:right w:val="none" w:sz="0" w:space="0" w:color="auto"/>
                          </w:divBdr>
                        </w:div>
                      </w:divsChild>
                    </w:div>
                    <w:div w:id="338626041">
                      <w:marLeft w:val="0"/>
                      <w:marRight w:val="0"/>
                      <w:marTop w:val="0"/>
                      <w:marBottom w:val="0"/>
                      <w:divBdr>
                        <w:top w:val="none" w:sz="0" w:space="0" w:color="auto"/>
                        <w:left w:val="none" w:sz="0" w:space="0" w:color="auto"/>
                        <w:bottom w:val="none" w:sz="0" w:space="0" w:color="auto"/>
                        <w:right w:val="none" w:sz="0" w:space="0" w:color="auto"/>
                      </w:divBdr>
                      <w:divsChild>
                        <w:div w:id="796795336">
                          <w:marLeft w:val="0"/>
                          <w:marRight w:val="0"/>
                          <w:marTop w:val="0"/>
                          <w:marBottom w:val="0"/>
                          <w:divBdr>
                            <w:top w:val="none" w:sz="0" w:space="0" w:color="auto"/>
                            <w:left w:val="none" w:sz="0" w:space="0" w:color="auto"/>
                            <w:bottom w:val="none" w:sz="0" w:space="0" w:color="auto"/>
                            <w:right w:val="none" w:sz="0" w:space="0" w:color="auto"/>
                          </w:divBdr>
                        </w:div>
                      </w:divsChild>
                    </w:div>
                    <w:div w:id="356003375">
                      <w:marLeft w:val="0"/>
                      <w:marRight w:val="0"/>
                      <w:marTop w:val="0"/>
                      <w:marBottom w:val="0"/>
                      <w:divBdr>
                        <w:top w:val="none" w:sz="0" w:space="0" w:color="auto"/>
                        <w:left w:val="none" w:sz="0" w:space="0" w:color="auto"/>
                        <w:bottom w:val="none" w:sz="0" w:space="0" w:color="auto"/>
                        <w:right w:val="none" w:sz="0" w:space="0" w:color="auto"/>
                      </w:divBdr>
                      <w:divsChild>
                        <w:div w:id="414594292">
                          <w:marLeft w:val="0"/>
                          <w:marRight w:val="0"/>
                          <w:marTop w:val="0"/>
                          <w:marBottom w:val="0"/>
                          <w:divBdr>
                            <w:top w:val="none" w:sz="0" w:space="0" w:color="auto"/>
                            <w:left w:val="none" w:sz="0" w:space="0" w:color="auto"/>
                            <w:bottom w:val="none" w:sz="0" w:space="0" w:color="auto"/>
                            <w:right w:val="none" w:sz="0" w:space="0" w:color="auto"/>
                          </w:divBdr>
                        </w:div>
                      </w:divsChild>
                    </w:div>
                    <w:div w:id="444008981">
                      <w:marLeft w:val="0"/>
                      <w:marRight w:val="0"/>
                      <w:marTop w:val="0"/>
                      <w:marBottom w:val="0"/>
                      <w:divBdr>
                        <w:top w:val="none" w:sz="0" w:space="0" w:color="auto"/>
                        <w:left w:val="none" w:sz="0" w:space="0" w:color="auto"/>
                        <w:bottom w:val="none" w:sz="0" w:space="0" w:color="auto"/>
                        <w:right w:val="none" w:sz="0" w:space="0" w:color="auto"/>
                      </w:divBdr>
                      <w:divsChild>
                        <w:div w:id="1777292818">
                          <w:marLeft w:val="0"/>
                          <w:marRight w:val="0"/>
                          <w:marTop w:val="0"/>
                          <w:marBottom w:val="0"/>
                          <w:divBdr>
                            <w:top w:val="none" w:sz="0" w:space="0" w:color="auto"/>
                            <w:left w:val="none" w:sz="0" w:space="0" w:color="auto"/>
                            <w:bottom w:val="none" w:sz="0" w:space="0" w:color="auto"/>
                            <w:right w:val="none" w:sz="0" w:space="0" w:color="auto"/>
                          </w:divBdr>
                        </w:div>
                      </w:divsChild>
                    </w:div>
                    <w:div w:id="450324018">
                      <w:marLeft w:val="0"/>
                      <w:marRight w:val="0"/>
                      <w:marTop w:val="0"/>
                      <w:marBottom w:val="0"/>
                      <w:divBdr>
                        <w:top w:val="none" w:sz="0" w:space="0" w:color="auto"/>
                        <w:left w:val="none" w:sz="0" w:space="0" w:color="auto"/>
                        <w:bottom w:val="none" w:sz="0" w:space="0" w:color="auto"/>
                        <w:right w:val="none" w:sz="0" w:space="0" w:color="auto"/>
                      </w:divBdr>
                      <w:divsChild>
                        <w:div w:id="267584493">
                          <w:marLeft w:val="0"/>
                          <w:marRight w:val="0"/>
                          <w:marTop w:val="0"/>
                          <w:marBottom w:val="0"/>
                          <w:divBdr>
                            <w:top w:val="none" w:sz="0" w:space="0" w:color="auto"/>
                            <w:left w:val="none" w:sz="0" w:space="0" w:color="auto"/>
                            <w:bottom w:val="none" w:sz="0" w:space="0" w:color="auto"/>
                            <w:right w:val="none" w:sz="0" w:space="0" w:color="auto"/>
                          </w:divBdr>
                        </w:div>
                      </w:divsChild>
                    </w:div>
                    <w:div w:id="487096211">
                      <w:marLeft w:val="0"/>
                      <w:marRight w:val="0"/>
                      <w:marTop w:val="0"/>
                      <w:marBottom w:val="0"/>
                      <w:divBdr>
                        <w:top w:val="none" w:sz="0" w:space="0" w:color="auto"/>
                        <w:left w:val="none" w:sz="0" w:space="0" w:color="auto"/>
                        <w:bottom w:val="none" w:sz="0" w:space="0" w:color="auto"/>
                        <w:right w:val="none" w:sz="0" w:space="0" w:color="auto"/>
                      </w:divBdr>
                      <w:divsChild>
                        <w:div w:id="571937247">
                          <w:marLeft w:val="0"/>
                          <w:marRight w:val="0"/>
                          <w:marTop w:val="0"/>
                          <w:marBottom w:val="0"/>
                          <w:divBdr>
                            <w:top w:val="none" w:sz="0" w:space="0" w:color="auto"/>
                            <w:left w:val="none" w:sz="0" w:space="0" w:color="auto"/>
                            <w:bottom w:val="none" w:sz="0" w:space="0" w:color="auto"/>
                            <w:right w:val="none" w:sz="0" w:space="0" w:color="auto"/>
                          </w:divBdr>
                        </w:div>
                      </w:divsChild>
                    </w:div>
                    <w:div w:id="582305124">
                      <w:marLeft w:val="0"/>
                      <w:marRight w:val="0"/>
                      <w:marTop w:val="0"/>
                      <w:marBottom w:val="0"/>
                      <w:divBdr>
                        <w:top w:val="none" w:sz="0" w:space="0" w:color="auto"/>
                        <w:left w:val="none" w:sz="0" w:space="0" w:color="auto"/>
                        <w:bottom w:val="none" w:sz="0" w:space="0" w:color="auto"/>
                        <w:right w:val="none" w:sz="0" w:space="0" w:color="auto"/>
                      </w:divBdr>
                      <w:divsChild>
                        <w:div w:id="248660017">
                          <w:marLeft w:val="0"/>
                          <w:marRight w:val="0"/>
                          <w:marTop w:val="0"/>
                          <w:marBottom w:val="0"/>
                          <w:divBdr>
                            <w:top w:val="none" w:sz="0" w:space="0" w:color="auto"/>
                            <w:left w:val="none" w:sz="0" w:space="0" w:color="auto"/>
                            <w:bottom w:val="none" w:sz="0" w:space="0" w:color="auto"/>
                            <w:right w:val="none" w:sz="0" w:space="0" w:color="auto"/>
                          </w:divBdr>
                        </w:div>
                      </w:divsChild>
                    </w:div>
                    <w:div w:id="611516644">
                      <w:marLeft w:val="0"/>
                      <w:marRight w:val="0"/>
                      <w:marTop w:val="0"/>
                      <w:marBottom w:val="0"/>
                      <w:divBdr>
                        <w:top w:val="none" w:sz="0" w:space="0" w:color="auto"/>
                        <w:left w:val="none" w:sz="0" w:space="0" w:color="auto"/>
                        <w:bottom w:val="none" w:sz="0" w:space="0" w:color="auto"/>
                        <w:right w:val="none" w:sz="0" w:space="0" w:color="auto"/>
                      </w:divBdr>
                      <w:divsChild>
                        <w:div w:id="105393216">
                          <w:marLeft w:val="0"/>
                          <w:marRight w:val="0"/>
                          <w:marTop w:val="0"/>
                          <w:marBottom w:val="0"/>
                          <w:divBdr>
                            <w:top w:val="none" w:sz="0" w:space="0" w:color="auto"/>
                            <w:left w:val="none" w:sz="0" w:space="0" w:color="auto"/>
                            <w:bottom w:val="none" w:sz="0" w:space="0" w:color="auto"/>
                            <w:right w:val="none" w:sz="0" w:space="0" w:color="auto"/>
                          </w:divBdr>
                        </w:div>
                      </w:divsChild>
                    </w:div>
                    <w:div w:id="617487634">
                      <w:marLeft w:val="0"/>
                      <w:marRight w:val="0"/>
                      <w:marTop w:val="0"/>
                      <w:marBottom w:val="0"/>
                      <w:divBdr>
                        <w:top w:val="none" w:sz="0" w:space="0" w:color="auto"/>
                        <w:left w:val="none" w:sz="0" w:space="0" w:color="auto"/>
                        <w:bottom w:val="none" w:sz="0" w:space="0" w:color="auto"/>
                        <w:right w:val="none" w:sz="0" w:space="0" w:color="auto"/>
                      </w:divBdr>
                      <w:divsChild>
                        <w:div w:id="1663310030">
                          <w:marLeft w:val="0"/>
                          <w:marRight w:val="0"/>
                          <w:marTop w:val="0"/>
                          <w:marBottom w:val="0"/>
                          <w:divBdr>
                            <w:top w:val="none" w:sz="0" w:space="0" w:color="auto"/>
                            <w:left w:val="none" w:sz="0" w:space="0" w:color="auto"/>
                            <w:bottom w:val="none" w:sz="0" w:space="0" w:color="auto"/>
                            <w:right w:val="none" w:sz="0" w:space="0" w:color="auto"/>
                          </w:divBdr>
                        </w:div>
                      </w:divsChild>
                    </w:div>
                    <w:div w:id="627054677">
                      <w:marLeft w:val="0"/>
                      <w:marRight w:val="0"/>
                      <w:marTop w:val="0"/>
                      <w:marBottom w:val="0"/>
                      <w:divBdr>
                        <w:top w:val="none" w:sz="0" w:space="0" w:color="auto"/>
                        <w:left w:val="none" w:sz="0" w:space="0" w:color="auto"/>
                        <w:bottom w:val="none" w:sz="0" w:space="0" w:color="auto"/>
                        <w:right w:val="none" w:sz="0" w:space="0" w:color="auto"/>
                      </w:divBdr>
                      <w:divsChild>
                        <w:div w:id="1604845809">
                          <w:marLeft w:val="0"/>
                          <w:marRight w:val="0"/>
                          <w:marTop w:val="0"/>
                          <w:marBottom w:val="0"/>
                          <w:divBdr>
                            <w:top w:val="none" w:sz="0" w:space="0" w:color="auto"/>
                            <w:left w:val="none" w:sz="0" w:space="0" w:color="auto"/>
                            <w:bottom w:val="none" w:sz="0" w:space="0" w:color="auto"/>
                            <w:right w:val="none" w:sz="0" w:space="0" w:color="auto"/>
                          </w:divBdr>
                        </w:div>
                      </w:divsChild>
                    </w:div>
                    <w:div w:id="643245137">
                      <w:marLeft w:val="0"/>
                      <w:marRight w:val="0"/>
                      <w:marTop w:val="0"/>
                      <w:marBottom w:val="0"/>
                      <w:divBdr>
                        <w:top w:val="none" w:sz="0" w:space="0" w:color="auto"/>
                        <w:left w:val="none" w:sz="0" w:space="0" w:color="auto"/>
                        <w:bottom w:val="none" w:sz="0" w:space="0" w:color="auto"/>
                        <w:right w:val="none" w:sz="0" w:space="0" w:color="auto"/>
                      </w:divBdr>
                      <w:divsChild>
                        <w:div w:id="1697852006">
                          <w:marLeft w:val="0"/>
                          <w:marRight w:val="0"/>
                          <w:marTop w:val="0"/>
                          <w:marBottom w:val="0"/>
                          <w:divBdr>
                            <w:top w:val="none" w:sz="0" w:space="0" w:color="auto"/>
                            <w:left w:val="none" w:sz="0" w:space="0" w:color="auto"/>
                            <w:bottom w:val="none" w:sz="0" w:space="0" w:color="auto"/>
                            <w:right w:val="none" w:sz="0" w:space="0" w:color="auto"/>
                          </w:divBdr>
                        </w:div>
                      </w:divsChild>
                    </w:div>
                    <w:div w:id="648169092">
                      <w:marLeft w:val="0"/>
                      <w:marRight w:val="0"/>
                      <w:marTop w:val="0"/>
                      <w:marBottom w:val="0"/>
                      <w:divBdr>
                        <w:top w:val="none" w:sz="0" w:space="0" w:color="auto"/>
                        <w:left w:val="none" w:sz="0" w:space="0" w:color="auto"/>
                        <w:bottom w:val="none" w:sz="0" w:space="0" w:color="auto"/>
                        <w:right w:val="none" w:sz="0" w:space="0" w:color="auto"/>
                      </w:divBdr>
                      <w:divsChild>
                        <w:div w:id="170029545">
                          <w:marLeft w:val="0"/>
                          <w:marRight w:val="0"/>
                          <w:marTop w:val="0"/>
                          <w:marBottom w:val="0"/>
                          <w:divBdr>
                            <w:top w:val="none" w:sz="0" w:space="0" w:color="auto"/>
                            <w:left w:val="none" w:sz="0" w:space="0" w:color="auto"/>
                            <w:bottom w:val="none" w:sz="0" w:space="0" w:color="auto"/>
                            <w:right w:val="none" w:sz="0" w:space="0" w:color="auto"/>
                          </w:divBdr>
                        </w:div>
                      </w:divsChild>
                    </w:div>
                    <w:div w:id="650528380">
                      <w:marLeft w:val="0"/>
                      <w:marRight w:val="0"/>
                      <w:marTop w:val="0"/>
                      <w:marBottom w:val="0"/>
                      <w:divBdr>
                        <w:top w:val="none" w:sz="0" w:space="0" w:color="auto"/>
                        <w:left w:val="none" w:sz="0" w:space="0" w:color="auto"/>
                        <w:bottom w:val="none" w:sz="0" w:space="0" w:color="auto"/>
                        <w:right w:val="none" w:sz="0" w:space="0" w:color="auto"/>
                      </w:divBdr>
                      <w:divsChild>
                        <w:div w:id="417211973">
                          <w:marLeft w:val="0"/>
                          <w:marRight w:val="0"/>
                          <w:marTop w:val="0"/>
                          <w:marBottom w:val="0"/>
                          <w:divBdr>
                            <w:top w:val="none" w:sz="0" w:space="0" w:color="auto"/>
                            <w:left w:val="none" w:sz="0" w:space="0" w:color="auto"/>
                            <w:bottom w:val="none" w:sz="0" w:space="0" w:color="auto"/>
                            <w:right w:val="none" w:sz="0" w:space="0" w:color="auto"/>
                          </w:divBdr>
                        </w:div>
                        <w:div w:id="1617180726">
                          <w:marLeft w:val="0"/>
                          <w:marRight w:val="0"/>
                          <w:marTop w:val="0"/>
                          <w:marBottom w:val="0"/>
                          <w:divBdr>
                            <w:top w:val="none" w:sz="0" w:space="0" w:color="auto"/>
                            <w:left w:val="none" w:sz="0" w:space="0" w:color="auto"/>
                            <w:bottom w:val="none" w:sz="0" w:space="0" w:color="auto"/>
                            <w:right w:val="none" w:sz="0" w:space="0" w:color="auto"/>
                          </w:divBdr>
                        </w:div>
                      </w:divsChild>
                    </w:div>
                    <w:div w:id="717584941">
                      <w:marLeft w:val="0"/>
                      <w:marRight w:val="0"/>
                      <w:marTop w:val="0"/>
                      <w:marBottom w:val="0"/>
                      <w:divBdr>
                        <w:top w:val="none" w:sz="0" w:space="0" w:color="auto"/>
                        <w:left w:val="none" w:sz="0" w:space="0" w:color="auto"/>
                        <w:bottom w:val="none" w:sz="0" w:space="0" w:color="auto"/>
                        <w:right w:val="none" w:sz="0" w:space="0" w:color="auto"/>
                      </w:divBdr>
                      <w:divsChild>
                        <w:div w:id="476845922">
                          <w:marLeft w:val="0"/>
                          <w:marRight w:val="0"/>
                          <w:marTop w:val="0"/>
                          <w:marBottom w:val="0"/>
                          <w:divBdr>
                            <w:top w:val="none" w:sz="0" w:space="0" w:color="auto"/>
                            <w:left w:val="none" w:sz="0" w:space="0" w:color="auto"/>
                            <w:bottom w:val="none" w:sz="0" w:space="0" w:color="auto"/>
                            <w:right w:val="none" w:sz="0" w:space="0" w:color="auto"/>
                          </w:divBdr>
                        </w:div>
                      </w:divsChild>
                    </w:div>
                    <w:div w:id="768620756">
                      <w:marLeft w:val="0"/>
                      <w:marRight w:val="0"/>
                      <w:marTop w:val="0"/>
                      <w:marBottom w:val="0"/>
                      <w:divBdr>
                        <w:top w:val="none" w:sz="0" w:space="0" w:color="auto"/>
                        <w:left w:val="none" w:sz="0" w:space="0" w:color="auto"/>
                        <w:bottom w:val="none" w:sz="0" w:space="0" w:color="auto"/>
                        <w:right w:val="none" w:sz="0" w:space="0" w:color="auto"/>
                      </w:divBdr>
                      <w:divsChild>
                        <w:div w:id="556088535">
                          <w:marLeft w:val="0"/>
                          <w:marRight w:val="0"/>
                          <w:marTop w:val="0"/>
                          <w:marBottom w:val="0"/>
                          <w:divBdr>
                            <w:top w:val="none" w:sz="0" w:space="0" w:color="auto"/>
                            <w:left w:val="none" w:sz="0" w:space="0" w:color="auto"/>
                            <w:bottom w:val="none" w:sz="0" w:space="0" w:color="auto"/>
                            <w:right w:val="none" w:sz="0" w:space="0" w:color="auto"/>
                          </w:divBdr>
                        </w:div>
                      </w:divsChild>
                    </w:div>
                    <w:div w:id="837311074">
                      <w:marLeft w:val="0"/>
                      <w:marRight w:val="0"/>
                      <w:marTop w:val="0"/>
                      <w:marBottom w:val="0"/>
                      <w:divBdr>
                        <w:top w:val="none" w:sz="0" w:space="0" w:color="auto"/>
                        <w:left w:val="none" w:sz="0" w:space="0" w:color="auto"/>
                        <w:bottom w:val="none" w:sz="0" w:space="0" w:color="auto"/>
                        <w:right w:val="none" w:sz="0" w:space="0" w:color="auto"/>
                      </w:divBdr>
                      <w:divsChild>
                        <w:div w:id="888345286">
                          <w:marLeft w:val="0"/>
                          <w:marRight w:val="0"/>
                          <w:marTop w:val="0"/>
                          <w:marBottom w:val="0"/>
                          <w:divBdr>
                            <w:top w:val="none" w:sz="0" w:space="0" w:color="auto"/>
                            <w:left w:val="none" w:sz="0" w:space="0" w:color="auto"/>
                            <w:bottom w:val="none" w:sz="0" w:space="0" w:color="auto"/>
                            <w:right w:val="none" w:sz="0" w:space="0" w:color="auto"/>
                          </w:divBdr>
                        </w:div>
                      </w:divsChild>
                    </w:div>
                    <w:div w:id="848326849">
                      <w:marLeft w:val="0"/>
                      <w:marRight w:val="0"/>
                      <w:marTop w:val="0"/>
                      <w:marBottom w:val="0"/>
                      <w:divBdr>
                        <w:top w:val="none" w:sz="0" w:space="0" w:color="auto"/>
                        <w:left w:val="none" w:sz="0" w:space="0" w:color="auto"/>
                        <w:bottom w:val="none" w:sz="0" w:space="0" w:color="auto"/>
                        <w:right w:val="none" w:sz="0" w:space="0" w:color="auto"/>
                      </w:divBdr>
                      <w:divsChild>
                        <w:div w:id="1792817904">
                          <w:marLeft w:val="0"/>
                          <w:marRight w:val="0"/>
                          <w:marTop w:val="0"/>
                          <w:marBottom w:val="0"/>
                          <w:divBdr>
                            <w:top w:val="none" w:sz="0" w:space="0" w:color="auto"/>
                            <w:left w:val="none" w:sz="0" w:space="0" w:color="auto"/>
                            <w:bottom w:val="none" w:sz="0" w:space="0" w:color="auto"/>
                            <w:right w:val="none" w:sz="0" w:space="0" w:color="auto"/>
                          </w:divBdr>
                        </w:div>
                      </w:divsChild>
                    </w:div>
                    <w:div w:id="881287138">
                      <w:marLeft w:val="0"/>
                      <w:marRight w:val="0"/>
                      <w:marTop w:val="0"/>
                      <w:marBottom w:val="0"/>
                      <w:divBdr>
                        <w:top w:val="none" w:sz="0" w:space="0" w:color="auto"/>
                        <w:left w:val="none" w:sz="0" w:space="0" w:color="auto"/>
                        <w:bottom w:val="none" w:sz="0" w:space="0" w:color="auto"/>
                        <w:right w:val="none" w:sz="0" w:space="0" w:color="auto"/>
                      </w:divBdr>
                      <w:divsChild>
                        <w:div w:id="902369229">
                          <w:marLeft w:val="0"/>
                          <w:marRight w:val="0"/>
                          <w:marTop w:val="0"/>
                          <w:marBottom w:val="0"/>
                          <w:divBdr>
                            <w:top w:val="none" w:sz="0" w:space="0" w:color="auto"/>
                            <w:left w:val="none" w:sz="0" w:space="0" w:color="auto"/>
                            <w:bottom w:val="none" w:sz="0" w:space="0" w:color="auto"/>
                            <w:right w:val="none" w:sz="0" w:space="0" w:color="auto"/>
                          </w:divBdr>
                        </w:div>
                      </w:divsChild>
                    </w:div>
                    <w:div w:id="897935470">
                      <w:marLeft w:val="0"/>
                      <w:marRight w:val="0"/>
                      <w:marTop w:val="0"/>
                      <w:marBottom w:val="0"/>
                      <w:divBdr>
                        <w:top w:val="none" w:sz="0" w:space="0" w:color="auto"/>
                        <w:left w:val="none" w:sz="0" w:space="0" w:color="auto"/>
                        <w:bottom w:val="none" w:sz="0" w:space="0" w:color="auto"/>
                        <w:right w:val="none" w:sz="0" w:space="0" w:color="auto"/>
                      </w:divBdr>
                      <w:divsChild>
                        <w:div w:id="268201369">
                          <w:marLeft w:val="0"/>
                          <w:marRight w:val="0"/>
                          <w:marTop w:val="0"/>
                          <w:marBottom w:val="0"/>
                          <w:divBdr>
                            <w:top w:val="none" w:sz="0" w:space="0" w:color="auto"/>
                            <w:left w:val="none" w:sz="0" w:space="0" w:color="auto"/>
                            <w:bottom w:val="none" w:sz="0" w:space="0" w:color="auto"/>
                            <w:right w:val="none" w:sz="0" w:space="0" w:color="auto"/>
                          </w:divBdr>
                        </w:div>
                      </w:divsChild>
                    </w:div>
                    <w:div w:id="947157011">
                      <w:marLeft w:val="0"/>
                      <w:marRight w:val="0"/>
                      <w:marTop w:val="0"/>
                      <w:marBottom w:val="0"/>
                      <w:divBdr>
                        <w:top w:val="none" w:sz="0" w:space="0" w:color="auto"/>
                        <w:left w:val="none" w:sz="0" w:space="0" w:color="auto"/>
                        <w:bottom w:val="none" w:sz="0" w:space="0" w:color="auto"/>
                        <w:right w:val="none" w:sz="0" w:space="0" w:color="auto"/>
                      </w:divBdr>
                      <w:divsChild>
                        <w:div w:id="239026459">
                          <w:marLeft w:val="0"/>
                          <w:marRight w:val="0"/>
                          <w:marTop w:val="0"/>
                          <w:marBottom w:val="0"/>
                          <w:divBdr>
                            <w:top w:val="none" w:sz="0" w:space="0" w:color="auto"/>
                            <w:left w:val="none" w:sz="0" w:space="0" w:color="auto"/>
                            <w:bottom w:val="none" w:sz="0" w:space="0" w:color="auto"/>
                            <w:right w:val="none" w:sz="0" w:space="0" w:color="auto"/>
                          </w:divBdr>
                        </w:div>
                      </w:divsChild>
                    </w:div>
                    <w:div w:id="951059016">
                      <w:marLeft w:val="0"/>
                      <w:marRight w:val="0"/>
                      <w:marTop w:val="0"/>
                      <w:marBottom w:val="0"/>
                      <w:divBdr>
                        <w:top w:val="none" w:sz="0" w:space="0" w:color="auto"/>
                        <w:left w:val="none" w:sz="0" w:space="0" w:color="auto"/>
                        <w:bottom w:val="none" w:sz="0" w:space="0" w:color="auto"/>
                        <w:right w:val="none" w:sz="0" w:space="0" w:color="auto"/>
                      </w:divBdr>
                      <w:divsChild>
                        <w:div w:id="850216833">
                          <w:marLeft w:val="0"/>
                          <w:marRight w:val="0"/>
                          <w:marTop w:val="0"/>
                          <w:marBottom w:val="0"/>
                          <w:divBdr>
                            <w:top w:val="none" w:sz="0" w:space="0" w:color="auto"/>
                            <w:left w:val="none" w:sz="0" w:space="0" w:color="auto"/>
                            <w:bottom w:val="none" w:sz="0" w:space="0" w:color="auto"/>
                            <w:right w:val="none" w:sz="0" w:space="0" w:color="auto"/>
                          </w:divBdr>
                        </w:div>
                      </w:divsChild>
                    </w:div>
                    <w:div w:id="954603705">
                      <w:marLeft w:val="0"/>
                      <w:marRight w:val="0"/>
                      <w:marTop w:val="0"/>
                      <w:marBottom w:val="0"/>
                      <w:divBdr>
                        <w:top w:val="none" w:sz="0" w:space="0" w:color="auto"/>
                        <w:left w:val="none" w:sz="0" w:space="0" w:color="auto"/>
                        <w:bottom w:val="none" w:sz="0" w:space="0" w:color="auto"/>
                        <w:right w:val="none" w:sz="0" w:space="0" w:color="auto"/>
                      </w:divBdr>
                      <w:divsChild>
                        <w:div w:id="957561915">
                          <w:marLeft w:val="0"/>
                          <w:marRight w:val="0"/>
                          <w:marTop w:val="0"/>
                          <w:marBottom w:val="0"/>
                          <w:divBdr>
                            <w:top w:val="none" w:sz="0" w:space="0" w:color="auto"/>
                            <w:left w:val="none" w:sz="0" w:space="0" w:color="auto"/>
                            <w:bottom w:val="none" w:sz="0" w:space="0" w:color="auto"/>
                            <w:right w:val="none" w:sz="0" w:space="0" w:color="auto"/>
                          </w:divBdr>
                        </w:div>
                      </w:divsChild>
                    </w:div>
                    <w:div w:id="961350921">
                      <w:marLeft w:val="0"/>
                      <w:marRight w:val="0"/>
                      <w:marTop w:val="0"/>
                      <w:marBottom w:val="0"/>
                      <w:divBdr>
                        <w:top w:val="none" w:sz="0" w:space="0" w:color="auto"/>
                        <w:left w:val="none" w:sz="0" w:space="0" w:color="auto"/>
                        <w:bottom w:val="none" w:sz="0" w:space="0" w:color="auto"/>
                        <w:right w:val="none" w:sz="0" w:space="0" w:color="auto"/>
                      </w:divBdr>
                      <w:divsChild>
                        <w:div w:id="1301154678">
                          <w:marLeft w:val="0"/>
                          <w:marRight w:val="0"/>
                          <w:marTop w:val="0"/>
                          <w:marBottom w:val="0"/>
                          <w:divBdr>
                            <w:top w:val="none" w:sz="0" w:space="0" w:color="auto"/>
                            <w:left w:val="none" w:sz="0" w:space="0" w:color="auto"/>
                            <w:bottom w:val="none" w:sz="0" w:space="0" w:color="auto"/>
                            <w:right w:val="none" w:sz="0" w:space="0" w:color="auto"/>
                          </w:divBdr>
                        </w:div>
                      </w:divsChild>
                    </w:div>
                    <w:div w:id="965701355">
                      <w:marLeft w:val="0"/>
                      <w:marRight w:val="0"/>
                      <w:marTop w:val="0"/>
                      <w:marBottom w:val="0"/>
                      <w:divBdr>
                        <w:top w:val="none" w:sz="0" w:space="0" w:color="auto"/>
                        <w:left w:val="none" w:sz="0" w:space="0" w:color="auto"/>
                        <w:bottom w:val="none" w:sz="0" w:space="0" w:color="auto"/>
                        <w:right w:val="none" w:sz="0" w:space="0" w:color="auto"/>
                      </w:divBdr>
                      <w:divsChild>
                        <w:div w:id="1338771915">
                          <w:marLeft w:val="0"/>
                          <w:marRight w:val="0"/>
                          <w:marTop w:val="0"/>
                          <w:marBottom w:val="0"/>
                          <w:divBdr>
                            <w:top w:val="none" w:sz="0" w:space="0" w:color="auto"/>
                            <w:left w:val="none" w:sz="0" w:space="0" w:color="auto"/>
                            <w:bottom w:val="none" w:sz="0" w:space="0" w:color="auto"/>
                            <w:right w:val="none" w:sz="0" w:space="0" w:color="auto"/>
                          </w:divBdr>
                        </w:div>
                      </w:divsChild>
                    </w:div>
                    <w:div w:id="969673819">
                      <w:marLeft w:val="0"/>
                      <w:marRight w:val="0"/>
                      <w:marTop w:val="0"/>
                      <w:marBottom w:val="0"/>
                      <w:divBdr>
                        <w:top w:val="none" w:sz="0" w:space="0" w:color="auto"/>
                        <w:left w:val="none" w:sz="0" w:space="0" w:color="auto"/>
                        <w:bottom w:val="none" w:sz="0" w:space="0" w:color="auto"/>
                        <w:right w:val="none" w:sz="0" w:space="0" w:color="auto"/>
                      </w:divBdr>
                      <w:divsChild>
                        <w:div w:id="670640406">
                          <w:marLeft w:val="0"/>
                          <w:marRight w:val="0"/>
                          <w:marTop w:val="0"/>
                          <w:marBottom w:val="0"/>
                          <w:divBdr>
                            <w:top w:val="none" w:sz="0" w:space="0" w:color="auto"/>
                            <w:left w:val="none" w:sz="0" w:space="0" w:color="auto"/>
                            <w:bottom w:val="none" w:sz="0" w:space="0" w:color="auto"/>
                            <w:right w:val="none" w:sz="0" w:space="0" w:color="auto"/>
                          </w:divBdr>
                        </w:div>
                      </w:divsChild>
                    </w:div>
                    <w:div w:id="979580979">
                      <w:marLeft w:val="0"/>
                      <w:marRight w:val="0"/>
                      <w:marTop w:val="0"/>
                      <w:marBottom w:val="0"/>
                      <w:divBdr>
                        <w:top w:val="none" w:sz="0" w:space="0" w:color="auto"/>
                        <w:left w:val="none" w:sz="0" w:space="0" w:color="auto"/>
                        <w:bottom w:val="none" w:sz="0" w:space="0" w:color="auto"/>
                        <w:right w:val="none" w:sz="0" w:space="0" w:color="auto"/>
                      </w:divBdr>
                      <w:divsChild>
                        <w:div w:id="1324313933">
                          <w:marLeft w:val="0"/>
                          <w:marRight w:val="0"/>
                          <w:marTop w:val="0"/>
                          <w:marBottom w:val="0"/>
                          <w:divBdr>
                            <w:top w:val="none" w:sz="0" w:space="0" w:color="auto"/>
                            <w:left w:val="none" w:sz="0" w:space="0" w:color="auto"/>
                            <w:bottom w:val="none" w:sz="0" w:space="0" w:color="auto"/>
                            <w:right w:val="none" w:sz="0" w:space="0" w:color="auto"/>
                          </w:divBdr>
                        </w:div>
                      </w:divsChild>
                    </w:div>
                    <w:div w:id="988483414">
                      <w:marLeft w:val="0"/>
                      <w:marRight w:val="0"/>
                      <w:marTop w:val="0"/>
                      <w:marBottom w:val="0"/>
                      <w:divBdr>
                        <w:top w:val="none" w:sz="0" w:space="0" w:color="auto"/>
                        <w:left w:val="none" w:sz="0" w:space="0" w:color="auto"/>
                        <w:bottom w:val="none" w:sz="0" w:space="0" w:color="auto"/>
                        <w:right w:val="none" w:sz="0" w:space="0" w:color="auto"/>
                      </w:divBdr>
                      <w:divsChild>
                        <w:div w:id="1098451083">
                          <w:marLeft w:val="0"/>
                          <w:marRight w:val="0"/>
                          <w:marTop w:val="0"/>
                          <w:marBottom w:val="0"/>
                          <w:divBdr>
                            <w:top w:val="none" w:sz="0" w:space="0" w:color="auto"/>
                            <w:left w:val="none" w:sz="0" w:space="0" w:color="auto"/>
                            <w:bottom w:val="none" w:sz="0" w:space="0" w:color="auto"/>
                            <w:right w:val="none" w:sz="0" w:space="0" w:color="auto"/>
                          </w:divBdr>
                        </w:div>
                      </w:divsChild>
                    </w:div>
                    <w:div w:id="990980927">
                      <w:marLeft w:val="0"/>
                      <w:marRight w:val="0"/>
                      <w:marTop w:val="0"/>
                      <w:marBottom w:val="0"/>
                      <w:divBdr>
                        <w:top w:val="none" w:sz="0" w:space="0" w:color="auto"/>
                        <w:left w:val="none" w:sz="0" w:space="0" w:color="auto"/>
                        <w:bottom w:val="none" w:sz="0" w:space="0" w:color="auto"/>
                        <w:right w:val="none" w:sz="0" w:space="0" w:color="auto"/>
                      </w:divBdr>
                      <w:divsChild>
                        <w:div w:id="1834635985">
                          <w:marLeft w:val="0"/>
                          <w:marRight w:val="0"/>
                          <w:marTop w:val="0"/>
                          <w:marBottom w:val="0"/>
                          <w:divBdr>
                            <w:top w:val="none" w:sz="0" w:space="0" w:color="auto"/>
                            <w:left w:val="none" w:sz="0" w:space="0" w:color="auto"/>
                            <w:bottom w:val="none" w:sz="0" w:space="0" w:color="auto"/>
                            <w:right w:val="none" w:sz="0" w:space="0" w:color="auto"/>
                          </w:divBdr>
                        </w:div>
                      </w:divsChild>
                    </w:div>
                    <w:div w:id="992416415">
                      <w:marLeft w:val="0"/>
                      <w:marRight w:val="0"/>
                      <w:marTop w:val="0"/>
                      <w:marBottom w:val="0"/>
                      <w:divBdr>
                        <w:top w:val="none" w:sz="0" w:space="0" w:color="auto"/>
                        <w:left w:val="none" w:sz="0" w:space="0" w:color="auto"/>
                        <w:bottom w:val="none" w:sz="0" w:space="0" w:color="auto"/>
                        <w:right w:val="none" w:sz="0" w:space="0" w:color="auto"/>
                      </w:divBdr>
                      <w:divsChild>
                        <w:div w:id="340133470">
                          <w:marLeft w:val="0"/>
                          <w:marRight w:val="0"/>
                          <w:marTop w:val="0"/>
                          <w:marBottom w:val="0"/>
                          <w:divBdr>
                            <w:top w:val="none" w:sz="0" w:space="0" w:color="auto"/>
                            <w:left w:val="none" w:sz="0" w:space="0" w:color="auto"/>
                            <w:bottom w:val="none" w:sz="0" w:space="0" w:color="auto"/>
                            <w:right w:val="none" w:sz="0" w:space="0" w:color="auto"/>
                          </w:divBdr>
                        </w:div>
                      </w:divsChild>
                    </w:div>
                    <w:div w:id="1001083242">
                      <w:marLeft w:val="0"/>
                      <w:marRight w:val="0"/>
                      <w:marTop w:val="0"/>
                      <w:marBottom w:val="0"/>
                      <w:divBdr>
                        <w:top w:val="none" w:sz="0" w:space="0" w:color="auto"/>
                        <w:left w:val="none" w:sz="0" w:space="0" w:color="auto"/>
                        <w:bottom w:val="none" w:sz="0" w:space="0" w:color="auto"/>
                        <w:right w:val="none" w:sz="0" w:space="0" w:color="auto"/>
                      </w:divBdr>
                      <w:divsChild>
                        <w:div w:id="1204950699">
                          <w:marLeft w:val="0"/>
                          <w:marRight w:val="0"/>
                          <w:marTop w:val="0"/>
                          <w:marBottom w:val="0"/>
                          <w:divBdr>
                            <w:top w:val="none" w:sz="0" w:space="0" w:color="auto"/>
                            <w:left w:val="none" w:sz="0" w:space="0" w:color="auto"/>
                            <w:bottom w:val="none" w:sz="0" w:space="0" w:color="auto"/>
                            <w:right w:val="none" w:sz="0" w:space="0" w:color="auto"/>
                          </w:divBdr>
                        </w:div>
                      </w:divsChild>
                    </w:div>
                    <w:div w:id="1015612659">
                      <w:marLeft w:val="0"/>
                      <w:marRight w:val="0"/>
                      <w:marTop w:val="0"/>
                      <w:marBottom w:val="0"/>
                      <w:divBdr>
                        <w:top w:val="none" w:sz="0" w:space="0" w:color="auto"/>
                        <w:left w:val="none" w:sz="0" w:space="0" w:color="auto"/>
                        <w:bottom w:val="none" w:sz="0" w:space="0" w:color="auto"/>
                        <w:right w:val="none" w:sz="0" w:space="0" w:color="auto"/>
                      </w:divBdr>
                      <w:divsChild>
                        <w:div w:id="1633905620">
                          <w:marLeft w:val="0"/>
                          <w:marRight w:val="0"/>
                          <w:marTop w:val="0"/>
                          <w:marBottom w:val="0"/>
                          <w:divBdr>
                            <w:top w:val="none" w:sz="0" w:space="0" w:color="auto"/>
                            <w:left w:val="none" w:sz="0" w:space="0" w:color="auto"/>
                            <w:bottom w:val="none" w:sz="0" w:space="0" w:color="auto"/>
                            <w:right w:val="none" w:sz="0" w:space="0" w:color="auto"/>
                          </w:divBdr>
                        </w:div>
                      </w:divsChild>
                    </w:div>
                    <w:div w:id="1028488459">
                      <w:marLeft w:val="0"/>
                      <w:marRight w:val="0"/>
                      <w:marTop w:val="0"/>
                      <w:marBottom w:val="0"/>
                      <w:divBdr>
                        <w:top w:val="none" w:sz="0" w:space="0" w:color="auto"/>
                        <w:left w:val="none" w:sz="0" w:space="0" w:color="auto"/>
                        <w:bottom w:val="none" w:sz="0" w:space="0" w:color="auto"/>
                        <w:right w:val="none" w:sz="0" w:space="0" w:color="auto"/>
                      </w:divBdr>
                      <w:divsChild>
                        <w:div w:id="864558230">
                          <w:marLeft w:val="0"/>
                          <w:marRight w:val="0"/>
                          <w:marTop w:val="0"/>
                          <w:marBottom w:val="0"/>
                          <w:divBdr>
                            <w:top w:val="none" w:sz="0" w:space="0" w:color="auto"/>
                            <w:left w:val="none" w:sz="0" w:space="0" w:color="auto"/>
                            <w:bottom w:val="none" w:sz="0" w:space="0" w:color="auto"/>
                            <w:right w:val="none" w:sz="0" w:space="0" w:color="auto"/>
                          </w:divBdr>
                        </w:div>
                      </w:divsChild>
                    </w:div>
                    <w:div w:id="1052844736">
                      <w:marLeft w:val="0"/>
                      <w:marRight w:val="0"/>
                      <w:marTop w:val="0"/>
                      <w:marBottom w:val="0"/>
                      <w:divBdr>
                        <w:top w:val="none" w:sz="0" w:space="0" w:color="auto"/>
                        <w:left w:val="none" w:sz="0" w:space="0" w:color="auto"/>
                        <w:bottom w:val="none" w:sz="0" w:space="0" w:color="auto"/>
                        <w:right w:val="none" w:sz="0" w:space="0" w:color="auto"/>
                      </w:divBdr>
                      <w:divsChild>
                        <w:div w:id="1760559482">
                          <w:marLeft w:val="0"/>
                          <w:marRight w:val="0"/>
                          <w:marTop w:val="0"/>
                          <w:marBottom w:val="0"/>
                          <w:divBdr>
                            <w:top w:val="none" w:sz="0" w:space="0" w:color="auto"/>
                            <w:left w:val="none" w:sz="0" w:space="0" w:color="auto"/>
                            <w:bottom w:val="none" w:sz="0" w:space="0" w:color="auto"/>
                            <w:right w:val="none" w:sz="0" w:space="0" w:color="auto"/>
                          </w:divBdr>
                        </w:div>
                      </w:divsChild>
                    </w:div>
                    <w:div w:id="1059476693">
                      <w:marLeft w:val="0"/>
                      <w:marRight w:val="0"/>
                      <w:marTop w:val="0"/>
                      <w:marBottom w:val="0"/>
                      <w:divBdr>
                        <w:top w:val="none" w:sz="0" w:space="0" w:color="auto"/>
                        <w:left w:val="none" w:sz="0" w:space="0" w:color="auto"/>
                        <w:bottom w:val="none" w:sz="0" w:space="0" w:color="auto"/>
                        <w:right w:val="none" w:sz="0" w:space="0" w:color="auto"/>
                      </w:divBdr>
                      <w:divsChild>
                        <w:div w:id="1267153505">
                          <w:marLeft w:val="0"/>
                          <w:marRight w:val="0"/>
                          <w:marTop w:val="0"/>
                          <w:marBottom w:val="0"/>
                          <w:divBdr>
                            <w:top w:val="none" w:sz="0" w:space="0" w:color="auto"/>
                            <w:left w:val="none" w:sz="0" w:space="0" w:color="auto"/>
                            <w:bottom w:val="none" w:sz="0" w:space="0" w:color="auto"/>
                            <w:right w:val="none" w:sz="0" w:space="0" w:color="auto"/>
                          </w:divBdr>
                        </w:div>
                      </w:divsChild>
                    </w:div>
                    <w:div w:id="1082026040">
                      <w:marLeft w:val="0"/>
                      <w:marRight w:val="0"/>
                      <w:marTop w:val="0"/>
                      <w:marBottom w:val="0"/>
                      <w:divBdr>
                        <w:top w:val="none" w:sz="0" w:space="0" w:color="auto"/>
                        <w:left w:val="none" w:sz="0" w:space="0" w:color="auto"/>
                        <w:bottom w:val="none" w:sz="0" w:space="0" w:color="auto"/>
                        <w:right w:val="none" w:sz="0" w:space="0" w:color="auto"/>
                      </w:divBdr>
                      <w:divsChild>
                        <w:div w:id="852256396">
                          <w:marLeft w:val="0"/>
                          <w:marRight w:val="0"/>
                          <w:marTop w:val="0"/>
                          <w:marBottom w:val="0"/>
                          <w:divBdr>
                            <w:top w:val="none" w:sz="0" w:space="0" w:color="auto"/>
                            <w:left w:val="none" w:sz="0" w:space="0" w:color="auto"/>
                            <w:bottom w:val="none" w:sz="0" w:space="0" w:color="auto"/>
                            <w:right w:val="none" w:sz="0" w:space="0" w:color="auto"/>
                          </w:divBdr>
                        </w:div>
                      </w:divsChild>
                    </w:div>
                    <w:div w:id="1099256343">
                      <w:marLeft w:val="0"/>
                      <w:marRight w:val="0"/>
                      <w:marTop w:val="0"/>
                      <w:marBottom w:val="0"/>
                      <w:divBdr>
                        <w:top w:val="none" w:sz="0" w:space="0" w:color="auto"/>
                        <w:left w:val="none" w:sz="0" w:space="0" w:color="auto"/>
                        <w:bottom w:val="none" w:sz="0" w:space="0" w:color="auto"/>
                        <w:right w:val="none" w:sz="0" w:space="0" w:color="auto"/>
                      </w:divBdr>
                      <w:divsChild>
                        <w:div w:id="1493447825">
                          <w:marLeft w:val="0"/>
                          <w:marRight w:val="0"/>
                          <w:marTop w:val="0"/>
                          <w:marBottom w:val="0"/>
                          <w:divBdr>
                            <w:top w:val="none" w:sz="0" w:space="0" w:color="auto"/>
                            <w:left w:val="none" w:sz="0" w:space="0" w:color="auto"/>
                            <w:bottom w:val="none" w:sz="0" w:space="0" w:color="auto"/>
                            <w:right w:val="none" w:sz="0" w:space="0" w:color="auto"/>
                          </w:divBdr>
                        </w:div>
                      </w:divsChild>
                    </w:div>
                    <w:div w:id="1147556413">
                      <w:marLeft w:val="0"/>
                      <w:marRight w:val="0"/>
                      <w:marTop w:val="0"/>
                      <w:marBottom w:val="0"/>
                      <w:divBdr>
                        <w:top w:val="none" w:sz="0" w:space="0" w:color="auto"/>
                        <w:left w:val="none" w:sz="0" w:space="0" w:color="auto"/>
                        <w:bottom w:val="none" w:sz="0" w:space="0" w:color="auto"/>
                        <w:right w:val="none" w:sz="0" w:space="0" w:color="auto"/>
                      </w:divBdr>
                      <w:divsChild>
                        <w:div w:id="1396708735">
                          <w:marLeft w:val="0"/>
                          <w:marRight w:val="0"/>
                          <w:marTop w:val="0"/>
                          <w:marBottom w:val="0"/>
                          <w:divBdr>
                            <w:top w:val="none" w:sz="0" w:space="0" w:color="auto"/>
                            <w:left w:val="none" w:sz="0" w:space="0" w:color="auto"/>
                            <w:bottom w:val="none" w:sz="0" w:space="0" w:color="auto"/>
                            <w:right w:val="none" w:sz="0" w:space="0" w:color="auto"/>
                          </w:divBdr>
                        </w:div>
                      </w:divsChild>
                    </w:div>
                    <w:div w:id="1160000865">
                      <w:marLeft w:val="0"/>
                      <w:marRight w:val="0"/>
                      <w:marTop w:val="0"/>
                      <w:marBottom w:val="0"/>
                      <w:divBdr>
                        <w:top w:val="none" w:sz="0" w:space="0" w:color="auto"/>
                        <w:left w:val="none" w:sz="0" w:space="0" w:color="auto"/>
                        <w:bottom w:val="none" w:sz="0" w:space="0" w:color="auto"/>
                        <w:right w:val="none" w:sz="0" w:space="0" w:color="auto"/>
                      </w:divBdr>
                      <w:divsChild>
                        <w:div w:id="56443453">
                          <w:marLeft w:val="0"/>
                          <w:marRight w:val="0"/>
                          <w:marTop w:val="0"/>
                          <w:marBottom w:val="0"/>
                          <w:divBdr>
                            <w:top w:val="none" w:sz="0" w:space="0" w:color="auto"/>
                            <w:left w:val="none" w:sz="0" w:space="0" w:color="auto"/>
                            <w:bottom w:val="none" w:sz="0" w:space="0" w:color="auto"/>
                            <w:right w:val="none" w:sz="0" w:space="0" w:color="auto"/>
                          </w:divBdr>
                        </w:div>
                      </w:divsChild>
                    </w:div>
                    <w:div w:id="1180388394">
                      <w:marLeft w:val="0"/>
                      <w:marRight w:val="0"/>
                      <w:marTop w:val="0"/>
                      <w:marBottom w:val="0"/>
                      <w:divBdr>
                        <w:top w:val="none" w:sz="0" w:space="0" w:color="auto"/>
                        <w:left w:val="none" w:sz="0" w:space="0" w:color="auto"/>
                        <w:bottom w:val="none" w:sz="0" w:space="0" w:color="auto"/>
                        <w:right w:val="none" w:sz="0" w:space="0" w:color="auto"/>
                      </w:divBdr>
                      <w:divsChild>
                        <w:div w:id="1682471256">
                          <w:marLeft w:val="0"/>
                          <w:marRight w:val="0"/>
                          <w:marTop w:val="0"/>
                          <w:marBottom w:val="0"/>
                          <w:divBdr>
                            <w:top w:val="none" w:sz="0" w:space="0" w:color="auto"/>
                            <w:left w:val="none" w:sz="0" w:space="0" w:color="auto"/>
                            <w:bottom w:val="none" w:sz="0" w:space="0" w:color="auto"/>
                            <w:right w:val="none" w:sz="0" w:space="0" w:color="auto"/>
                          </w:divBdr>
                        </w:div>
                      </w:divsChild>
                    </w:div>
                    <w:div w:id="1223558559">
                      <w:marLeft w:val="0"/>
                      <w:marRight w:val="0"/>
                      <w:marTop w:val="0"/>
                      <w:marBottom w:val="0"/>
                      <w:divBdr>
                        <w:top w:val="none" w:sz="0" w:space="0" w:color="auto"/>
                        <w:left w:val="none" w:sz="0" w:space="0" w:color="auto"/>
                        <w:bottom w:val="none" w:sz="0" w:space="0" w:color="auto"/>
                        <w:right w:val="none" w:sz="0" w:space="0" w:color="auto"/>
                      </w:divBdr>
                      <w:divsChild>
                        <w:div w:id="384840299">
                          <w:marLeft w:val="0"/>
                          <w:marRight w:val="0"/>
                          <w:marTop w:val="0"/>
                          <w:marBottom w:val="0"/>
                          <w:divBdr>
                            <w:top w:val="none" w:sz="0" w:space="0" w:color="auto"/>
                            <w:left w:val="none" w:sz="0" w:space="0" w:color="auto"/>
                            <w:bottom w:val="none" w:sz="0" w:space="0" w:color="auto"/>
                            <w:right w:val="none" w:sz="0" w:space="0" w:color="auto"/>
                          </w:divBdr>
                        </w:div>
                      </w:divsChild>
                    </w:div>
                    <w:div w:id="1253901726">
                      <w:marLeft w:val="0"/>
                      <w:marRight w:val="0"/>
                      <w:marTop w:val="0"/>
                      <w:marBottom w:val="0"/>
                      <w:divBdr>
                        <w:top w:val="none" w:sz="0" w:space="0" w:color="auto"/>
                        <w:left w:val="none" w:sz="0" w:space="0" w:color="auto"/>
                        <w:bottom w:val="none" w:sz="0" w:space="0" w:color="auto"/>
                        <w:right w:val="none" w:sz="0" w:space="0" w:color="auto"/>
                      </w:divBdr>
                      <w:divsChild>
                        <w:div w:id="1561944269">
                          <w:marLeft w:val="0"/>
                          <w:marRight w:val="0"/>
                          <w:marTop w:val="0"/>
                          <w:marBottom w:val="0"/>
                          <w:divBdr>
                            <w:top w:val="none" w:sz="0" w:space="0" w:color="auto"/>
                            <w:left w:val="none" w:sz="0" w:space="0" w:color="auto"/>
                            <w:bottom w:val="none" w:sz="0" w:space="0" w:color="auto"/>
                            <w:right w:val="none" w:sz="0" w:space="0" w:color="auto"/>
                          </w:divBdr>
                        </w:div>
                      </w:divsChild>
                    </w:div>
                    <w:div w:id="1256281512">
                      <w:marLeft w:val="0"/>
                      <w:marRight w:val="0"/>
                      <w:marTop w:val="0"/>
                      <w:marBottom w:val="0"/>
                      <w:divBdr>
                        <w:top w:val="none" w:sz="0" w:space="0" w:color="auto"/>
                        <w:left w:val="none" w:sz="0" w:space="0" w:color="auto"/>
                        <w:bottom w:val="none" w:sz="0" w:space="0" w:color="auto"/>
                        <w:right w:val="none" w:sz="0" w:space="0" w:color="auto"/>
                      </w:divBdr>
                      <w:divsChild>
                        <w:div w:id="1133249805">
                          <w:marLeft w:val="0"/>
                          <w:marRight w:val="0"/>
                          <w:marTop w:val="0"/>
                          <w:marBottom w:val="0"/>
                          <w:divBdr>
                            <w:top w:val="none" w:sz="0" w:space="0" w:color="auto"/>
                            <w:left w:val="none" w:sz="0" w:space="0" w:color="auto"/>
                            <w:bottom w:val="none" w:sz="0" w:space="0" w:color="auto"/>
                            <w:right w:val="none" w:sz="0" w:space="0" w:color="auto"/>
                          </w:divBdr>
                        </w:div>
                      </w:divsChild>
                    </w:div>
                    <w:div w:id="1264414770">
                      <w:marLeft w:val="0"/>
                      <w:marRight w:val="0"/>
                      <w:marTop w:val="0"/>
                      <w:marBottom w:val="0"/>
                      <w:divBdr>
                        <w:top w:val="none" w:sz="0" w:space="0" w:color="auto"/>
                        <w:left w:val="none" w:sz="0" w:space="0" w:color="auto"/>
                        <w:bottom w:val="none" w:sz="0" w:space="0" w:color="auto"/>
                        <w:right w:val="none" w:sz="0" w:space="0" w:color="auto"/>
                      </w:divBdr>
                      <w:divsChild>
                        <w:div w:id="1403258088">
                          <w:marLeft w:val="0"/>
                          <w:marRight w:val="0"/>
                          <w:marTop w:val="0"/>
                          <w:marBottom w:val="0"/>
                          <w:divBdr>
                            <w:top w:val="none" w:sz="0" w:space="0" w:color="auto"/>
                            <w:left w:val="none" w:sz="0" w:space="0" w:color="auto"/>
                            <w:bottom w:val="none" w:sz="0" w:space="0" w:color="auto"/>
                            <w:right w:val="none" w:sz="0" w:space="0" w:color="auto"/>
                          </w:divBdr>
                        </w:div>
                      </w:divsChild>
                    </w:div>
                    <w:div w:id="1288663973">
                      <w:marLeft w:val="0"/>
                      <w:marRight w:val="0"/>
                      <w:marTop w:val="0"/>
                      <w:marBottom w:val="0"/>
                      <w:divBdr>
                        <w:top w:val="none" w:sz="0" w:space="0" w:color="auto"/>
                        <w:left w:val="none" w:sz="0" w:space="0" w:color="auto"/>
                        <w:bottom w:val="none" w:sz="0" w:space="0" w:color="auto"/>
                        <w:right w:val="none" w:sz="0" w:space="0" w:color="auto"/>
                      </w:divBdr>
                      <w:divsChild>
                        <w:div w:id="1416515121">
                          <w:marLeft w:val="0"/>
                          <w:marRight w:val="0"/>
                          <w:marTop w:val="0"/>
                          <w:marBottom w:val="0"/>
                          <w:divBdr>
                            <w:top w:val="none" w:sz="0" w:space="0" w:color="auto"/>
                            <w:left w:val="none" w:sz="0" w:space="0" w:color="auto"/>
                            <w:bottom w:val="none" w:sz="0" w:space="0" w:color="auto"/>
                            <w:right w:val="none" w:sz="0" w:space="0" w:color="auto"/>
                          </w:divBdr>
                        </w:div>
                      </w:divsChild>
                    </w:div>
                    <w:div w:id="1295407714">
                      <w:marLeft w:val="0"/>
                      <w:marRight w:val="0"/>
                      <w:marTop w:val="0"/>
                      <w:marBottom w:val="0"/>
                      <w:divBdr>
                        <w:top w:val="none" w:sz="0" w:space="0" w:color="auto"/>
                        <w:left w:val="none" w:sz="0" w:space="0" w:color="auto"/>
                        <w:bottom w:val="none" w:sz="0" w:space="0" w:color="auto"/>
                        <w:right w:val="none" w:sz="0" w:space="0" w:color="auto"/>
                      </w:divBdr>
                      <w:divsChild>
                        <w:div w:id="1347175050">
                          <w:marLeft w:val="0"/>
                          <w:marRight w:val="0"/>
                          <w:marTop w:val="0"/>
                          <w:marBottom w:val="0"/>
                          <w:divBdr>
                            <w:top w:val="none" w:sz="0" w:space="0" w:color="auto"/>
                            <w:left w:val="none" w:sz="0" w:space="0" w:color="auto"/>
                            <w:bottom w:val="none" w:sz="0" w:space="0" w:color="auto"/>
                            <w:right w:val="none" w:sz="0" w:space="0" w:color="auto"/>
                          </w:divBdr>
                        </w:div>
                      </w:divsChild>
                    </w:div>
                    <w:div w:id="1331131794">
                      <w:marLeft w:val="0"/>
                      <w:marRight w:val="0"/>
                      <w:marTop w:val="0"/>
                      <w:marBottom w:val="0"/>
                      <w:divBdr>
                        <w:top w:val="none" w:sz="0" w:space="0" w:color="auto"/>
                        <w:left w:val="none" w:sz="0" w:space="0" w:color="auto"/>
                        <w:bottom w:val="none" w:sz="0" w:space="0" w:color="auto"/>
                        <w:right w:val="none" w:sz="0" w:space="0" w:color="auto"/>
                      </w:divBdr>
                      <w:divsChild>
                        <w:div w:id="988246046">
                          <w:marLeft w:val="0"/>
                          <w:marRight w:val="0"/>
                          <w:marTop w:val="0"/>
                          <w:marBottom w:val="0"/>
                          <w:divBdr>
                            <w:top w:val="none" w:sz="0" w:space="0" w:color="auto"/>
                            <w:left w:val="none" w:sz="0" w:space="0" w:color="auto"/>
                            <w:bottom w:val="none" w:sz="0" w:space="0" w:color="auto"/>
                            <w:right w:val="none" w:sz="0" w:space="0" w:color="auto"/>
                          </w:divBdr>
                        </w:div>
                      </w:divsChild>
                    </w:div>
                    <w:div w:id="1368291642">
                      <w:marLeft w:val="0"/>
                      <w:marRight w:val="0"/>
                      <w:marTop w:val="0"/>
                      <w:marBottom w:val="0"/>
                      <w:divBdr>
                        <w:top w:val="none" w:sz="0" w:space="0" w:color="auto"/>
                        <w:left w:val="none" w:sz="0" w:space="0" w:color="auto"/>
                        <w:bottom w:val="none" w:sz="0" w:space="0" w:color="auto"/>
                        <w:right w:val="none" w:sz="0" w:space="0" w:color="auto"/>
                      </w:divBdr>
                      <w:divsChild>
                        <w:div w:id="1369379857">
                          <w:marLeft w:val="0"/>
                          <w:marRight w:val="0"/>
                          <w:marTop w:val="0"/>
                          <w:marBottom w:val="0"/>
                          <w:divBdr>
                            <w:top w:val="none" w:sz="0" w:space="0" w:color="auto"/>
                            <w:left w:val="none" w:sz="0" w:space="0" w:color="auto"/>
                            <w:bottom w:val="none" w:sz="0" w:space="0" w:color="auto"/>
                            <w:right w:val="none" w:sz="0" w:space="0" w:color="auto"/>
                          </w:divBdr>
                        </w:div>
                      </w:divsChild>
                    </w:div>
                    <w:div w:id="1382635183">
                      <w:marLeft w:val="0"/>
                      <w:marRight w:val="0"/>
                      <w:marTop w:val="0"/>
                      <w:marBottom w:val="0"/>
                      <w:divBdr>
                        <w:top w:val="none" w:sz="0" w:space="0" w:color="auto"/>
                        <w:left w:val="none" w:sz="0" w:space="0" w:color="auto"/>
                        <w:bottom w:val="none" w:sz="0" w:space="0" w:color="auto"/>
                        <w:right w:val="none" w:sz="0" w:space="0" w:color="auto"/>
                      </w:divBdr>
                      <w:divsChild>
                        <w:div w:id="980647700">
                          <w:marLeft w:val="0"/>
                          <w:marRight w:val="0"/>
                          <w:marTop w:val="0"/>
                          <w:marBottom w:val="0"/>
                          <w:divBdr>
                            <w:top w:val="none" w:sz="0" w:space="0" w:color="auto"/>
                            <w:left w:val="none" w:sz="0" w:space="0" w:color="auto"/>
                            <w:bottom w:val="none" w:sz="0" w:space="0" w:color="auto"/>
                            <w:right w:val="none" w:sz="0" w:space="0" w:color="auto"/>
                          </w:divBdr>
                        </w:div>
                      </w:divsChild>
                    </w:div>
                    <w:div w:id="1405302670">
                      <w:marLeft w:val="0"/>
                      <w:marRight w:val="0"/>
                      <w:marTop w:val="0"/>
                      <w:marBottom w:val="0"/>
                      <w:divBdr>
                        <w:top w:val="none" w:sz="0" w:space="0" w:color="auto"/>
                        <w:left w:val="none" w:sz="0" w:space="0" w:color="auto"/>
                        <w:bottom w:val="none" w:sz="0" w:space="0" w:color="auto"/>
                        <w:right w:val="none" w:sz="0" w:space="0" w:color="auto"/>
                      </w:divBdr>
                      <w:divsChild>
                        <w:div w:id="269550381">
                          <w:marLeft w:val="0"/>
                          <w:marRight w:val="0"/>
                          <w:marTop w:val="0"/>
                          <w:marBottom w:val="0"/>
                          <w:divBdr>
                            <w:top w:val="none" w:sz="0" w:space="0" w:color="auto"/>
                            <w:left w:val="none" w:sz="0" w:space="0" w:color="auto"/>
                            <w:bottom w:val="none" w:sz="0" w:space="0" w:color="auto"/>
                            <w:right w:val="none" w:sz="0" w:space="0" w:color="auto"/>
                          </w:divBdr>
                        </w:div>
                      </w:divsChild>
                    </w:div>
                    <w:div w:id="1500774534">
                      <w:marLeft w:val="0"/>
                      <w:marRight w:val="0"/>
                      <w:marTop w:val="0"/>
                      <w:marBottom w:val="0"/>
                      <w:divBdr>
                        <w:top w:val="none" w:sz="0" w:space="0" w:color="auto"/>
                        <w:left w:val="none" w:sz="0" w:space="0" w:color="auto"/>
                        <w:bottom w:val="none" w:sz="0" w:space="0" w:color="auto"/>
                        <w:right w:val="none" w:sz="0" w:space="0" w:color="auto"/>
                      </w:divBdr>
                      <w:divsChild>
                        <w:div w:id="1651783319">
                          <w:marLeft w:val="0"/>
                          <w:marRight w:val="0"/>
                          <w:marTop w:val="0"/>
                          <w:marBottom w:val="0"/>
                          <w:divBdr>
                            <w:top w:val="none" w:sz="0" w:space="0" w:color="auto"/>
                            <w:left w:val="none" w:sz="0" w:space="0" w:color="auto"/>
                            <w:bottom w:val="none" w:sz="0" w:space="0" w:color="auto"/>
                            <w:right w:val="none" w:sz="0" w:space="0" w:color="auto"/>
                          </w:divBdr>
                        </w:div>
                      </w:divsChild>
                    </w:div>
                    <w:div w:id="1508204860">
                      <w:marLeft w:val="0"/>
                      <w:marRight w:val="0"/>
                      <w:marTop w:val="0"/>
                      <w:marBottom w:val="0"/>
                      <w:divBdr>
                        <w:top w:val="none" w:sz="0" w:space="0" w:color="auto"/>
                        <w:left w:val="none" w:sz="0" w:space="0" w:color="auto"/>
                        <w:bottom w:val="none" w:sz="0" w:space="0" w:color="auto"/>
                        <w:right w:val="none" w:sz="0" w:space="0" w:color="auto"/>
                      </w:divBdr>
                      <w:divsChild>
                        <w:div w:id="554514795">
                          <w:marLeft w:val="0"/>
                          <w:marRight w:val="0"/>
                          <w:marTop w:val="0"/>
                          <w:marBottom w:val="0"/>
                          <w:divBdr>
                            <w:top w:val="none" w:sz="0" w:space="0" w:color="auto"/>
                            <w:left w:val="none" w:sz="0" w:space="0" w:color="auto"/>
                            <w:bottom w:val="none" w:sz="0" w:space="0" w:color="auto"/>
                            <w:right w:val="none" w:sz="0" w:space="0" w:color="auto"/>
                          </w:divBdr>
                        </w:div>
                      </w:divsChild>
                    </w:div>
                    <w:div w:id="1510947286">
                      <w:marLeft w:val="0"/>
                      <w:marRight w:val="0"/>
                      <w:marTop w:val="0"/>
                      <w:marBottom w:val="0"/>
                      <w:divBdr>
                        <w:top w:val="none" w:sz="0" w:space="0" w:color="auto"/>
                        <w:left w:val="none" w:sz="0" w:space="0" w:color="auto"/>
                        <w:bottom w:val="none" w:sz="0" w:space="0" w:color="auto"/>
                        <w:right w:val="none" w:sz="0" w:space="0" w:color="auto"/>
                      </w:divBdr>
                      <w:divsChild>
                        <w:div w:id="1483080646">
                          <w:marLeft w:val="0"/>
                          <w:marRight w:val="0"/>
                          <w:marTop w:val="0"/>
                          <w:marBottom w:val="0"/>
                          <w:divBdr>
                            <w:top w:val="none" w:sz="0" w:space="0" w:color="auto"/>
                            <w:left w:val="none" w:sz="0" w:space="0" w:color="auto"/>
                            <w:bottom w:val="none" w:sz="0" w:space="0" w:color="auto"/>
                            <w:right w:val="none" w:sz="0" w:space="0" w:color="auto"/>
                          </w:divBdr>
                        </w:div>
                      </w:divsChild>
                    </w:div>
                    <w:div w:id="1512841485">
                      <w:marLeft w:val="0"/>
                      <w:marRight w:val="0"/>
                      <w:marTop w:val="0"/>
                      <w:marBottom w:val="0"/>
                      <w:divBdr>
                        <w:top w:val="none" w:sz="0" w:space="0" w:color="auto"/>
                        <w:left w:val="none" w:sz="0" w:space="0" w:color="auto"/>
                        <w:bottom w:val="none" w:sz="0" w:space="0" w:color="auto"/>
                        <w:right w:val="none" w:sz="0" w:space="0" w:color="auto"/>
                      </w:divBdr>
                      <w:divsChild>
                        <w:div w:id="1376347385">
                          <w:marLeft w:val="0"/>
                          <w:marRight w:val="0"/>
                          <w:marTop w:val="0"/>
                          <w:marBottom w:val="0"/>
                          <w:divBdr>
                            <w:top w:val="none" w:sz="0" w:space="0" w:color="auto"/>
                            <w:left w:val="none" w:sz="0" w:space="0" w:color="auto"/>
                            <w:bottom w:val="none" w:sz="0" w:space="0" w:color="auto"/>
                            <w:right w:val="none" w:sz="0" w:space="0" w:color="auto"/>
                          </w:divBdr>
                        </w:div>
                      </w:divsChild>
                    </w:div>
                    <w:div w:id="1525365369">
                      <w:marLeft w:val="0"/>
                      <w:marRight w:val="0"/>
                      <w:marTop w:val="0"/>
                      <w:marBottom w:val="0"/>
                      <w:divBdr>
                        <w:top w:val="none" w:sz="0" w:space="0" w:color="auto"/>
                        <w:left w:val="none" w:sz="0" w:space="0" w:color="auto"/>
                        <w:bottom w:val="none" w:sz="0" w:space="0" w:color="auto"/>
                        <w:right w:val="none" w:sz="0" w:space="0" w:color="auto"/>
                      </w:divBdr>
                      <w:divsChild>
                        <w:div w:id="755326494">
                          <w:marLeft w:val="0"/>
                          <w:marRight w:val="0"/>
                          <w:marTop w:val="0"/>
                          <w:marBottom w:val="0"/>
                          <w:divBdr>
                            <w:top w:val="none" w:sz="0" w:space="0" w:color="auto"/>
                            <w:left w:val="none" w:sz="0" w:space="0" w:color="auto"/>
                            <w:bottom w:val="none" w:sz="0" w:space="0" w:color="auto"/>
                            <w:right w:val="none" w:sz="0" w:space="0" w:color="auto"/>
                          </w:divBdr>
                        </w:div>
                      </w:divsChild>
                    </w:div>
                    <w:div w:id="1557351625">
                      <w:marLeft w:val="0"/>
                      <w:marRight w:val="0"/>
                      <w:marTop w:val="0"/>
                      <w:marBottom w:val="0"/>
                      <w:divBdr>
                        <w:top w:val="none" w:sz="0" w:space="0" w:color="auto"/>
                        <w:left w:val="none" w:sz="0" w:space="0" w:color="auto"/>
                        <w:bottom w:val="none" w:sz="0" w:space="0" w:color="auto"/>
                        <w:right w:val="none" w:sz="0" w:space="0" w:color="auto"/>
                      </w:divBdr>
                      <w:divsChild>
                        <w:div w:id="355813654">
                          <w:marLeft w:val="0"/>
                          <w:marRight w:val="0"/>
                          <w:marTop w:val="0"/>
                          <w:marBottom w:val="0"/>
                          <w:divBdr>
                            <w:top w:val="none" w:sz="0" w:space="0" w:color="auto"/>
                            <w:left w:val="none" w:sz="0" w:space="0" w:color="auto"/>
                            <w:bottom w:val="none" w:sz="0" w:space="0" w:color="auto"/>
                            <w:right w:val="none" w:sz="0" w:space="0" w:color="auto"/>
                          </w:divBdr>
                        </w:div>
                      </w:divsChild>
                    </w:div>
                    <w:div w:id="1694452246">
                      <w:marLeft w:val="0"/>
                      <w:marRight w:val="0"/>
                      <w:marTop w:val="0"/>
                      <w:marBottom w:val="0"/>
                      <w:divBdr>
                        <w:top w:val="none" w:sz="0" w:space="0" w:color="auto"/>
                        <w:left w:val="none" w:sz="0" w:space="0" w:color="auto"/>
                        <w:bottom w:val="none" w:sz="0" w:space="0" w:color="auto"/>
                        <w:right w:val="none" w:sz="0" w:space="0" w:color="auto"/>
                      </w:divBdr>
                      <w:divsChild>
                        <w:div w:id="571620279">
                          <w:marLeft w:val="0"/>
                          <w:marRight w:val="0"/>
                          <w:marTop w:val="0"/>
                          <w:marBottom w:val="0"/>
                          <w:divBdr>
                            <w:top w:val="none" w:sz="0" w:space="0" w:color="auto"/>
                            <w:left w:val="none" w:sz="0" w:space="0" w:color="auto"/>
                            <w:bottom w:val="none" w:sz="0" w:space="0" w:color="auto"/>
                            <w:right w:val="none" w:sz="0" w:space="0" w:color="auto"/>
                          </w:divBdr>
                        </w:div>
                      </w:divsChild>
                    </w:div>
                    <w:div w:id="1695379062">
                      <w:marLeft w:val="0"/>
                      <w:marRight w:val="0"/>
                      <w:marTop w:val="0"/>
                      <w:marBottom w:val="0"/>
                      <w:divBdr>
                        <w:top w:val="none" w:sz="0" w:space="0" w:color="auto"/>
                        <w:left w:val="none" w:sz="0" w:space="0" w:color="auto"/>
                        <w:bottom w:val="none" w:sz="0" w:space="0" w:color="auto"/>
                        <w:right w:val="none" w:sz="0" w:space="0" w:color="auto"/>
                      </w:divBdr>
                      <w:divsChild>
                        <w:div w:id="43650345">
                          <w:marLeft w:val="0"/>
                          <w:marRight w:val="0"/>
                          <w:marTop w:val="0"/>
                          <w:marBottom w:val="0"/>
                          <w:divBdr>
                            <w:top w:val="none" w:sz="0" w:space="0" w:color="auto"/>
                            <w:left w:val="none" w:sz="0" w:space="0" w:color="auto"/>
                            <w:bottom w:val="none" w:sz="0" w:space="0" w:color="auto"/>
                            <w:right w:val="none" w:sz="0" w:space="0" w:color="auto"/>
                          </w:divBdr>
                        </w:div>
                      </w:divsChild>
                    </w:div>
                    <w:div w:id="1697584491">
                      <w:marLeft w:val="0"/>
                      <w:marRight w:val="0"/>
                      <w:marTop w:val="0"/>
                      <w:marBottom w:val="0"/>
                      <w:divBdr>
                        <w:top w:val="none" w:sz="0" w:space="0" w:color="auto"/>
                        <w:left w:val="none" w:sz="0" w:space="0" w:color="auto"/>
                        <w:bottom w:val="none" w:sz="0" w:space="0" w:color="auto"/>
                        <w:right w:val="none" w:sz="0" w:space="0" w:color="auto"/>
                      </w:divBdr>
                      <w:divsChild>
                        <w:div w:id="554703619">
                          <w:marLeft w:val="0"/>
                          <w:marRight w:val="0"/>
                          <w:marTop w:val="0"/>
                          <w:marBottom w:val="0"/>
                          <w:divBdr>
                            <w:top w:val="none" w:sz="0" w:space="0" w:color="auto"/>
                            <w:left w:val="none" w:sz="0" w:space="0" w:color="auto"/>
                            <w:bottom w:val="none" w:sz="0" w:space="0" w:color="auto"/>
                            <w:right w:val="none" w:sz="0" w:space="0" w:color="auto"/>
                          </w:divBdr>
                        </w:div>
                      </w:divsChild>
                    </w:div>
                    <w:div w:id="1763528211">
                      <w:marLeft w:val="0"/>
                      <w:marRight w:val="0"/>
                      <w:marTop w:val="0"/>
                      <w:marBottom w:val="0"/>
                      <w:divBdr>
                        <w:top w:val="none" w:sz="0" w:space="0" w:color="auto"/>
                        <w:left w:val="none" w:sz="0" w:space="0" w:color="auto"/>
                        <w:bottom w:val="none" w:sz="0" w:space="0" w:color="auto"/>
                        <w:right w:val="none" w:sz="0" w:space="0" w:color="auto"/>
                      </w:divBdr>
                      <w:divsChild>
                        <w:div w:id="1983072237">
                          <w:marLeft w:val="0"/>
                          <w:marRight w:val="0"/>
                          <w:marTop w:val="0"/>
                          <w:marBottom w:val="0"/>
                          <w:divBdr>
                            <w:top w:val="none" w:sz="0" w:space="0" w:color="auto"/>
                            <w:left w:val="none" w:sz="0" w:space="0" w:color="auto"/>
                            <w:bottom w:val="none" w:sz="0" w:space="0" w:color="auto"/>
                            <w:right w:val="none" w:sz="0" w:space="0" w:color="auto"/>
                          </w:divBdr>
                        </w:div>
                      </w:divsChild>
                    </w:div>
                    <w:div w:id="1829512431">
                      <w:marLeft w:val="0"/>
                      <w:marRight w:val="0"/>
                      <w:marTop w:val="0"/>
                      <w:marBottom w:val="0"/>
                      <w:divBdr>
                        <w:top w:val="none" w:sz="0" w:space="0" w:color="auto"/>
                        <w:left w:val="none" w:sz="0" w:space="0" w:color="auto"/>
                        <w:bottom w:val="none" w:sz="0" w:space="0" w:color="auto"/>
                        <w:right w:val="none" w:sz="0" w:space="0" w:color="auto"/>
                      </w:divBdr>
                      <w:divsChild>
                        <w:div w:id="1857574417">
                          <w:marLeft w:val="0"/>
                          <w:marRight w:val="0"/>
                          <w:marTop w:val="0"/>
                          <w:marBottom w:val="0"/>
                          <w:divBdr>
                            <w:top w:val="none" w:sz="0" w:space="0" w:color="auto"/>
                            <w:left w:val="none" w:sz="0" w:space="0" w:color="auto"/>
                            <w:bottom w:val="none" w:sz="0" w:space="0" w:color="auto"/>
                            <w:right w:val="none" w:sz="0" w:space="0" w:color="auto"/>
                          </w:divBdr>
                        </w:div>
                      </w:divsChild>
                    </w:div>
                    <w:div w:id="1866366799">
                      <w:marLeft w:val="0"/>
                      <w:marRight w:val="0"/>
                      <w:marTop w:val="0"/>
                      <w:marBottom w:val="0"/>
                      <w:divBdr>
                        <w:top w:val="none" w:sz="0" w:space="0" w:color="auto"/>
                        <w:left w:val="none" w:sz="0" w:space="0" w:color="auto"/>
                        <w:bottom w:val="none" w:sz="0" w:space="0" w:color="auto"/>
                        <w:right w:val="none" w:sz="0" w:space="0" w:color="auto"/>
                      </w:divBdr>
                      <w:divsChild>
                        <w:div w:id="1009285355">
                          <w:marLeft w:val="0"/>
                          <w:marRight w:val="0"/>
                          <w:marTop w:val="0"/>
                          <w:marBottom w:val="0"/>
                          <w:divBdr>
                            <w:top w:val="none" w:sz="0" w:space="0" w:color="auto"/>
                            <w:left w:val="none" w:sz="0" w:space="0" w:color="auto"/>
                            <w:bottom w:val="none" w:sz="0" w:space="0" w:color="auto"/>
                            <w:right w:val="none" w:sz="0" w:space="0" w:color="auto"/>
                          </w:divBdr>
                        </w:div>
                      </w:divsChild>
                    </w:div>
                    <w:div w:id="1877962316">
                      <w:marLeft w:val="0"/>
                      <w:marRight w:val="0"/>
                      <w:marTop w:val="0"/>
                      <w:marBottom w:val="0"/>
                      <w:divBdr>
                        <w:top w:val="none" w:sz="0" w:space="0" w:color="auto"/>
                        <w:left w:val="none" w:sz="0" w:space="0" w:color="auto"/>
                        <w:bottom w:val="none" w:sz="0" w:space="0" w:color="auto"/>
                        <w:right w:val="none" w:sz="0" w:space="0" w:color="auto"/>
                      </w:divBdr>
                      <w:divsChild>
                        <w:div w:id="1778404951">
                          <w:marLeft w:val="0"/>
                          <w:marRight w:val="0"/>
                          <w:marTop w:val="0"/>
                          <w:marBottom w:val="0"/>
                          <w:divBdr>
                            <w:top w:val="none" w:sz="0" w:space="0" w:color="auto"/>
                            <w:left w:val="none" w:sz="0" w:space="0" w:color="auto"/>
                            <w:bottom w:val="none" w:sz="0" w:space="0" w:color="auto"/>
                            <w:right w:val="none" w:sz="0" w:space="0" w:color="auto"/>
                          </w:divBdr>
                        </w:div>
                      </w:divsChild>
                    </w:div>
                    <w:div w:id="1893033016">
                      <w:marLeft w:val="0"/>
                      <w:marRight w:val="0"/>
                      <w:marTop w:val="0"/>
                      <w:marBottom w:val="0"/>
                      <w:divBdr>
                        <w:top w:val="none" w:sz="0" w:space="0" w:color="auto"/>
                        <w:left w:val="none" w:sz="0" w:space="0" w:color="auto"/>
                        <w:bottom w:val="none" w:sz="0" w:space="0" w:color="auto"/>
                        <w:right w:val="none" w:sz="0" w:space="0" w:color="auto"/>
                      </w:divBdr>
                      <w:divsChild>
                        <w:div w:id="745032272">
                          <w:marLeft w:val="0"/>
                          <w:marRight w:val="0"/>
                          <w:marTop w:val="0"/>
                          <w:marBottom w:val="0"/>
                          <w:divBdr>
                            <w:top w:val="none" w:sz="0" w:space="0" w:color="auto"/>
                            <w:left w:val="none" w:sz="0" w:space="0" w:color="auto"/>
                            <w:bottom w:val="none" w:sz="0" w:space="0" w:color="auto"/>
                            <w:right w:val="none" w:sz="0" w:space="0" w:color="auto"/>
                          </w:divBdr>
                        </w:div>
                      </w:divsChild>
                    </w:div>
                    <w:div w:id="1895576557">
                      <w:marLeft w:val="0"/>
                      <w:marRight w:val="0"/>
                      <w:marTop w:val="0"/>
                      <w:marBottom w:val="0"/>
                      <w:divBdr>
                        <w:top w:val="none" w:sz="0" w:space="0" w:color="auto"/>
                        <w:left w:val="none" w:sz="0" w:space="0" w:color="auto"/>
                        <w:bottom w:val="none" w:sz="0" w:space="0" w:color="auto"/>
                        <w:right w:val="none" w:sz="0" w:space="0" w:color="auto"/>
                      </w:divBdr>
                      <w:divsChild>
                        <w:div w:id="913469587">
                          <w:marLeft w:val="0"/>
                          <w:marRight w:val="0"/>
                          <w:marTop w:val="0"/>
                          <w:marBottom w:val="0"/>
                          <w:divBdr>
                            <w:top w:val="none" w:sz="0" w:space="0" w:color="auto"/>
                            <w:left w:val="none" w:sz="0" w:space="0" w:color="auto"/>
                            <w:bottom w:val="none" w:sz="0" w:space="0" w:color="auto"/>
                            <w:right w:val="none" w:sz="0" w:space="0" w:color="auto"/>
                          </w:divBdr>
                        </w:div>
                      </w:divsChild>
                    </w:div>
                    <w:div w:id="1932350464">
                      <w:marLeft w:val="0"/>
                      <w:marRight w:val="0"/>
                      <w:marTop w:val="0"/>
                      <w:marBottom w:val="0"/>
                      <w:divBdr>
                        <w:top w:val="none" w:sz="0" w:space="0" w:color="auto"/>
                        <w:left w:val="none" w:sz="0" w:space="0" w:color="auto"/>
                        <w:bottom w:val="none" w:sz="0" w:space="0" w:color="auto"/>
                        <w:right w:val="none" w:sz="0" w:space="0" w:color="auto"/>
                      </w:divBdr>
                      <w:divsChild>
                        <w:div w:id="413943105">
                          <w:marLeft w:val="0"/>
                          <w:marRight w:val="0"/>
                          <w:marTop w:val="0"/>
                          <w:marBottom w:val="0"/>
                          <w:divBdr>
                            <w:top w:val="none" w:sz="0" w:space="0" w:color="auto"/>
                            <w:left w:val="none" w:sz="0" w:space="0" w:color="auto"/>
                            <w:bottom w:val="none" w:sz="0" w:space="0" w:color="auto"/>
                            <w:right w:val="none" w:sz="0" w:space="0" w:color="auto"/>
                          </w:divBdr>
                        </w:div>
                      </w:divsChild>
                    </w:div>
                    <w:div w:id="1947229703">
                      <w:marLeft w:val="0"/>
                      <w:marRight w:val="0"/>
                      <w:marTop w:val="0"/>
                      <w:marBottom w:val="0"/>
                      <w:divBdr>
                        <w:top w:val="none" w:sz="0" w:space="0" w:color="auto"/>
                        <w:left w:val="none" w:sz="0" w:space="0" w:color="auto"/>
                        <w:bottom w:val="none" w:sz="0" w:space="0" w:color="auto"/>
                        <w:right w:val="none" w:sz="0" w:space="0" w:color="auto"/>
                      </w:divBdr>
                      <w:divsChild>
                        <w:div w:id="328757309">
                          <w:marLeft w:val="0"/>
                          <w:marRight w:val="0"/>
                          <w:marTop w:val="0"/>
                          <w:marBottom w:val="0"/>
                          <w:divBdr>
                            <w:top w:val="none" w:sz="0" w:space="0" w:color="auto"/>
                            <w:left w:val="none" w:sz="0" w:space="0" w:color="auto"/>
                            <w:bottom w:val="none" w:sz="0" w:space="0" w:color="auto"/>
                            <w:right w:val="none" w:sz="0" w:space="0" w:color="auto"/>
                          </w:divBdr>
                        </w:div>
                      </w:divsChild>
                    </w:div>
                    <w:div w:id="1957522394">
                      <w:marLeft w:val="0"/>
                      <w:marRight w:val="0"/>
                      <w:marTop w:val="0"/>
                      <w:marBottom w:val="0"/>
                      <w:divBdr>
                        <w:top w:val="none" w:sz="0" w:space="0" w:color="auto"/>
                        <w:left w:val="none" w:sz="0" w:space="0" w:color="auto"/>
                        <w:bottom w:val="none" w:sz="0" w:space="0" w:color="auto"/>
                        <w:right w:val="none" w:sz="0" w:space="0" w:color="auto"/>
                      </w:divBdr>
                      <w:divsChild>
                        <w:div w:id="2049455457">
                          <w:marLeft w:val="0"/>
                          <w:marRight w:val="0"/>
                          <w:marTop w:val="0"/>
                          <w:marBottom w:val="0"/>
                          <w:divBdr>
                            <w:top w:val="none" w:sz="0" w:space="0" w:color="auto"/>
                            <w:left w:val="none" w:sz="0" w:space="0" w:color="auto"/>
                            <w:bottom w:val="none" w:sz="0" w:space="0" w:color="auto"/>
                            <w:right w:val="none" w:sz="0" w:space="0" w:color="auto"/>
                          </w:divBdr>
                        </w:div>
                      </w:divsChild>
                    </w:div>
                    <w:div w:id="1983121571">
                      <w:marLeft w:val="0"/>
                      <w:marRight w:val="0"/>
                      <w:marTop w:val="0"/>
                      <w:marBottom w:val="0"/>
                      <w:divBdr>
                        <w:top w:val="none" w:sz="0" w:space="0" w:color="auto"/>
                        <w:left w:val="none" w:sz="0" w:space="0" w:color="auto"/>
                        <w:bottom w:val="none" w:sz="0" w:space="0" w:color="auto"/>
                        <w:right w:val="none" w:sz="0" w:space="0" w:color="auto"/>
                      </w:divBdr>
                      <w:divsChild>
                        <w:div w:id="1349598002">
                          <w:marLeft w:val="0"/>
                          <w:marRight w:val="0"/>
                          <w:marTop w:val="0"/>
                          <w:marBottom w:val="0"/>
                          <w:divBdr>
                            <w:top w:val="none" w:sz="0" w:space="0" w:color="auto"/>
                            <w:left w:val="none" w:sz="0" w:space="0" w:color="auto"/>
                            <w:bottom w:val="none" w:sz="0" w:space="0" w:color="auto"/>
                            <w:right w:val="none" w:sz="0" w:space="0" w:color="auto"/>
                          </w:divBdr>
                        </w:div>
                      </w:divsChild>
                    </w:div>
                    <w:div w:id="2007584922">
                      <w:marLeft w:val="0"/>
                      <w:marRight w:val="0"/>
                      <w:marTop w:val="0"/>
                      <w:marBottom w:val="0"/>
                      <w:divBdr>
                        <w:top w:val="none" w:sz="0" w:space="0" w:color="auto"/>
                        <w:left w:val="none" w:sz="0" w:space="0" w:color="auto"/>
                        <w:bottom w:val="none" w:sz="0" w:space="0" w:color="auto"/>
                        <w:right w:val="none" w:sz="0" w:space="0" w:color="auto"/>
                      </w:divBdr>
                      <w:divsChild>
                        <w:div w:id="606667946">
                          <w:marLeft w:val="0"/>
                          <w:marRight w:val="0"/>
                          <w:marTop w:val="0"/>
                          <w:marBottom w:val="0"/>
                          <w:divBdr>
                            <w:top w:val="none" w:sz="0" w:space="0" w:color="auto"/>
                            <w:left w:val="none" w:sz="0" w:space="0" w:color="auto"/>
                            <w:bottom w:val="none" w:sz="0" w:space="0" w:color="auto"/>
                            <w:right w:val="none" w:sz="0" w:space="0" w:color="auto"/>
                          </w:divBdr>
                        </w:div>
                      </w:divsChild>
                    </w:div>
                    <w:div w:id="2027049253">
                      <w:marLeft w:val="0"/>
                      <w:marRight w:val="0"/>
                      <w:marTop w:val="0"/>
                      <w:marBottom w:val="0"/>
                      <w:divBdr>
                        <w:top w:val="none" w:sz="0" w:space="0" w:color="auto"/>
                        <w:left w:val="none" w:sz="0" w:space="0" w:color="auto"/>
                        <w:bottom w:val="none" w:sz="0" w:space="0" w:color="auto"/>
                        <w:right w:val="none" w:sz="0" w:space="0" w:color="auto"/>
                      </w:divBdr>
                      <w:divsChild>
                        <w:div w:id="900599125">
                          <w:marLeft w:val="0"/>
                          <w:marRight w:val="0"/>
                          <w:marTop w:val="0"/>
                          <w:marBottom w:val="0"/>
                          <w:divBdr>
                            <w:top w:val="none" w:sz="0" w:space="0" w:color="auto"/>
                            <w:left w:val="none" w:sz="0" w:space="0" w:color="auto"/>
                            <w:bottom w:val="none" w:sz="0" w:space="0" w:color="auto"/>
                            <w:right w:val="none" w:sz="0" w:space="0" w:color="auto"/>
                          </w:divBdr>
                        </w:div>
                      </w:divsChild>
                    </w:div>
                    <w:div w:id="2055426389">
                      <w:marLeft w:val="0"/>
                      <w:marRight w:val="0"/>
                      <w:marTop w:val="0"/>
                      <w:marBottom w:val="0"/>
                      <w:divBdr>
                        <w:top w:val="none" w:sz="0" w:space="0" w:color="auto"/>
                        <w:left w:val="none" w:sz="0" w:space="0" w:color="auto"/>
                        <w:bottom w:val="none" w:sz="0" w:space="0" w:color="auto"/>
                        <w:right w:val="none" w:sz="0" w:space="0" w:color="auto"/>
                      </w:divBdr>
                      <w:divsChild>
                        <w:div w:id="1507556237">
                          <w:marLeft w:val="0"/>
                          <w:marRight w:val="0"/>
                          <w:marTop w:val="0"/>
                          <w:marBottom w:val="0"/>
                          <w:divBdr>
                            <w:top w:val="none" w:sz="0" w:space="0" w:color="auto"/>
                            <w:left w:val="none" w:sz="0" w:space="0" w:color="auto"/>
                            <w:bottom w:val="none" w:sz="0" w:space="0" w:color="auto"/>
                            <w:right w:val="none" w:sz="0" w:space="0" w:color="auto"/>
                          </w:divBdr>
                        </w:div>
                      </w:divsChild>
                    </w:div>
                    <w:div w:id="2068726871">
                      <w:marLeft w:val="0"/>
                      <w:marRight w:val="0"/>
                      <w:marTop w:val="0"/>
                      <w:marBottom w:val="0"/>
                      <w:divBdr>
                        <w:top w:val="none" w:sz="0" w:space="0" w:color="auto"/>
                        <w:left w:val="none" w:sz="0" w:space="0" w:color="auto"/>
                        <w:bottom w:val="none" w:sz="0" w:space="0" w:color="auto"/>
                        <w:right w:val="none" w:sz="0" w:space="0" w:color="auto"/>
                      </w:divBdr>
                      <w:divsChild>
                        <w:div w:id="918372707">
                          <w:marLeft w:val="0"/>
                          <w:marRight w:val="0"/>
                          <w:marTop w:val="0"/>
                          <w:marBottom w:val="0"/>
                          <w:divBdr>
                            <w:top w:val="none" w:sz="0" w:space="0" w:color="auto"/>
                            <w:left w:val="none" w:sz="0" w:space="0" w:color="auto"/>
                            <w:bottom w:val="none" w:sz="0" w:space="0" w:color="auto"/>
                            <w:right w:val="none" w:sz="0" w:space="0" w:color="auto"/>
                          </w:divBdr>
                        </w:div>
                      </w:divsChild>
                    </w:div>
                    <w:div w:id="2070571595">
                      <w:marLeft w:val="0"/>
                      <w:marRight w:val="0"/>
                      <w:marTop w:val="0"/>
                      <w:marBottom w:val="0"/>
                      <w:divBdr>
                        <w:top w:val="none" w:sz="0" w:space="0" w:color="auto"/>
                        <w:left w:val="none" w:sz="0" w:space="0" w:color="auto"/>
                        <w:bottom w:val="none" w:sz="0" w:space="0" w:color="auto"/>
                        <w:right w:val="none" w:sz="0" w:space="0" w:color="auto"/>
                      </w:divBdr>
                      <w:divsChild>
                        <w:div w:id="2068455346">
                          <w:marLeft w:val="0"/>
                          <w:marRight w:val="0"/>
                          <w:marTop w:val="0"/>
                          <w:marBottom w:val="0"/>
                          <w:divBdr>
                            <w:top w:val="none" w:sz="0" w:space="0" w:color="auto"/>
                            <w:left w:val="none" w:sz="0" w:space="0" w:color="auto"/>
                            <w:bottom w:val="none" w:sz="0" w:space="0" w:color="auto"/>
                            <w:right w:val="none" w:sz="0" w:space="0" w:color="auto"/>
                          </w:divBdr>
                        </w:div>
                      </w:divsChild>
                    </w:div>
                    <w:div w:id="2078743592">
                      <w:marLeft w:val="0"/>
                      <w:marRight w:val="0"/>
                      <w:marTop w:val="0"/>
                      <w:marBottom w:val="0"/>
                      <w:divBdr>
                        <w:top w:val="none" w:sz="0" w:space="0" w:color="auto"/>
                        <w:left w:val="none" w:sz="0" w:space="0" w:color="auto"/>
                        <w:bottom w:val="none" w:sz="0" w:space="0" w:color="auto"/>
                        <w:right w:val="none" w:sz="0" w:space="0" w:color="auto"/>
                      </w:divBdr>
                      <w:divsChild>
                        <w:div w:id="1975331549">
                          <w:marLeft w:val="0"/>
                          <w:marRight w:val="0"/>
                          <w:marTop w:val="0"/>
                          <w:marBottom w:val="0"/>
                          <w:divBdr>
                            <w:top w:val="none" w:sz="0" w:space="0" w:color="auto"/>
                            <w:left w:val="none" w:sz="0" w:space="0" w:color="auto"/>
                            <w:bottom w:val="none" w:sz="0" w:space="0" w:color="auto"/>
                            <w:right w:val="none" w:sz="0" w:space="0" w:color="auto"/>
                          </w:divBdr>
                        </w:div>
                      </w:divsChild>
                    </w:div>
                    <w:div w:id="2083990349">
                      <w:marLeft w:val="0"/>
                      <w:marRight w:val="0"/>
                      <w:marTop w:val="0"/>
                      <w:marBottom w:val="0"/>
                      <w:divBdr>
                        <w:top w:val="none" w:sz="0" w:space="0" w:color="auto"/>
                        <w:left w:val="none" w:sz="0" w:space="0" w:color="auto"/>
                        <w:bottom w:val="none" w:sz="0" w:space="0" w:color="auto"/>
                        <w:right w:val="none" w:sz="0" w:space="0" w:color="auto"/>
                      </w:divBdr>
                      <w:divsChild>
                        <w:div w:id="1751199714">
                          <w:marLeft w:val="0"/>
                          <w:marRight w:val="0"/>
                          <w:marTop w:val="0"/>
                          <w:marBottom w:val="0"/>
                          <w:divBdr>
                            <w:top w:val="none" w:sz="0" w:space="0" w:color="auto"/>
                            <w:left w:val="none" w:sz="0" w:space="0" w:color="auto"/>
                            <w:bottom w:val="none" w:sz="0" w:space="0" w:color="auto"/>
                            <w:right w:val="none" w:sz="0" w:space="0" w:color="auto"/>
                          </w:divBdr>
                        </w:div>
                      </w:divsChild>
                    </w:div>
                    <w:div w:id="2104564380">
                      <w:marLeft w:val="0"/>
                      <w:marRight w:val="0"/>
                      <w:marTop w:val="0"/>
                      <w:marBottom w:val="0"/>
                      <w:divBdr>
                        <w:top w:val="none" w:sz="0" w:space="0" w:color="auto"/>
                        <w:left w:val="none" w:sz="0" w:space="0" w:color="auto"/>
                        <w:bottom w:val="none" w:sz="0" w:space="0" w:color="auto"/>
                        <w:right w:val="none" w:sz="0" w:space="0" w:color="auto"/>
                      </w:divBdr>
                      <w:divsChild>
                        <w:div w:id="14627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318545">
              <w:marLeft w:val="0"/>
              <w:marRight w:val="0"/>
              <w:marTop w:val="0"/>
              <w:marBottom w:val="0"/>
              <w:divBdr>
                <w:top w:val="none" w:sz="0" w:space="0" w:color="auto"/>
                <w:left w:val="none" w:sz="0" w:space="0" w:color="auto"/>
                <w:bottom w:val="none" w:sz="0" w:space="0" w:color="auto"/>
                <w:right w:val="none" w:sz="0" w:space="0" w:color="auto"/>
              </w:divBdr>
            </w:div>
            <w:div w:id="1525635384">
              <w:marLeft w:val="0"/>
              <w:marRight w:val="0"/>
              <w:marTop w:val="0"/>
              <w:marBottom w:val="0"/>
              <w:divBdr>
                <w:top w:val="none" w:sz="0" w:space="0" w:color="auto"/>
                <w:left w:val="none" w:sz="0" w:space="0" w:color="auto"/>
                <w:bottom w:val="none" w:sz="0" w:space="0" w:color="auto"/>
                <w:right w:val="none" w:sz="0" w:space="0" w:color="auto"/>
              </w:divBdr>
              <w:divsChild>
                <w:div w:id="197358365">
                  <w:marLeft w:val="0"/>
                  <w:marRight w:val="0"/>
                  <w:marTop w:val="0"/>
                  <w:marBottom w:val="0"/>
                  <w:divBdr>
                    <w:top w:val="none" w:sz="0" w:space="0" w:color="auto"/>
                    <w:left w:val="none" w:sz="0" w:space="0" w:color="auto"/>
                    <w:bottom w:val="none" w:sz="0" w:space="0" w:color="auto"/>
                    <w:right w:val="none" w:sz="0" w:space="0" w:color="auto"/>
                  </w:divBdr>
                  <w:divsChild>
                    <w:div w:id="43410338">
                      <w:marLeft w:val="0"/>
                      <w:marRight w:val="0"/>
                      <w:marTop w:val="0"/>
                      <w:marBottom w:val="0"/>
                      <w:divBdr>
                        <w:top w:val="none" w:sz="0" w:space="0" w:color="auto"/>
                        <w:left w:val="none" w:sz="0" w:space="0" w:color="auto"/>
                        <w:bottom w:val="none" w:sz="0" w:space="0" w:color="auto"/>
                        <w:right w:val="none" w:sz="0" w:space="0" w:color="auto"/>
                      </w:divBdr>
                      <w:divsChild>
                        <w:div w:id="819232153">
                          <w:marLeft w:val="0"/>
                          <w:marRight w:val="0"/>
                          <w:marTop w:val="0"/>
                          <w:marBottom w:val="0"/>
                          <w:divBdr>
                            <w:top w:val="none" w:sz="0" w:space="0" w:color="auto"/>
                            <w:left w:val="none" w:sz="0" w:space="0" w:color="auto"/>
                            <w:bottom w:val="none" w:sz="0" w:space="0" w:color="auto"/>
                            <w:right w:val="none" w:sz="0" w:space="0" w:color="auto"/>
                          </w:divBdr>
                        </w:div>
                      </w:divsChild>
                    </w:div>
                    <w:div w:id="80689225">
                      <w:marLeft w:val="0"/>
                      <w:marRight w:val="0"/>
                      <w:marTop w:val="0"/>
                      <w:marBottom w:val="0"/>
                      <w:divBdr>
                        <w:top w:val="none" w:sz="0" w:space="0" w:color="auto"/>
                        <w:left w:val="none" w:sz="0" w:space="0" w:color="auto"/>
                        <w:bottom w:val="none" w:sz="0" w:space="0" w:color="auto"/>
                        <w:right w:val="none" w:sz="0" w:space="0" w:color="auto"/>
                      </w:divBdr>
                      <w:divsChild>
                        <w:div w:id="512649080">
                          <w:marLeft w:val="0"/>
                          <w:marRight w:val="0"/>
                          <w:marTop w:val="0"/>
                          <w:marBottom w:val="0"/>
                          <w:divBdr>
                            <w:top w:val="none" w:sz="0" w:space="0" w:color="auto"/>
                            <w:left w:val="none" w:sz="0" w:space="0" w:color="auto"/>
                            <w:bottom w:val="none" w:sz="0" w:space="0" w:color="auto"/>
                            <w:right w:val="none" w:sz="0" w:space="0" w:color="auto"/>
                          </w:divBdr>
                        </w:div>
                      </w:divsChild>
                    </w:div>
                    <w:div w:id="84304920">
                      <w:marLeft w:val="0"/>
                      <w:marRight w:val="0"/>
                      <w:marTop w:val="0"/>
                      <w:marBottom w:val="0"/>
                      <w:divBdr>
                        <w:top w:val="none" w:sz="0" w:space="0" w:color="auto"/>
                        <w:left w:val="none" w:sz="0" w:space="0" w:color="auto"/>
                        <w:bottom w:val="none" w:sz="0" w:space="0" w:color="auto"/>
                        <w:right w:val="none" w:sz="0" w:space="0" w:color="auto"/>
                      </w:divBdr>
                      <w:divsChild>
                        <w:div w:id="1701083932">
                          <w:marLeft w:val="0"/>
                          <w:marRight w:val="0"/>
                          <w:marTop w:val="0"/>
                          <w:marBottom w:val="0"/>
                          <w:divBdr>
                            <w:top w:val="none" w:sz="0" w:space="0" w:color="auto"/>
                            <w:left w:val="none" w:sz="0" w:space="0" w:color="auto"/>
                            <w:bottom w:val="none" w:sz="0" w:space="0" w:color="auto"/>
                            <w:right w:val="none" w:sz="0" w:space="0" w:color="auto"/>
                          </w:divBdr>
                        </w:div>
                      </w:divsChild>
                    </w:div>
                    <w:div w:id="136341562">
                      <w:marLeft w:val="0"/>
                      <w:marRight w:val="0"/>
                      <w:marTop w:val="0"/>
                      <w:marBottom w:val="0"/>
                      <w:divBdr>
                        <w:top w:val="none" w:sz="0" w:space="0" w:color="auto"/>
                        <w:left w:val="none" w:sz="0" w:space="0" w:color="auto"/>
                        <w:bottom w:val="none" w:sz="0" w:space="0" w:color="auto"/>
                        <w:right w:val="none" w:sz="0" w:space="0" w:color="auto"/>
                      </w:divBdr>
                      <w:divsChild>
                        <w:div w:id="1042095957">
                          <w:marLeft w:val="0"/>
                          <w:marRight w:val="0"/>
                          <w:marTop w:val="0"/>
                          <w:marBottom w:val="0"/>
                          <w:divBdr>
                            <w:top w:val="none" w:sz="0" w:space="0" w:color="auto"/>
                            <w:left w:val="none" w:sz="0" w:space="0" w:color="auto"/>
                            <w:bottom w:val="none" w:sz="0" w:space="0" w:color="auto"/>
                            <w:right w:val="none" w:sz="0" w:space="0" w:color="auto"/>
                          </w:divBdr>
                        </w:div>
                      </w:divsChild>
                    </w:div>
                    <w:div w:id="190388090">
                      <w:marLeft w:val="0"/>
                      <w:marRight w:val="0"/>
                      <w:marTop w:val="0"/>
                      <w:marBottom w:val="0"/>
                      <w:divBdr>
                        <w:top w:val="none" w:sz="0" w:space="0" w:color="auto"/>
                        <w:left w:val="none" w:sz="0" w:space="0" w:color="auto"/>
                        <w:bottom w:val="none" w:sz="0" w:space="0" w:color="auto"/>
                        <w:right w:val="none" w:sz="0" w:space="0" w:color="auto"/>
                      </w:divBdr>
                      <w:divsChild>
                        <w:div w:id="743375018">
                          <w:marLeft w:val="0"/>
                          <w:marRight w:val="0"/>
                          <w:marTop w:val="0"/>
                          <w:marBottom w:val="0"/>
                          <w:divBdr>
                            <w:top w:val="none" w:sz="0" w:space="0" w:color="auto"/>
                            <w:left w:val="none" w:sz="0" w:space="0" w:color="auto"/>
                            <w:bottom w:val="none" w:sz="0" w:space="0" w:color="auto"/>
                            <w:right w:val="none" w:sz="0" w:space="0" w:color="auto"/>
                          </w:divBdr>
                        </w:div>
                      </w:divsChild>
                    </w:div>
                    <w:div w:id="213003730">
                      <w:marLeft w:val="0"/>
                      <w:marRight w:val="0"/>
                      <w:marTop w:val="0"/>
                      <w:marBottom w:val="0"/>
                      <w:divBdr>
                        <w:top w:val="none" w:sz="0" w:space="0" w:color="auto"/>
                        <w:left w:val="none" w:sz="0" w:space="0" w:color="auto"/>
                        <w:bottom w:val="none" w:sz="0" w:space="0" w:color="auto"/>
                        <w:right w:val="none" w:sz="0" w:space="0" w:color="auto"/>
                      </w:divBdr>
                      <w:divsChild>
                        <w:div w:id="113719030">
                          <w:marLeft w:val="0"/>
                          <w:marRight w:val="0"/>
                          <w:marTop w:val="0"/>
                          <w:marBottom w:val="0"/>
                          <w:divBdr>
                            <w:top w:val="none" w:sz="0" w:space="0" w:color="auto"/>
                            <w:left w:val="none" w:sz="0" w:space="0" w:color="auto"/>
                            <w:bottom w:val="none" w:sz="0" w:space="0" w:color="auto"/>
                            <w:right w:val="none" w:sz="0" w:space="0" w:color="auto"/>
                          </w:divBdr>
                        </w:div>
                      </w:divsChild>
                    </w:div>
                    <w:div w:id="225337732">
                      <w:marLeft w:val="0"/>
                      <w:marRight w:val="0"/>
                      <w:marTop w:val="0"/>
                      <w:marBottom w:val="0"/>
                      <w:divBdr>
                        <w:top w:val="none" w:sz="0" w:space="0" w:color="auto"/>
                        <w:left w:val="none" w:sz="0" w:space="0" w:color="auto"/>
                        <w:bottom w:val="none" w:sz="0" w:space="0" w:color="auto"/>
                        <w:right w:val="none" w:sz="0" w:space="0" w:color="auto"/>
                      </w:divBdr>
                      <w:divsChild>
                        <w:div w:id="238370864">
                          <w:marLeft w:val="0"/>
                          <w:marRight w:val="0"/>
                          <w:marTop w:val="0"/>
                          <w:marBottom w:val="0"/>
                          <w:divBdr>
                            <w:top w:val="none" w:sz="0" w:space="0" w:color="auto"/>
                            <w:left w:val="none" w:sz="0" w:space="0" w:color="auto"/>
                            <w:bottom w:val="none" w:sz="0" w:space="0" w:color="auto"/>
                            <w:right w:val="none" w:sz="0" w:space="0" w:color="auto"/>
                          </w:divBdr>
                        </w:div>
                      </w:divsChild>
                    </w:div>
                    <w:div w:id="271130057">
                      <w:marLeft w:val="0"/>
                      <w:marRight w:val="0"/>
                      <w:marTop w:val="0"/>
                      <w:marBottom w:val="0"/>
                      <w:divBdr>
                        <w:top w:val="none" w:sz="0" w:space="0" w:color="auto"/>
                        <w:left w:val="none" w:sz="0" w:space="0" w:color="auto"/>
                        <w:bottom w:val="none" w:sz="0" w:space="0" w:color="auto"/>
                        <w:right w:val="none" w:sz="0" w:space="0" w:color="auto"/>
                      </w:divBdr>
                      <w:divsChild>
                        <w:div w:id="1433817688">
                          <w:marLeft w:val="0"/>
                          <w:marRight w:val="0"/>
                          <w:marTop w:val="0"/>
                          <w:marBottom w:val="0"/>
                          <w:divBdr>
                            <w:top w:val="none" w:sz="0" w:space="0" w:color="auto"/>
                            <w:left w:val="none" w:sz="0" w:space="0" w:color="auto"/>
                            <w:bottom w:val="none" w:sz="0" w:space="0" w:color="auto"/>
                            <w:right w:val="none" w:sz="0" w:space="0" w:color="auto"/>
                          </w:divBdr>
                        </w:div>
                      </w:divsChild>
                    </w:div>
                    <w:div w:id="273828465">
                      <w:marLeft w:val="0"/>
                      <w:marRight w:val="0"/>
                      <w:marTop w:val="0"/>
                      <w:marBottom w:val="0"/>
                      <w:divBdr>
                        <w:top w:val="none" w:sz="0" w:space="0" w:color="auto"/>
                        <w:left w:val="none" w:sz="0" w:space="0" w:color="auto"/>
                        <w:bottom w:val="none" w:sz="0" w:space="0" w:color="auto"/>
                        <w:right w:val="none" w:sz="0" w:space="0" w:color="auto"/>
                      </w:divBdr>
                      <w:divsChild>
                        <w:div w:id="1642534554">
                          <w:marLeft w:val="0"/>
                          <w:marRight w:val="0"/>
                          <w:marTop w:val="0"/>
                          <w:marBottom w:val="0"/>
                          <w:divBdr>
                            <w:top w:val="none" w:sz="0" w:space="0" w:color="auto"/>
                            <w:left w:val="none" w:sz="0" w:space="0" w:color="auto"/>
                            <w:bottom w:val="none" w:sz="0" w:space="0" w:color="auto"/>
                            <w:right w:val="none" w:sz="0" w:space="0" w:color="auto"/>
                          </w:divBdr>
                        </w:div>
                      </w:divsChild>
                    </w:div>
                    <w:div w:id="300501959">
                      <w:marLeft w:val="0"/>
                      <w:marRight w:val="0"/>
                      <w:marTop w:val="0"/>
                      <w:marBottom w:val="0"/>
                      <w:divBdr>
                        <w:top w:val="none" w:sz="0" w:space="0" w:color="auto"/>
                        <w:left w:val="none" w:sz="0" w:space="0" w:color="auto"/>
                        <w:bottom w:val="none" w:sz="0" w:space="0" w:color="auto"/>
                        <w:right w:val="none" w:sz="0" w:space="0" w:color="auto"/>
                      </w:divBdr>
                      <w:divsChild>
                        <w:div w:id="1758822159">
                          <w:marLeft w:val="0"/>
                          <w:marRight w:val="0"/>
                          <w:marTop w:val="0"/>
                          <w:marBottom w:val="0"/>
                          <w:divBdr>
                            <w:top w:val="none" w:sz="0" w:space="0" w:color="auto"/>
                            <w:left w:val="none" w:sz="0" w:space="0" w:color="auto"/>
                            <w:bottom w:val="none" w:sz="0" w:space="0" w:color="auto"/>
                            <w:right w:val="none" w:sz="0" w:space="0" w:color="auto"/>
                          </w:divBdr>
                        </w:div>
                      </w:divsChild>
                    </w:div>
                    <w:div w:id="301541526">
                      <w:marLeft w:val="0"/>
                      <w:marRight w:val="0"/>
                      <w:marTop w:val="0"/>
                      <w:marBottom w:val="0"/>
                      <w:divBdr>
                        <w:top w:val="none" w:sz="0" w:space="0" w:color="auto"/>
                        <w:left w:val="none" w:sz="0" w:space="0" w:color="auto"/>
                        <w:bottom w:val="none" w:sz="0" w:space="0" w:color="auto"/>
                        <w:right w:val="none" w:sz="0" w:space="0" w:color="auto"/>
                      </w:divBdr>
                      <w:divsChild>
                        <w:div w:id="1372921925">
                          <w:marLeft w:val="0"/>
                          <w:marRight w:val="0"/>
                          <w:marTop w:val="0"/>
                          <w:marBottom w:val="0"/>
                          <w:divBdr>
                            <w:top w:val="none" w:sz="0" w:space="0" w:color="auto"/>
                            <w:left w:val="none" w:sz="0" w:space="0" w:color="auto"/>
                            <w:bottom w:val="none" w:sz="0" w:space="0" w:color="auto"/>
                            <w:right w:val="none" w:sz="0" w:space="0" w:color="auto"/>
                          </w:divBdr>
                        </w:div>
                      </w:divsChild>
                    </w:div>
                    <w:div w:id="333072081">
                      <w:marLeft w:val="0"/>
                      <w:marRight w:val="0"/>
                      <w:marTop w:val="0"/>
                      <w:marBottom w:val="0"/>
                      <w:divBdr>
                        <w:top w:val="none" w:sz="0" w:space="0" w:color="auto"/>
                        <w:left w:val="none" w:sz="0" w:space="0" w:color="auto"/>
                        <w:bottom w:val="none" w:sz="0" w:space="0" w:color="auto"/>
                        <w:right w:val="none" w:sz="0" w:space="0" w:color="auto"/>
                      </w:divBdr>
                      <w:divsChild>
                        <w:div w:id="1763796606">
                          <w:marLeft w:val="0"/>
                          <w:marRight w:val="0"/>
                          <w:marTop w:val="0"/>
                          <w:marBottom w:val="0"/>
                          <w:divBdr>
                            <w:top w:val="none" w:sz="0" w:space="0" w:color="auto"/>
                            <w:left w:val="none" w:sz="0" w:space="0" w:color="auto"/>
                            <w:bottom w:val="none" w:sz="0" w:space="0" w:color="auto"/>
                            <w:right w:val="none" w:sz="0" w:space="0" w:color="auto"/>
                          </w:divBdr>
                        </w:div>
                      </w:divsChild>
                    </w:div>
                    <w:div w:id="457408198">
                      <w:marLeft w:val="0"/>
                      <w:marRight w:val="0"/>
                      <w:marTop w:val="0"/>
                      <w:marBottom w:val="0"/>
                      <w:divBdr>
                        <w:top w:val="none" w:sz="0" w:space="0" w:color="auto"/>
                        <w:left w:val="none" w:sz="0" w:space="0" w:color="auto"/>
                        <w:bottom w:val="none" w:sz="0" w:space="0" w:color="auto"/>
                        <w:right w:val="none" w:sz="0" w:space="0" w:color="auto"/>
                      </w:divBdr>
                      <w:divsChild>
                        <w:div w:id="830874974">
                          <w:marLeft w:val="0"/>
                          <w:marRight w:val="0"/>
                          <w:marTop w:val="0"/>
                          <w:marBottom w:val="0"/>
                          <w:divBdr>
                            <w:top w:val="none" w:sz="0" w:space="0" w:color="auto"/>
                            <w:left w:val="none" w:sz="0" w:space="0" w:color="auto"/>
                            <w:bottom w:val="none" w:sz="0" w:space="0" w:color="auto"/>
                            <w:right w:val="none" w:sz="0" w:space="0" w:color="auto"/>
                          </w:divBdr>
                        </w:div>
                      </w:divsChild>
                    </w:div>
                    <w:div w:id="511644810">
                      <w:marLeft w:val="0"/>
                      <w:marRight w:val="0"/>
                      <w:marTop w:val="0"/>
                      <w:marBottom w:val="0"/>
                      <w:divBdr>
                        <w:top w:val="none" w:sz="0" w:space="0" w:color="auto"/>
                        <w:left w:val="none" w:sz="0" w:space="0" w:color="auto"/>
                        <w:bottom w:val="none" w:sz="0" w:space="0" w:color="auto"/>
                        <w:right w:val="none" w:sz="0" w:space="0" w:color="auto"/>
                      </w:divBdr>
                      <w:divsChild>
                        <w:div w:id="68697380">
                          <w:marLeft w:val="0"/>
                          <w:marRight w:val="0"/>
                          <w:marTop w:val="0"/>
                          <w:marBottom w:val="0"/>
                          <w:divBdr>
                            <w:top w:val="none" w:sz="0" w:space="0" w:color="auto"/>
                            <w:left w:val="none" w:sz="0" w:space="0" w:color="auto"/>
                            <w:bottom w:val="none" w:sz="0" w:space="0" w:color="auto"/>
                            <w:right w:val="none" w:sz="0" w:space="0" w:color="auto"/>
                          </w:divBdr>
                        </w:div>
                      </w:divsChild>
                    </w:div>
                    <w:div w:id="552038330">
                      <w:marLeft w:val="0"/>
                      <w:marRight w:val="0"/>
                      <w:marTop w:val="0"/>
                      <w:marBottom w:val="0"/>
                      <w:divBdr>
                        <w:top w:val="none" w:sz="0" w:space="0" w:color="auto"/>
                        <w:left w:val="none" w:sz="0" w:space="0" w:color="auto"/>
                        <w:bottom w:val="none" w:sz="0" w:space="0" w:color="auto"/>
                        <w:right w:val="none" w:sz="0" w:space="0" w:color="auto"/>
                      </w:divBdr>
                      <w:divsChild>
                        <w:div w:id="689137175">
                          <w:marLeft w:val="0"/>
                          <w:marRight w:val="0"/>
                          <w:marTop w:val="0"/>
                          <w:marBottom w:val="0"/>
                          <w:divBdr>
                            <w:top w:val="none" w:sz="0" w:space="0" w:color="auto"/>
                            <w:left w:val="none" w:sz="0" w:space="0" w:color="auto"/>
                            <w:bottom w:val="none" w:sz="0" w:space="0" w:color="auto"/>
                            <w:right w:val="none" w:sz="0" w:space="0" w:color="auto"/>
                          </w:divBdr>
                        </w:div>
                      </w:divsChild>
                    </w:div>
                    <w:div w:id="731926046">
                      <w:marLeft w:val="0"/>
                      <w:marRight w:val="0"/>
                      <w:marTop w:val="0"/>
                      <w:marBottom w:val="0"/>
                      <w:divBdr>
                        <w:top w:val="none" w:sz="0" w:space="0" w:color="auto"/>
                        <w:left w:val="none" w:sz="0" w:space="0" w:color="auto"/>
                        <w:bottom w:val="none" w:sz="0" w:space="0" w:color="auto"/>
                        <w:right w:val="none" w:sz="0" w:space="0" w:color="auto"/>
                      </w:divBdr>
                      <w:divsChild>
                        <w:div w:id="1466893213">
                          <w:marLeft w:val="0"/>
                          <w:marRight w:val="0"/>
                          <w:marTop w:val="0"/>
                          <w:marBottom w:val="0"/>
                          <w:divBdr>
                            <w:top w:val="none" w:sz="0" w:space="0" w:color="auto"/>
                            <w:left w:val="none" w:sz="0" w:space="0" w:color="auto"/>
                            <w:bottom w:val="none" w:sz="0" w:space="0" w:color="auto"/>
                            <w:right w:val="none" w:sz="0" w:space="0" w:color="auto"/>
                          </w:divBdr>
                        </w:div>
                      </w:divsChild>
                    </w:div>
                    <w:div w:id="754588938">
                      <w:marLeft w:val="0"/>
                      <w:marRight w:val="0"/>
                      <w:marTop w:val="0"/>
                      <w:marBottom w:val="0"/>
                      <w:divBdr>
                        <w:top w:val="none" w:sz="0" w:space="0" w:color="auto"/>
                        <w:left w:val="none" w:sz="0" w:space="0" w:color="auto"/>
                        <w:bottom w:val="none" w:sz="0" w:space="0" w:color="auto"/>
                        <w:right w:val="none" w:sz="0" w:space="0" w:color="auto"/>
                      </w:divBdr>
                      <w:divsChild>
                        <w:div w:id="525486019">
                          <w:marLeft w:val="0"/>
                          <w:marRight w:val="0"/>
                          <w:marTop w:val="0"/>
                          <w:marBottom w:val="0"/>
                          <w:divBdr>
                            <w:top w:val="none" w:sz="0" w:space="0" w:color="auto"/>
                            <w:left w:val="none" w:sz="0" w:space="0" w:color="auto"/>
                            <w:bottom w:val="none" w:sz="0" w:space="0" w:color="auto"/>
                            <w:right w:val="none" w:sz="0" w:space="0" w:color="auto"/>
                          </w:divBdr>
                        </w:div>
                      </w:divsChild>
                    </w:div>
                    <w:div w:id="798305954">
                      <w:marLeft w:val="0"/>
                      <w:marRight w:val="0"/>
                      <w:marTop w:val="0"/>
                      <w:marBottom w:val="0"/>
                      <w:divBdr>
                        <w:top w:val="none" w:sz="0" w:space="0" w:color="auto"/>
                        <w:left w:val="none" w:sz="0" w:space="0" w:color="auto"/>
                        <w:bottom w:val="none" w:sz="0" w:space="0" w:color="auto"/>
                        <w:right w:val="none" w:sz="0" w:space="0" w:color="auto"/>
                      </w:divBdr>
                      <w:divsChild>
                        <w:div w:id="2103724582">
                          <w:marLeft w:val="0"/>
                          <w:marRight w:val="0"/>
                          <w:marTop w:val="0"/>
                          <w:marBottom w:val="0"/>
                          <w:divBdr>
                            <w:top w:val="none" w:sz="0" w:space="0" w:color="auto"/>
                            <w:left w:val="none" w:sz="0" w:space="0" w:color="auto"/>
                            <w:bottom w:val="none" w:sz="0" w:space="0" w:color="auto"/>
                            <w:right w:val="none" w:sz="0" w:space="0" w:color="auto"/>
                          </w:divBdr>
                        </w:div>
                      </w:divsChild>
                    </w:div>
                    <w:div w:id="798693745">
                      <w:marLeft w:val="0"/>
                      <w:marRight w:val="0"/>
                      <w:marTop w:val="0"/>
                      <w:marBottom w:val="0"/>
                      <w:divBdr>
                        <w:top w:val="none" w:sz="0" w:space="0" w:color="auto"/>
                        <w:left w:val="none" w:sz="0" w:space="0" w:color="auto"/>
                        <w:bottom w:val="none" w:sz="0" w:space="0" w:color="auto"/>
                        <w:right w:val="none" w:sz="0" w:space="0" w:color="auto"/>
                      </w:divBdr>
                      <w:divsChild>
                        <w:div w:id="320307117">
                          <w:marLeft w:val="0"/>
                          <w:marRight w:val="0"/>
                          <w:marTop w:val="0"/>
                          <w:marBottom w:val="0"/>
                          <w:divBdr>
                            <w:top w:val="none" w:sz="0" w:space="0" w:color="auto"/>
                            <w:left w:val="none" w:sz="0" w:space="0" w:color="auto"/>
                            <w:bottom w:val="none" w:sz="0" w:space="0" w:color="auto"/>
                            <w:right w:val="none" w:sz="0" w:space="0" w:color="auto"/>
                          </w:divBdr>
                        </w:div>
                      </w:divsChild>
                    </w:div>
                    <w:div w:id="810705865">
                      <w:marLeft w:val="0"/>
                      <w:marRight w:val="0"/>
                      <w:marTop w:val="0"/>
                      <w:marBottom w:val="0"/>
                      <w:divBdr>
                        <w:top w:val="none" w:sz="0" w:space="0" w:color="auto"/>
                        <w:left w:val="none" w:sz="0" w:space="0" w:color="auto"/>
                        <w:bottom w:val="none" w:sz="0" w:space="0" w:color="auto"/>
                        <w:right w:val="none" w:sz="0" w:space="0" w:color="auto"/>
                      </w:divBdr>
                      <w:divsChild>
                        <w:div w:id="1759717290">
                          <w:marLeft w:val="0"/>
                          <w:marRight w:val="0"/>
                          <w:marTop w:val="0"/>
                          <w:marBottom w:val="0"/>
                          <w:divBdr>
                            <w:top w:val="none" w:sz="0" w:space="0" w:color="auto"/>
                            <w:left w:val="none" w:sz="0" w:space="0" w:color="auto"/>
                            <w:bottom w:val="none" w:sz="0" w:space="0" w:color="auto"/>
                            <w:right w:val="none" w:sz="0" w:space="0" w:color="auto"/>
                          </w:divBdr>
                        </w:div>
                      </w:divsChild>
                    </w:div>
                    <w:div w:id="824080534">
                      <w:marLeft w:val="0"/>
                      <w:marRight w:val="0"/>
                      <w:marTop w:val="0"/>
                      <w:marBottom w:val="0"/>
                      <w:divBdr>
                        <w:top w:val="none" w:sz="0" w:space="0" w:color="auto"/>
                        <w:left w:val="none" w:sz="0" w:space="0" w:color="auto"/>
                        <w:bottom w:val="none" w:sz="0" w:space="0" w:color="auto"/>
                        <w:right w:val="none" w:sz="0" w:space="0" w:color="auto"/>
                      </w:divBdr>
                      <w:divsChild>
                        <w:div w:id="688483667">
                          <w:marLeft w:val="0"/>
                          <w:marRight w:val="0"/>
                          <w:marTop w:val="0"/>
                          <w:marBottom w:val="0"/>
                          <w:divBdr>
                            <w:top w:val="none" w:sz="0" w:space="0" w:color="auto"/>
                            <w:left w:val="none" w:sz="0" w:space="0" w:color="auto"/>
                            <w:bottom w:val="none" w:sz="0" w:space="0" w:color="auto"/>
                            <w:right w:val="none" w:sz="0" w:space="0" w:color="auto"/>
                          </w:divBdr>
                        </w:div>
                      </w:divsChild>
                    </w:div>
                    <w:div w:id="896280351">
                      <w:marLeft w:val="0"/>
                      <w:marRight w:val="0"/>
                      <w:marTop w:val="0"/>
                      <w:marBottom w:val="0"/>
                      <w:divBdr>
                        <w:top w:val="none" w:sz="0" w:space="0" w:color="auto"/>
                        <w:left w:val="none" w:sz="0" w:space="0" w:color="auto"/>
                        <w:bottom w:val="none" w:sz="0" w:space="0" w:color="auto"/>
                        <w:right w:val="none" w:sz="0" w:space="0" w:color="auto"/>
                      </w:divBdr>
                      <w:divsChild>
                        <w:div w:id="573659647">
                          <w:marLeft w:val="0"/>
                          <w:marRight w:val="0"/>
                          <w:marTop w:val="0"/>
                          <w:marBottom w:val="0"/>
                          <w:divBdr>
                            <w:top w:val="none" w:sz="0" w:space="0" w:color="auto"/>
                            <w:left w:val="none" w:sz="0" w:space="0" w:color="auto"/>
                            <w:bottom w:val="none" w:sz="0" w:space="0" w:color="auto"/>
                            <w:right w:val="none" w:sz="0" w:space="0" w:color="auto"/>
                          </w:divBdr>
                        </w:div>
                      </w:divsChild>
                    </w:div>
                    <w:div w:id="909775889">
                      <w:marLeft w:val="0"/>
                      <w:marRight w:val="0"/>
                      <w:marTop w:val="0"/>
                      <w:marBottom w:val="0"/>
                      <w:divBdr>
                        <w:top w:val="none" w:sz="0" w:space="0" w:color="auto"/>
                        <w:left w:val="none" w:sz="0" w:space="0" w:color="auto"/>
                        <w:bottom w:val="none" w:sz="0" w:space="0" w:color="auto"/>
                        <w:right w:val="none" w:sz="0" w:space="0" w:color="auto"/>
                      </w:divBdr>
                      <w:divsChild>
                        <w:div w:id="1381322092">
                          <w:marLeft w:val="0"/>
                          <w:marRight w:val="0"/>
                          <w:marTop w:val="0"/>
                          <w:marBottom w:val="0"/>
                          <w:divBdr>
                            <w:top w:val="none" w:sz="0" w:space="0" w:color="auto"/>
                            <w:left w:val="none" w:sz="0" w:space="0" w:color="auto"/>
                            <w:bottom w:val="none" w:sz="0" w:space="0" w:color="auto"/>
                            <w:right w:val="none" w:sz="0" w:space="0" w:color="auto"/>
                          </w:divBdr>
                        </w:div>
                      </w:divsChild>
                    </w:div>
                    <w:div w:id="920678690">
                      <w:marLeft w:val="0"/>
                      <w:marRight w:val="0"/>
                      <w:marTop w:val="0"/>
                      <w:marBottom w:val="0"/>
                      <w:divBdr>
                        <w:top w:val="none" w:sz="0" w:space="0" w:color="auto"/>
                        <w:left w:val="none" w:sz="0" w:space="0" w:color="auto"/>
                        <w:bottom w:val="none" w:sz="0" w:space="0" w:color="auto"/>
                        <w:right w:val="none" w:sz="0" w:space="0" w:color="auto"/>
                      </w:divBdr>
                      <w:divsChild>
                        <w:div w:id="373233584">
                          <w:marLeft w:val="0"/>
                          <w:marRight w:val="0"/>
                          <w:marTop w:val="0"/>
                          <w:marBottom w:val="0"/>
                          <w:divBdr>
                            <w:top w:val="none" w:sz="0" w:space="0" w:color="auto"/>
                            <w:left w:val="none" w:sz="0" w:space="0" w:color="auto"/>
                            <w:bottom w:val="none" w:sz="0" w:space="0" w:color="auto"/>
                            <w:right w:val="none" w:sz="0" w:space="0" w:color="auto"/>
                          </w:divBdr>
                        </w:div>
                      </w:divsChild>
                    </w:div>
                    <w:div w:id="948009701">
                      <w:marLeft w:val="0"/>
                      <w:marRight w:val="0"/>
                      <w:marTop w:val="0"/>
                      <w:marBottom w:val="0"/>
                      <w:divBdr>
                        <w:top w:val="none" w:sz="0" w:space="0" w:color="auto"/>
                        <w:left w:val="none" w:sz="0" w:space="0" w:color="auto"/>
                        <w:bottom w:val="none" w:sz="0" w:space="0" w:color="auto"/>
                        <w:right w:val="none" w:sz="0" w:space="0" w:color="auto"/>
                      </w:divBdr>
                      <w:divsChild>
                        <w:div w:id="1120490063">
                          <w:marLeft w:val="0"/>
                          <w:marRight w:val="0"/>
                          <w:marTop w:val="0"/>
                          <w:marBottom w:val="0"/>
                          <w:divBdr>
                            <w:top w:val="none" w:sz="0" w:space="0" w:color="auto"/>
                            <w:left w:val="none" w:sz="0" w:space="0" w:color="auto"/>
                            <w:bottom w:val="none" w:sz="0" w:space="0" w:color="auto"/>
                            <w:right w:val="none" w:sz="0" w:space="0" w:color="auto"/>
                          </w:divBdr>
                        </w:div>
                      </w:divsChild>
                    </w:div>
                    <w:div w:id="967398419">
                      <w:marLeft w:val="0"/>
                      <w:marRight w:val="0"/>
                      <w:marTop w:val="0"/>
                      <w:marBottom w:val="0"/>
                      <w:divBdr>
                        <w:top w:val="none" w:sz="0" w:space="0" w:color="auto"/>
                        <w:left w:val="none" w:sz="0" w:space="0" w:color="auto"/>
                        <w:bottom w:val="none" w:sz="0" w:space="0" w:color="auto"/>
                        <w:right w:val="none" w:sz="0" w:space="0" w:color="auto"/>
                      </w:divBdr>
                      <w:divsChild>
                        <w:div w:id="1731995645">
                          <w:marLeft w:val="0"/>
                          <w:marRight w:val="0"/>
                          <w:marTop w:val="0"/>
                          <w:marBottom w:val="0"/>
                          <w:divBdr>
                            <w:top w:val="none" w:sz="0" w:space="0" w:color="auto"/>
                            <w:left w:val="none" w:sz="0" w:space="0" w:color="auto"/>
                            <w:bottom w:val="none" w:sz="0" w:space="0" w:color="auto"/>
                            <w:right w:val="none" w:sz="0" w:space="0" w:color="auto"/>
                          </w:divBdr>
                        </w:div>
                      </w:divsChild>
                    </w:div>
                    <w:div w:id="988904385">
                      <w:marLeft w:val="0"/>
                      <w:marRight w:val="0"/>
                      <w:marTop w:val="0"/>
                      <w:marBottom w:val="0"/>
                      <w:divBdr>
                        <w:top w:val="none" w:sz="0" w:space="0" w:color="auto"/>
                        <w:left w:val="none" w:sz="0" w:space="0" w:color="auto"/>
                        <w:bottom w:val="none" w:sz="0" w:space="0" w:color="auto"/>
                        <w:right w:val="none" w:sz="0" w:space="0" w:color="auto"/>
                      </w:divBdr>
                      <w:divsChild>
                        <w:div w:id="1307661393">
                          <w:marLeft w:val="0"/>
                          <w:marRight w:val="0"/>
                          <w:marTop w:val="0"/>
                          <w:marBottom w:val="0"/>
                          <w:divBdr>
                            <w:top w:val="none" w:sz="0" w:space="0" w:color="auto"/>
                            <w:left w:val="none" w:sz="0" w:space="0" w:color="auto"/>
                            <w:bottom w:val="none" w:sz="0" w:space="0" w:color="auto"/>
                            <w:right w:val="none" w:sz="0" w:space="0" w:color="auto"/>
                          </w:divBdr>
                        </w:div>
                      </w:divsChild>
                    </w:div>
                    <w:div w:id="1000700274">
                      <w:marLeft w:val="0"/>
                      <w:marRight w:val="0"/>
                      <w:marTop w:val="0"/>
                      <w:marBottom w:val="0"/>
                      <w:divBdr>
                        <w:top w:val="none" w:sz="0" w:space="0" w:color="auto"/>
                        <w:left w:val="none" w:sz="0" w:space="0" w:color="auto"/>
                        <w:bottom w:val="none" w:sz="0" w:space="0" w:color="auto"/>
                        <w:right w:val="none" w:sz="0" w:space="0" w:color="auto"/>
                      </w:divBdr>
                      <w:divsChild>
                        <w:div w:id="2054189743">
                          <w:marLeft w:val="0"/>
                          <w:marRight w:val="0"/>
                          <w:marTop w:val="0"/>
                          <w:marBottom w:val="0"/>
                          <w:divBdr>
                            <w:top w:val="none" w:sz="0" w:space="0" w:color="auto"/>
                            <w:left w:val="none" w:sz="0" w:space="0" w:color="auto"/>
                            <w:bottom w:val="none" w:sz="0" w:space="0" w:color="auto"/>
                            <w:right w:val="none" w:sz="0" w:space="0" w:color="auto"/>
                          </w:divBdr>
                        </w:div>
                      </w:divsChild>
                    </w:div>
                    <w:div w:id="1003703319">
                      <w:marLeft w:val="0"/>
                      <w:marRight w:val="0"/>
                      <w:marTop w:val="0"/>
                      <w:marBottom w:val="0"/>
                      <w:divBdr>
                        <w:top w:val="none" w:sz="0" w:space="0" w:color="auto"/>
                        <w:left w:val="none" w:sz="0" w:space="0" w:color="auto"/>
                        <w:bottom w:val="none" w:sz="0" w:space="0" w:color="auto"/>
                        <w:right w:val="none" w:sz="0" w:space="0" w:color="auto"/>
                      </w:divBdr>
                      <w:divsChild>
                        <w:div w:id="1857384154">
                          <w:marLeft w:val="0"/>
                          <w:marRight w:val="0"/>
                          <w:marTop w:val="0"/>
                          <w:marBottom w:val="0"/>
                          <w:divBdr>
                            <w:top w:val="none" w:sz="0" w:space="0" w:color="auto"/>
                            <w:left w:val="none" w:sz="0" w:space="0" w:color="auto"/>
                            <w:bottom w:val="none" w:sz="0" w:space="0" w:color="auto"/>
                            <w:right w:val="none" w:sz="0" w:space="0" w:color="auto"/>
                          </w:divBdr>
                        </w:div>
                      </w:divsChild>
                    </w:div>
                    <w:div w:id="1030689614">
                      <w:marLeft w:val="0"/>
                      <w:marRight w:val="0"/>
                      <w:marTop w:val="0"/>
                      <w:marBottom w:val="0"/>
                      <w:divBdr>
                        <w:top w:val="none" w:sz="0" w:space="0" w:color="auto"/>
                        <w:left w:val="none" w:sz="0" w:space="0" w:color="auto"/>
                        <w:bottom w:val="none" w:sz="0" w:space="0" w:color="auto"/>
                        <w:right w:val="none" w:sz="0" w:space="0" w:color="auto"/>
                      </w:divBdr>
                      <w:divsChild>
                        <w:div w:id="966543166">
                          <w:marLeft w:val="0"/>
                          <w:marRight w:val="0"/>
                          <w:marTop w:val="0"/>
                          <w:marBottom w:val="0"/>
                          <w:divBdr>
                            <w:top w:val="none" w:sz="0" w:space="0" w:color="auto"/>
                            <w:left w:val="none" w:sz="0" w:space="0" w:color="auto"/>
                            <w:bottom w:val="none" w:sz="0" w:space="0" w:color="auto"/>
                            <w:right w:val="none" w:sz="0" w:space="0" w:color="auto"/>
                          </w:divBdr>
                        </w:div>
                      </w:divsChild>
                    </w:div>
                    <w:div w:id="1077245314">
                      <w:marLeft w:val="0"/>
                      <w:marRight w:val="0"/>
                      <w:marTop w:val="0"/>
                      <w:marBottom w:val="0"/>
                      <w:divBdr>
                        <w:top w:val="none" w:sz="0" w:space="0" w:color="auto"/>
                        <w:left w:val="none" w:sz="0" w:space="0" w:color="auto"/>
                        <w:bottom w:val="none" w:sz="0" w:space="0" w:color="auto"/>
                        <w:right w:val="none" w:sz="0" w:space="0" w:color="auto"/>
                      </w:divBdr>
                      <w:divsChild>
                        <w:div w:id="1944921649">
                          <w:marLeft w:val="0"/>
                          <w:marRight w:val="0"/>
                          <w:marTop w:val="0"/>
                          <w:marBottom w:val="0"/>
                          <w:divBdr>
                            <w:top w:val="none" w:sz="0" w:space="0" w:color="auto"/>
                            <w:left w:val="none" w:sz="0" w:space="0" w:color="auto"/>
                            <w:bottom w:val="none" w:sz="0" w:space="0" w:color="auto"/>
                            <w:right w:val="none" w:sz="0" w:space="0" w:color="auto"/>
                          </w:divBdr>
                        </w:div>
                      </w:divsChild>
                    </w:div>
                    <w:div w:id="1126268218">
                      <w:marLeft w:val="0"/>
                      <w:marRight w:val="0"/>
                      <w:marTop w:val="0"/>
                      <w:marBottom w:val="0"/>
                      <w:divBdr>
                        <w:top w:val="none" w:sz="0" w:space="0" w:color="auto"/>
                        <w:left w:val="none" w:sz="0" w:space="0" w:color="auto"/>
                        <w:bottom w:val="none" w:sz="0" w:space="0" w:color="auto"/>
                        <w:right w:val="none" w:sz="0" w:space="0" w:color="auto"/>
                      </w:divBdr>
                      <w:divsChild>
                        <w:div w:id="1631856367">
                          <w:marLeft w:val="0"/>
                          <w:marRight w:val="0"/>
                          <w:marTop w:val="0"/>
                          <w:marBottom w:val="0"/>
                          <w:divBdr>
                            <w:top w:val="none" w:sz="0" w:space="0" w:color="auto"/>
                            <w:left w:val="none" w:sz="0" w:space="0" w:color="auto"/>
                            <w:bottom w:val="none" w:sz="0" w:space="0" w:color="auto"/>
                            <w:right w:val="none" w:sz="0" w:space="0" w:color="auto"/>
                          </w:divBdr>
                        </w:div>
                      </w:divsChild>
                    </w:div>
                    <w:div w:id="1162312632">
                      <w:marLeft w:val="0"/>
                      <w:marRight w:val="0"/>
                      <w:marTop w:val="0"/>
                      <w:marBottom w:val="0"/>
                      <w:divBdr>
                        <w:top w:val="none" w:sz="0" w:space="0" w:color="auto"/>
                        <w:left w:val="none" w:sz="0" w:space="0" w:color="auto"/>
                        <w:bottom w:val="none" w:sz="0" w:space="0" w:color="auto"/>
                        <w:right w:val="none" w:sz="0" w:space="0" w:color="auto"/>
                      </w:divBdr>
                      <w:divsChild>
                        <w:div w:id="1104107958">
                          <w:marLeft w:val="0"/>
                          <w:marRight w:val="0"/>
                          <w:marTop w:val="0"/>
                          <w:marBottom w:val="0"/>
                          <w:divBdr>
                            <w:top w:val="none" w:sz="0" w:space="0" w:color="auto"/>
                            <w:left w:val="none" w:sz="0" w:space="0" w:color="auto"/>
                            <w:bottom w:val="none" w:sz="0" w:space="0" w:color="auto"/>
                            <w:right w:val="none" w:sz="0" w:space="0" w:color="auto"/>
                          </w:divBdr>
                        </w:div>
                      </w:divsChild>
                    </w:div>
                    <w:div w:id="1321083400">
                      <w:marLeft w:val="0"/>
                      <w:marRight w:val="0"/>
                      <w:marTop w:val="0"/>
                      <w:marBottom w:val="0"/>
                      <w:divBdr>
                        <w:top w:val="none" w:sz="0" w:space="0" w:color="auto"/>
                        <w:left w:val="none" w:sz="0" w:space="0" w:color="auto"/>
                        <w:bottom w:val="none" w:sz="0" w:space="0" w:color="auto"/>
                        <w:right w:val="none" w:sz="0" w:space="0" w:color="auto"/>
                      </w:divBdr>
                      <w:divsChild>
                        <w:div w:id="1420448439">
                          <w:marLeft w:val="0"/>
                          <w:marRight w:val="0"/>
                          <w:marTop w:val="0"/>
                          <w:marBottom w:val="0"/>
                          <w:divBdr>
                            <w:top w:val="none" w:sz="0" w:space="0" w:color="auto"/>
                            <w:left w:val="none" w:sz="0" w:space="0" w:color="auto"/>
                            <w:bottom w:val="none" w:sz="0" w:space="0" w:color="auto"/>
                            <w:right w:val="none" w:sz="0" w:space="0" w:color="auto"/>
                          </w:divBdr>
                        </w:div>
                      </w:divsChild>
                    </w:div>
                    <w:div w:id="1331759986">
                      <w:marLeft w:val="0"/>
                      <w:marRight w:val="0"/>
                      <w:marTop w:val="0"/>
                      <w:marBottom w:val="0"/>
                      <w:divBdr>
                        <w:top w:val="none" w:sz="0" w:space="0" w:color="auto"/>
                        <w:left w:val="none" w:sz="0" w:space="0" w:color="auto"/>
                        <w:bottom w:val="none" w:sz="0" w:space="0" w:color="auto"/>
                        <w:right w:val="none" w:sz="0" w:space="0" w:color="auto"/>
                      </w:divBdr>
                      <w:divsChild>
                        <w:div w:id="716398811">
                          <w:marLeft w:val="0"/>
                          <w:marRight w:val="0"/>
                          <w:marTop w:val="0"/>
                          <w:marBottom w:val="0"/>
                          <w:divBdr>
                            <w:top w:val="none" w:sz="0" w:space="0" w:color="auto"/>
                            <w:left w:val="none" w:sz="0" w:space="0" w:color="auto"/>
                            <w:bottom w:val="none" w:sz="0" w:space="0" w:color="auto"/>
                            <w:right w:val="none" w:sz="0" w:space="0" w:color="auto"/>
                          </w:divBdr>
                        </w:div>
                      </w:divsChild>
                    </w:div>
                    <w:div w:id="1352028386">
                      <w:marLeft w:val="0"/>
                      <w:marRight w:val="0"/>
                      <w:marTop w:val="0"/>
                      <w:marBottom w:val="0"/>
                      <w:divBdr>
                        <w:top w:val="none" w:sz="0" w:space="0" w:color="auto"/>
                        <w:left w:val="none" w:sz="0" w:space="0" w:color="auto"/>
                        <w:bottom w:val="none" w:sz="0" w:space="0" w:color="auto"/>
                        <w:right w:val="none" w:sz="0" w:space="0" w:color="auto"/>
                      </w:divBdr>
                      <w:divsChild>
                        <w:div w:id="451021046">
                          <w:marLeft w:val="0"/>
                          <w:marRight w:val="0"/>
                          <w:marTop w:val="0"/>
                          <w:marBottom w:val="0"/>
                          <w:divBdr>
                            <w:top w:val="none" w:sz="0" w:space="0" w:color="auto"/>
                            <w:left w:val="none" w:sz="0" w:space="0" w:color="auto"/>
                            <w:bottom w:val="none" w:sz="0" w:space="0" w:color="auto"/>
                            <w:right w:val="none" w:sz="0" w:space="0" w:color="auto"/>
                          </w:divBdr>
                        </w:div>
                      </w:divsChild>
                    </w:div>
                    <w:div w:id="1399086587">
                      <w:marLeft w:val="0"/>
                      <w:marRight w:val="0"/>
                      <w:marTop w:val="0"/>
                      <w:marBottom w:val="0"/>
                      <w:divBdr>
                        <w:top w:val="none" w:sz="0" w:space="0" w:color="auto"/>
                        <w:left w:val="none" w:sz="0" w:space="0" w:color="auto"/>
                        <w:bottom w:val="none" w:sz="0" w:space="0" w:color="auto"/>
                        <w:right w:val="none" w:sz="0" w:space="0" w:color="auto"/>
                      </w:divBdr>
                      <w:divsChild>
                        <w:div w:id="1981300539">
                          <w:marLeft w:val="0"/>
                          <w:marRight w:val="0"/>
                          <w:marTop w:val="0"/>
                          <w:marBottom w:val="0"/>
                          <w:divBdr>
                            <w:top w:val="none" w:sz="0" w:space="0" w:color="auto"/>
                            <w:left w:val="none" w:sz="0" w:space="0" w:color="auto"/>
                            <w:bottom w:val="none" w:sz="0" w:space="0" w:color="auto"/>
                            <w:right w:val="none" w:sz="0" w:space="0" w:color="auto"/>
                          </w:divBdr>
                        </w:div>
                      </w:divsChild>
                    </w:div>
                    <w:div w:id="1403404679">
                      <w:marLeft w:val="0"/>
                      <w:marRight w:val="0"/>
                      <w:marTop w:val="0"/>
                      <w:marBottom w:val="0"/>
                      <w:divBdr>
                        <w:top w:val="none" w:sz="0" w:space="0" w:color="auto"/>
                        <w:left w:val="none" w:sz="0" w:space="0" w:color="auto"/>
                        <w:bottom w:val="none" w:sz="0" w:space="0" w:color="auto"/>
                        <w:right w:val="none" w:sz="0" w:space="0" w:color="auto"/>
                      </w:divBdr>
                      <w:divsChild>
                        <w:div w:id="124740907">
                          <w:marLeft w:val="0"/>
                          <w:marRight w:val="0"/>
                          <w:marTop w:val="0"/>
                          <w:marBottom w:val="0"/>
                          <w:divBdr>
                            <w:top w:val="none" w:sz="0" w:space="0" w:color="auto"/>
                            <w:left w:val="none" w:sz="0" w:space="0" w:color="auto"/>
                            <w:bottom w:val="none" w:sz="0" w:space="0" w:color="auto"/>
                            <w:right w:val="none" w:sz="0" w:space="0" w:color="auto"/>
                          </w:divBdr>
                        </w:div>
                      </w:divsChild>
                    </w:div>
                    <w:div w:id="1426151399">
                      <w:marLeft w:val="0"/>
                      <w:marRight w:val="0"/>
                      <w:marTop w:val="0"/>
                      <w:marBottom w:val="0"/>
                      <w:divBdr>
                        <w:top w:val="none" w:sz="0" w:space="0" w:color="auto"/>
                        <w:left w:val="none" w:sz="0" w:space="0" w:color="auto"/>
                        <w:bottom w:val="none" w:sz="0" w:space="0" w:color="auto"/>
                        <w:right w:val="none" w:sz="0" w:space="0" w:color="auto"/>
                      </w:divBdr>
                      <w:divsChild>
                        <w:div w:id="1485929713">
                          <w:marLeft w:val="0"/>
                          <w:marRight w:val="0"/>
                          <w:marTop w:val="0"/>
                          <w:marBottom w:val="0"/>
                          <w:divBdr>
                            <w:top w:val="none" w:sz="0" w:space="0" w:color="auto"/>
                            <w:left w:val="none" w:sz="0" w:space="0" w:color="auto"/>
                            <w:bottom w:val="none" w:sz="0" w:space="0" w:color="auto"/>
                            <w:right w:val="none" w:sz="0" w:space="0" w:color="auto"/>
                          </w:divBdr>
                        </w:div>
                      </w:divsChild>
                    </w:div>
                    <w:div w:id="1440762456">
                      <w:marLeft w:val="0"/>
                      <w:marRight w:val="0"/>
                      <w:marTop w:val="0"/>
                      <w:marBottom w:val="0"/>
                      <w:divBdr>
                        <w:top w:val="none" w:sz="0" w:space="0" w:color="auto"/>
                        <w:left w:val="none" w:sz="0" w:space="0" w:color="auto"/>
                        <w:bottom w:val="none" w:sz="0" w:space="0" w:color="auto"/>
                        <w:right w:val="none" w:sz="0" w:space="0" w:color="auto"/>
                      </w:divBdr>
                      <w:divsChild>
                        <w:div w:id="648677132">
                          <w:marLeft w:val="0"/>
                          <w:marRight w:val="0"/>
                          <w:marTop w:val="0"/>
                          <w:marBottom w:val="0"/>
                          <w:divBdr>
                            <w:top w:val="none" w:sz="0" w:space="0" w:color="auto"/>
                            <w:left w:val="none" w:sz="0" w:space="0" w:color="auto"/>
                            <w:bottom w:val="none" w:sz="0" w:space="0" w:color="auto"/>
                            <w:right w:val="none" w:sz="0" w:space="0" w:color="auto"/>
                          </w:divBdr>
                        </w:div>
                      </w:divsChild>
                    </w:div>
                    <w:div w:id="1449159644">
                      <w:marLeft w:val="0"/>
                      <w:marRight w:val="0"/>
                      <w:marTop w:val="0"/>
                      <w:marBottom w:val="0"/>
                      <w:divBdr>
                        <w:top w:val="none" w:sz="0" w:space="0" w:color="auto"/>
                        <w:left w:val="none" w:sz="0" w:space="0" w:color="auto"/>
                        <w:bottom w:val="none" w:sz="0" w:space="0" w:color="auto"/>
                        <w:right w:val="none" w:sz="0" w:space="0" w:color="auto"/>
                      </w:divBdr>
                      <w:divsChild>
                        <w:div w:id="232080287">
                          <w:marLeft w:val="0"/>
                          <w:marRight w:val="0"/>
                          <w:marTop w:val="0"/>
                          <w:marBottom w:val="0"/>
                          <w:divBdr>
                            <w:top w:val="none" w:sz="0" w:space="0" w:color="auto"/>
                            <w:left w:val="none" w:sz="0" w:space="0" w:color="auto"/>
                            <w:bottom w:val="none" w:sz="0" w:space="0" w:color="auto"/>
                            <w:right w:val="none" w:sz="0" w:space="0" w:color="auto"/>
                          </w:divBdr>
                        </w:div>
                      </w:divsChild>
                    </w:div>
                    <w:div w:id="1480001859">
                      <w:marLeft w:val="0"/>
                      <w:marRight w:val="0"/>
                      <w:marTop w:val="0"/>
                      <w:marBottom w:val="0"/>
                      <w:divBdr>
                        <w:top w:val="none" w:sz="0" w:space="0" w:color="auto"/>
                        <w:left w:val="none" w:sz="0" w:space="0" w:color="auto"/>
                        <w:bottom w:val="none" w:sz="0" w:space="0" w:color="auto"/>
                        <w:right w:val="none" w:sz="0" w:space="0" w:color="auto"/>
                      </w:divBdr>
                      <w:divsChild>
                        <w:div w:id="121772219">
                          <w:marLeft w:val="0"/>
                          <w:marRight w:val="0"/>
                          <w:marTop w:val="0"/>
                          <w:marBottom w:val="0"/>
                          <w:divBdr>
                            <w:top w:val="none" w:sz="0" w:space="0" w:color="auto"/>
                            <w:left w:val="none" w:sz="0" w:space="0" w:color="auto"/>
                            <w:bottom w:val="none" w:sz="0" w:space="0" w:color="auto"/>
                            <w:right w:val="none" w:sz="0" w:space="0" w:color="auto"/>
                          </w:divBdr>
                        </w:div>
                      </w:divsChild>
                    </w:div>
                    <w:div w:id="1588927929">
                      <w:marLeft w:val="0"/>
                      <w:marRight w:val="0"/>
                      <w:marTop w:val="0"/>
                      <w:marBottom w:val="0"/>
                      <w:divBdr>
                        <w:top w:val="none" w:sz="0" w:space="0" w:color="auto"/>
                        <w:left w:val="none" w:sz="0" w:space="0" w:color="auto"/>
                        <w:bottom w:val="none" w:sz="0" w:space="0" w:color="auto"/>
                        <w:right w:val="none" w:sz="0" w:space="0" w:color="auto"/>
                      </w:divBdr>
                      <w:divsChild>
                        <w:div w:id="172495526">
                          <w:marLeft w:val="0"/>
                          <w:marRight w:val="0"/>
                          <w:marTop w:val="0"/>
                          <w:marBottom w:val="0"/>
                          <w:divBdr>
                            <w:top w:val="none" w:sz="0" w:space="0" w:color="auto"/>
                            <w:left w:val="none" w:sz="0" w:space="0" w:color="auto"/>
                            <w:bottom w:val="none" w:sz="0" w:space="0" w:color="auto"/>
                            <w:right w:val="none" w:sz="0" w:space="0" w:color="auto"/>
                          </w:divBdr>
                        </w:div>
                        <w:div w:id="1405106494">
                          <w:marLeft w:val="0"/>
                          <w:marRight w:val="0"/>
                          <w:marTop w:val="0"/>
                          <w:marBottom w:val="0"/>
                          <w:divBdr>
                            <w:top w:val="none" w:sz="0" w:space="0" w:color="auto"/>
                            <w:left w:val="none" w:sz="0" w:space="0" w:color="auto"/>
                            <w:bottom w:val="none" w:sz="0" w:space="0" w:color="auto"/>
                            <w:right w:val="none" w:sz="0" w:space="0" w:color="auto"/>
                          </w:divBdr>
                        </w:div>
                        <w:div w:id="1557012168">
                          <w:marLeft w:val="0"/>
                          <w:marRight w:val="0"/>
                          <w:marTop w:val="0"/>
                          <w:marBottom w:val="0"/>
                          <w:divBdr>
                            <w:top w:val="none" w:sz="0" w:space="0" w:color="auto"/>
                            <w:left w:val="none" w:sz="0" w:space="0" w:color="auto"/>
                            <w:bottom w:val="none" w:sz="0" w:space="0" w:color="auto"/>
                            <w:right w:val="none" w:sz="0" w:space="0" w:color="auto"/>
                          </w:divBdr>
                        </w:div>
                        <w:div w:id="1593078050">
                          <w:marLeft w:val="0"/>
                          <w:marRight w:val="0"/>
                          <w:marTop w:val="0"/>
                          <w:marBottom w:val="0"/>
                          <w:divBdr>
                            <w:top w:val="none" w:sz="0" w:space="0" w:color="auto"/>
                            <w:left w:val="none" w:sz="0" w:space="0" w:color="auto"/>
                            <w:bottom w:val="none" w:sz="0" w:space="0" w:color="auto"/>
                            <w:right w:val="none" w:sz="0" w:space="0" w:color="auto"/>
                          </w:divBdr>
                        </w:div>
                        <w:div w:id="1738281547">
                          <w:marLeft w:val="0"/>
                          <w:marRight w:val="0"/>
                          <w:marTop w:val="0"/>
                          <w:marBottom w:val="0"/>
                          <w:divBdr>
                            <w:top w:val="none" w:sz="0" w:space="0" w:color="auto"/>
                            <w:left w:val="none" w:sz="0" w:space="0" w:color="auto"/>
                            <w:bottom w:val="none" w:sz="0" w:space="0" w:color="auto"/>
                            <w:right w:val="none" w:sz="0" w:space="0" w:color="auto"/>
                          </w:divBdr>
                        </w:div>
                      </w:divsChild>
                    </w:div>
                    <w:div w:id="1633248060">
                      <w:marLeft w:val="0"/>
                      <w:marRight w:val="0"/>
                      <w:marTop w:val="0"/>
                      <w:marBottom w:val="0"/>
                      <w:divBdr>
                        <w:top w:val="none" w:sz="0" w:space="0" w:color="auto"/>
                        <w:left w:val="none" w:sz="0" w:space="0" w:color="auto"/>
                        <w:bottom w:val="none" w:sz="0" w:space="0" w:color="auto"/>
                        <w:right w:val="none" w:sz="0" w:space="0" w:color="auto"/>
                      </w:divBdr>
                      <w:divsChild>
                        <w:div w:id="1355618615">
                          <w:marLeft w:val="0"/>
                          <w:marRight w:val="0"/>
                          <w:marTop w:val="0"/>
                          <w:marBottom w:val="0"/>
                          <w:divBdr>
                            <w:top w:val="none" w:sz="0" w:space="0" w:color="auto"/>
                            <w:left w:val="none" w:sz="0" w:space="0" w:color="auto"/>
                            <w:bottom w:val="none" w:sz="0" w:space="0" w:color="auto"/>
                            <w:right w:val="none" w:sz="0" w:space="0" w:color="auto"/>
                          </w:divBdr>
                        </w:div>
                      </w:divsChild>
                    </w:div>
                    <w:div w:id="1692030787">
                      <w:marLeft w:val="0"/>
                      <w:marRight w:val="0"/>
                      <w:marTop w:val="0"/>
                      <w:marBottom w:val="0"/>
                      <w:divBdr>
                        <w:top w:val="none" w:sz="0" w:space="0" w:color="auto"/>
                        <w:left w:val="none" w:sz="0" w:space="0" w:color="auto"/>
                        <w:bottom w:val="none" w:sz="0" w:space="0" w:color="auto"/>
                        <w:right w:val="none" w:sz="0" w:space="0" w:color="auto"/>
                      </w:divBdr>
                      <w:divsChild>
                        <w:div w:id="1870217406">
                          <w:marLeft w:val="0"/>
                          <w:marRight w:val="0"/>
                          <w:marTop w:val="0"/>
                          <w:marBottom w:val="0"/>
                          <w:divBdr>
                            <w:top w:val="none" w:sz="0" w:space="0" w:color="auto"/>
                            <w:left w:val="none" w:sz="0" w:space="0" w:color="auto"/>
                            <w:bottom w:val="none" w:sz="0" w:space="0" w:color="auto"/>
                            <w:right w:val="none" w:sz="0" w:space="0" w:color="auto"/>
                          </w:divBdr>
                        </w:div>
                      </w:divsChild>
                    </w:div>
                    <w:div w:id="1709405731">
                      <w:marLeft w:val="0"/>
                      <w:marRight w:val="0"/>
                      <w:marTop w:val="0"/>
                      <w:marBottom w:val="0"/>
                      <w:divBdr>
                        <w:top w:val="none" w:sz="0" w:space="0" w:color="auto"/>
                        <w:left w:val="none" w:sz="0" w:space="0" w:color="auto"/>
                        <w:bottom w:val="none" w:sz="0" w:space="0" w:color="auto"/>
                        <w:right w:val="none" w:sz="0" w:space="0" w:color="auto"/>
                      </w:divBdr>
                      <w:divsChild>
                        <w:div w:id="548149943">
                          <w:marLeft w:val="0"/>
                          <w:marRight w:val="0"/>
                          <w:marTop w:val="0"/>
                          <w:marBottom w:val="0"/>
                          <w:divBdr>
                            <w:top w:val="none" w:sz="0" w:space="0" w:color="auto"/>
                            <w:left w:val="none" w:sz="0" w:space="0" w:color="auto"/>
                            <w:bottom w:val="none" w:sz="0" w:space="0" w:color="auto"/>
                            <w:right w:val="none" w:sz="0" w:space="0" w:color="auto"/>
                          </w:divBdr>
                        </w:div>
                      </w:divsChild>
                    </w:div>
                    <w:div w:id="1731079022">
                      <w:marLeft w:val="0"/>
                      <w:marRight w:val="0"/>
                      <w:marTop w:val="0"/>
                      <w:marBottom w:val="0"/>
                      <w:divBdr>
                        <w:top w:val="none" w:sz="0" w:space="0" w:color="auto"/>
                        <w:left w:val="none" w:sz="0" w:space="0" w:color="auto"/>
                        <w:bottom w:val="none" w:sz="0" w:space="0" w:color="auto"/>
                        <w:right w:val="none" w:sz="0" w:space="0" w:color="auto"/>
                      </w:divBdr>
                      <w:divsChild>
                        <w:div w:id="462885962">
                          <w:marLeft w:val="0"/>
                          <w:marRight w:val="0"/>
                          <w:marTop w:val="0"/>
                          <w:marBottom w:val="0"/>
                          <w:divBdr>
                            <w:top w:val="none" w:sz="0" w:space="0" w:color="auto"/>
                            <w:left w:val="none" w:sz="0" w:space="0" w:color="auto"/>
                            <w:bottom w:val="none" w:sz="0" w:space="0" w:color="auto"/>
                            <w:right w:val="none" w:sz="0" w:space="0" w:color="auto"/>
                          </w:divBdr>
                        </w:div>
                      </w:divsChild>
                    </w:div>
                    <w:div w:id="1762292817">
                      <w:marLeft w:val="0"/>
                      <w:marRight w:val="0"/>
                      <w:marTop w:val="0"/>
                      <w:marBottom w:val="0"/>
                      <w:divBdr>
                        <w:top w:val="none" w:sz="0" w:space="0" w:color="auto"/>
                        <w:left w:val="none" w:sz="0" w:space="0" w:color="auto"/>
                        <w:bottom w:val="none" w:sz="0" w:space="0" w:color="auto"/>
                        <w:right w:val="none" w:sz="0" w:space="0" w:color="auto"/>
                      </w:divBdr>
                      <w:divsChild>
                        <w:div w:id="416024296">
                          <w:marLeft w:val="0"/>
                          <w:marRight w:val="0"/>
                          <w:marTop w:val="0"/>
                          <w:marBottom w:val="0"/>
                          <w:divBdr>
                            <w:top w:val="none" w:sz="0" w:space="0" w:color="auto"/>
                            <w:left w:val="none" w:sz="0" w:space="0" w:color="auto"/>
                            <w:bottom w:val="none" w:sz="0" w:space="0" w:color="auto"/>
                            <w:right w:val="none" w:sz="0" w:space="0" w:color="auto"/>
                          </w:divBdr>
                        </w:div>
                      </w:divsChild>
                    </w:div>
                    <w:div w:id="1779793240">
                      <w:marLeft w:val="0"/>
                      <w:marRight w:val="0"/>
                      <w:marTop w:val="0"/>
                      <w:marBottom w:val="0"/>
                      <w:divBdr>
                        <w:top w:val="none" w:sz="0" w:space="0" w:color="auto"/>
                        <w:left w:val="none" w:sz="0" w:space="0" w:color="auto"/>
                        <w:bottom w:val="none" w:sz="0" w:space="0" w:color="auto"/>
                        <w:right w:val="none" w:sz="0" w:space="0" w:color="auto"/>
                      </w:divBdr>
                      <w:divsChild>
                        <w:div w:id="678435401">
                          <w:marLeft w:val="0"/>
                          <w:marRight w:val="0"/>
                          <w:marTop w:val="0"/>
                          <w:marBottom w:val="0"/>
                          <w:divBdr>
                            <w:top w:val="none" w:sz="0" w:space="0" w:color="auto"/>
                            <w:left w:val="none" w:sz="0" w:space="0" w:color="auto"/>
                            <w:bottom w:val="none" w:sz="0" w:space="0" w:color="auto"/>
                            <w:right w:val="none" w:sz="0" w:space="0" w:color="auto"/>
                          </w:divBdr>
                        </w:div>
                      </w:divsChild>
                    </w:div>
                    <w:div w:id="1832526973">
                      <w:marLeft w:val="0"/>
                      <w:marRight w:val="0"/>
                      <w:marTop w:val="0"/>
                      <w:marBottom w:val="0"/>
                      <w:divBdr>
                        <w:top w:val="none" w:sz="0" w:space="0" w:color="auto"/>
                        <w:left w:val="none" w:sz="0" w:space="0" w:color="auto"/>
                        <w:bottom w:val="none" w:sz="0" w:space="0" w:color="auto"/>
                        <w:right w:val="none" w:sz="0" w:space="0" w:color="auto"/>
                      </w:divBdr>
                      <w:divsChild>
                        <w:div w:id="1616600140">
                          <w:marLeft w:val="0"/>
                          <w:marRight w:val="0"/>
                          <w:marTop w:val="0"/>
                          <w:marBottom w:val="0"/>
                          <w:divBdr>
                            <w:top w:val="none" w:sz="0" w:space="0" w:color="auto"/>
                            <w:left w:val="none" w:sz="0" w:space="0" w:color="auto"/>
                            <w:bottom w:val="none" w:sz="0" w:space="0" w:color="auto"/>
                            <w:right w:val="none" w:sz="0" w:space="0" w:color="auto"/>
                          </w:divBdr>
                        </w:div>
                      </w:divsChild>
                    </w:div>
                    <w:div w:id="1911187111">
                      <w:marLeft w:val="0"/>
                      <w:marRight w:val="0"/>
                      <w:marTop w:val="0"/>
                      <w:marBottom w:val="0"/>
                      <w:divBdr>
                        <w:top w:val="none" w:sz="0" w:space="0" w:color="auto"/>
                        <w:left w:val="none" w:sz="0" w:space="0" w:color="auto"/>
                        <w:bottom w:val="none" w:sz="0" w:space="0" w:color="auto"/>
                        <w:right w:val="none" w:sz="0" w:space="0" w:color="auto"/>
                      </w:divBdr>
                      <w:divsChild>
                        <w:div w:id="1679580660">
                          <w:marLeft w:val="0"/>
                          <w:marRight w:val="0"/>
                          <w:marTop w:val="0"/>
                          <w:marBottom w:val="0"/>
                          <w:divBdr>
                            <w:top w:val="none" w:sz="0" w:space="0" w:color="auto"/>
                            <w:left w:val="none" w:sz="0" w:space="0" w:color="auto"/>
                            <w:bottom w:val="none" w:sz="0" w:space="0" w:color="auto"/>
                            <w:right w:val="none" w:sz="0" w:space="0" w:color="auto"/>
                          </w:divBdr>
                        </w:div>
                      </w:divsChild>
                    </w:div>
                    <w:div w:id="1922373126">
                      <w:marLeft w:val="0"/>
                      <w:marRight w:val="0"/>
                      <w:marTop w:val="0"/>
                      <w:marBottom w:val="0"/>
                      <w:divBdr>
                        <w:top w:val="none" w:sz="0" w:space="0" w:color="auto"/>
                        <w:left w:val="none" w:sz="0" w:space="0" w:color="auto"/>
                        <w:bottom w:val="none" w:sz="0" w:space="0" w:color="auto"/>
                        <w:right w:val="none" w:sz="0" w:space="0" w:color="auto"/>
                      </w:divBdr>
                      <w:divsChild>
                        <w:div w:id="1524443419">
                          <w:marLeft w:val="0"/>
                          <w:marRight w:val="0"/>
                          <w:marTop w:val="0"/>
                          <w:marBottom w:val="0"/>
                          <w:divBdr>
                            <w:top w:val="none" w:sz="0" w:space="0" w:color="auto"/>
                            <w:left w:val="none" w:sz="0" w:space="0" w:color="auto"/>
                            <w:bottom w:val="none" w:sz="0" w:space="0" w:color="auto"/>
                            <w:right w:val="none" w:sz="0" w:space="0" w:color="auto"/>
                          </w:divBdr>
                        </w:div>
                      </w:divsChild>
                    </w:div>
                    <w:div w:id="1957329068">
                      <w:marLeft w:val="0"/>
                      <w:marRight w:val="0"/>
                      <w:marTop w:val="0"/>
                      <w:marBottom w:val="0"/>
                      <w:divBdr>
                        <w:top w:val="none" w:sz="0" w:space="0" w:color="auto"/>
                        <w:left w:val="none" w:sz="0" w:space="0" w:color="auto"/>
                        <w:bottom w:val="none" w:sz="0" w:space="0" w:color="auto"/>
                        <w:right w:val="none" w:sz="0" w:space="0" w:color="auto"/>
                      </w:divBdr>
                      <w:divsChild>
                        <w:div w:id="846334299">
                          <w:marLeft w:val="0"/>
                          <w:marRight w:val="0"/>
                          <w:marTop w:val="0"/>
                          <w:marBottom w:val="0"/>
                          <w:divBdr>
                            <w:top w:val="none" w:sz="0" w:space="0" w:color="auto"/>
                            <w:left w:val="none" w:sz="0" w:space="0" w:color="auto"/>
                            <w:bottom w:val="none" w:sz="0" w:space="0" w:color="auto"/>
                            <w:right w:val="none" w:sz="0" w:space="0" w:color="auto"/>
                          </w:divBdr>
                        </w:div>
                      </w:divsChild>
                    </w:div>
                    <w:div w:id="2068382463">
                      <w:marLeft w:val="0"/>
                      <w:marRight w:val="0"/>
                      <w:marTop w:val="0"/>
                      <w:marBottom w:val="0"/>
                      <w:divBdr>
                        <w:top w:val="none" w:sz="0" w:space="0" w:color="auto"/>
                        <w:left w:val="none" w:sz="0" w:space="0" w:color="auto"/>
                        <w:bottom w:val="none" w:sz="0" w:space="0" w:color="auto"/>
                        <w:right w:val="none" w:sz="0" w:space="0" w:color="auto"/>
                      </w:divBdr>
                      <w:divsChild>
                        <w:div w:id="1251817426">
                          <w:marLeft w:val="0"/>
                          <w:marRight w:val="0"/>
                          <w:marTop w:val="0"/>
                          <w:marBottom w:val="0"/>
                          <w:divBdr>
                            <w:top w:val="none" w:sz="0" w:space="0" w:color="auto"/>
                            <w:left w:val="none" w:sz="0" w:space="0" w:color="auto"/>
                            <w:bottom w:val="none" w:sz="0" w:space="0" w:color="auto"/>
                            <w:right w:val="none" w:sz="0" w:space="0" w:color="auto"/>
                          </w:divBdr>
                        </w:div>
                      </w:divsChild>
                    </w:div>
                    <w:div w:id="2109694585">
                      <w:marLeft w:val="0"/>
                      <w:marRight w:val="0"/>
                      <w:marTop w:val="0"/>
                      <w:marBottom w:val="0"/>
                      <w:divBdr>
                        <w:top w:val="none" w:sz="0" w:space="0" w:color="auto"/>
                        <w:left w:val="none" w:sz="0" w:space="0" w:color="auto"/>
                        <w:bottom w:val="none" w:sz="0" w:space="0" w:color="auto"/>
                        <w:right w:val="none" w:sz="0" w:space="0" w:color="auto"/>
                      </w:divBdr>
                      <w:divsChild>
                        <w:div w:id="1784769250">
                          <w:marLeft w:val="0"/>
                          <w:marRight w:val="0"/>
                          <w:marTop w:val="0"/>
                          <w:marBottom w:val="0"/>
                          <w:divBdr>
                            <w:top w:val="none" w:sz="0" w:space="0" w:color="auto"/>
                            <w:left w:val="none" w:sz="0" w:space="0" w:color="auto"/>
                            <w:bottom w:val="none" w:sz="0" w:space="0" w:color="auto"/>
                            <w:right w:val="none" w:sz="0" w:space="0" w:color="auto"/>
                          </w:divBdr>
                        </w:div>
                      </w:divsChild>
                    </w:div>
                    <w:div w:id="2120948327">
                      <w:marLeft w:val="0"/>
                      <w:marRight w:val="0"/>
                      <w:marTop w:val="0"/>
                      <w:marBottom w:val="0"/>
                      <w:divBdr>
                        <w:top w:val="none" w:sz="0" w:space="0" w:color="auto"/>
                        <w:left w:val="none" w:sz="0" w:space="0" w:color="auto"/>
                        <w:bottom w:val="none" w:sz="0" w:space="0" w:color="auto"/>
                        <w:right w:val="none" w:sz="0" w:space="0" w:color="auto"/>
                      </w:divBdr>
                      <w:divsChild>
                        <w:div w:id="171156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289440">
              <w:marLeft w:val="0"/>
              <w:marRight w:val="0"/>
              <w:marTop w:val="0"/>
              <w:marBottom w:val="0"/>
              <w:divBdr>
                <w:top w:val="none" w:sz="0" w:space="0" w:color="auto"/>
                <w:left w:val="none" w:sz="0" w:space="0" w:color="auto"/>
                <w:bottom w:val="none" w:sz="0" w:space="0" w:color="auto"/>
                <w:right w:val="none" w:sz="0" w:space="0" w:color="auto"/>
              </w:divBdr>
            </w:div>
            <w:div w:id="201688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96036">
      <w:bodyDiv w:val="1"/>
      <w:marLeft w:val="0"/>
      <w:marRight w:val="0"/>
      <w:marTop w:val="0"/>
      <w:marBottom w:val="0"/>
      <w:divBdr>
        <w:top w:val="none" w:sz="0" w:space="0" w:color="auto"/>
        <w:left w:val="none" w:sz="0" w:space="0" w:color="auto"/>
        <w:bottom w:val="none" w:sz="0" w:space="0" w:color="auto"/>
        <w:right w:val="none" w:sz="0" w:space="0" w:color="auto"/>
      </w:divBdr>
      <w:divsChild>
        <w:div w:id="1762287985">
          <w:marLeft w:val="0"/>
          <w:marRight w:val="0"/>
          <w:marTop w:val="0"/>
          <w:marBottom w:val="0"/>
          <w:divBdr>
            <w:top w:val="none" w:sz="0" w:space="0" w:color="auto"/>
            <w:left w:val="none" w:sz="0" w:space="0" w:color="auto"/>
            <w:bottom w:val="none" w:sz="0" w:space="0" w:color="auto"/>
            <w:right w:val="none" w:sz="0" w:space="0" w:color="auto"/>
          </w:divBdr>
          <w:divsChild>
            <w:div w:id="4089902">
              <w:marLeft w:val="0"/>
              <w:marRight w:val="0"/>
              <w:marTop w:val="0"/>
              <w:marBottom w:val="0"/>
              <w:divBdr>
                <w:top w:val="none" w:sz="0" w:space="0" w:color="auto"/>
                <w:left w:val="none" w:sz="0" w:space="0" w:color="auto"/>
                <w:bottom w:val="none" w:sz="0" w:space="0" w:color="auto"/>
                <w:right w:val="none" w:sz="0" w:space="0" w:color="auto"/>
              </w:divBdr>
            </w:div>
            <w:div w:id="15544393">
              <w:marLeft w:val="0"/>
              <w:marRight w:val="0"/>
              <w:marTop w:val="0"/>
              <w:marBottom w:val="0"/>
              <w:divBdr>
                <w:top w:val="none" w:sz="0" w:space="0" w:color="auto"/>
                <w:left w:val="none" w:sz="0" w:space="0" w:color="auto"/>
                <w:bottom w:val="none" w:sz="0" w:space="0" w:color="auto"/>
                <w:right w:val="none" w:sz="0" w:space="0" w:color="auto"/>
              </w:divBdr>
            </w:div>
            <w:div w:id="868026357">
              <w:marLeft w:val="0"/>
              <w:marRight w:val="0"/>
              <w:marTop w:val="0"/>
              <w:marBottom w:val="0"/>
              <w:divBdr>
                <w:top w:val="none" w:sz="0" w:space="0" w:color="auto"/>
                <w:left w:val="none" w:sz="0" w:space="0" w:color="auto"/>
                <w:bottom w:val="none" w:sz="0" w:space="0" w:color="auto"/>
                <w:right w:val="none" w:sz="0" w:space="0" w:color="auto"/>
              </w:divBdr>
            </w:div>
            <w:div w:id="918290665">
              <w:marLeft w:val="0"/>
              <w:marRight w:val="0"/>
              <w:marTop w:val="0"/>
              <w:marBottom w:val="0"/>
              <w:divBdr>
                <w:top w:val="none" w:sz="0" w:space="0" w:color="auto"/>
                <w:left w:val="none" w:sz="0" w:space="0" w:color="auto"/>
                <w:bottom w:val="none" w:sz="0" w:space="0" w:color="auto"/>
                <w:right w:val="none" w:sz="0" w:space="0" w:color="auto"/>
              </w:divBdr>
            </w:div>
            <w:div w:id="1149638656">
              <w:marLeft w:val="0"/>
              <w:marRight w:val="0"/>
              <w:marTop w:val="0"/>
              <w:marBottom w:val="0"/>
              <w:divBdr>
                <w:top w:val="none" w:sz="0" w:space="0" w:color="auto"/>
                <w:left w:val="none" w:sz="0" w:space="0" w:color="auto"/>
                <w:bottom w:val="none" w:sz="0" w:space="0" w:color="auto"/>
                <w:right w:val="none" w:sz="0" w:space="0" w:color="auto"/>
              </w:divBdr>
            </w:div>
            <w:div w:id="1445265728">
              <w:marLeft w:val="0"/>
              <w:marRight w:val="0"/>
              <w:marTop w:val="0"/>
              <w:marBottom w:val="0"/>
              <w:divBdr>
                <w:top w:val="none" w:sz="0" w:space="0" w:color="auto"/>
                <w:left w:val="none" w:sz="0" w:space="0" w:color="auto"/>
                <w:bottom w:val="none" w:sz="0" w:space="0" w:color="auto"/>
                <w:right w:val="none" w:sz="0" w:space="0" w:color="auto"/>
              </w:divBdr>
            </w:div>
            <w:div w:id="1707292101">
              <w:marLeft w:val="0"/>
              <w:marRight w:val="0"/>
              <w:marTop w:val="0"/>
              <w:marBottom w:val="0"/>
              <w:divBdr>
                <w:top w:val="none" w:sz="0" w:space="0" w:color="auto"/>
                <w:left w:val="none" w:sz="0" w:space="0" w:color="auto"/>
                <w:bottom w:val="none" w:sz="0" w:space="0" w:color="auto"/>
                <w:right w:val="none" w:sz="0" w:space="0" w:color="auto"/>
              </w:divBdr>
            </w:div>
            <w:div w:id="1884361739">
              <w:marLeft w:val="0"/>
              <w:marRight w:val="0"/>
              <w:marTop w:val="0"/>
              <w:marBottom w:val="0"/>
              <w:divBdr>
                <w:top w:val="none" w:sz="0" w:space="0" w:color="auto"/>
                <w:left w:val="none" w:sz="0" w:space="0" w:color="auto"/>
                <w:bottom w:val="none" w:sz="0" w:space="0" w:color="auto"/>
                <w:right w:val="none" w:sz="0" w:space="0" w:color="auto"/>
              </w:divBdr>
            </w:div>
            <w:div w:id="199383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932756">
      <w:bodyDiv w:val="1"/>
      <w:marLeft w:val="0"/>
      <w:marRight w:val="0"/>
      <w:marTop w:val="0"/>
      <w:marBottom w:val="0"/>
      <w:divBdr>
        <w:top w:val="none" w:sz="0" w:space="0" w:color="auto"/>
        <w:left w:val="none" w:sz="0" w:space="0" w:color="auto"/>
        <w:bottom w:val="none" w:sz="0" w:space="0" w:color="auto"/>
        <w:right w:val="none" w:sz="0" w:space="0" w:color="auto"/>
      </w:divBdr>
    </w:div>
    <w:div w:id="1840270619">
      <w:bodyDiv w:val="1"/>
      <w:marLeft w:val="0"/>
      <w:marRight w:val="0"/>
      <w:marTop w:val="0"/>
      <w:marBottom w:val="0"/>
      <w:divBdr>
        <w:top w:val="none" w:sz="0" w:space="0" w:color="auto"/>
        <w:left w:val="none" w:sz="0" w:space="0" w:color="auto"/>
        <w:bottom w:val="none" w:sz="0" w:space="0" w:color="auto"/>
        <w:right w:val="none" w:sz="0" w:space="0" w:color="auto"/>
      </w:divBdr>
      <w:divsChild>
        <w:div w:id="2010251627">
          <w:marLeft w:val="0"/>
          <w:marRight w:val="0"/>
          <w:marTop w:val="0"/>
          <w:marBottom w:val="0"/>
          <w:divBdr>
            <w:top w:val="none" w:sz="0" w:space="0" w:color="auto"/>
            <w:left w:val="none" w:sz="0" w:space="0" w:color="auto"/>
            <w:bottom w:val="none" w:sz="0" w:space="0" w:color="auto"/>
            <w:right w:val="none" w:sz="0" w:space="0" w:color="auto"/>
          </w:divBdr>
          <w:divsChild>
            <w:div w:id="1951165013">
              <w:marLeft w:val="0"/>
              <w:marRight w:val="0"/>
              <w:marTop w:val="0"/>
              <w:marBottom w:val="0"/>
              <w:divBdr>
                <w:top w:val="none" w:sz="0" w:space="0" w:color="auto"/>
                <w:left w:val="none" w:sz="0" w:space="0" w:color="auto"/>
                <w:bottom w:val="none" w:sz="0" w:space="0" w:color="auto"/>
                <w:right w:val="none" w:sz="0" w:space="0" w:color="auto"/>
              </w:divBdr>
              <w:divsChild>
                <w:div w:id="84034873">
                  <w:marLeft w:val="0"/>
                  <w:marRight w:val="0"/>
                  <w:marTop w:val="0"/>
                  <w:marBottom w:val="0"/>
                  <w:divBdr>
                    <w:top w:val="none" w:sz="0" w:space="0" w:color="auto"/>
                    <w:left w:val="none" w:sz="0" w:space="0" w:color="auto"/>
                    <w:bottom w:val="none" w:sz="0" w:space="0" w:color="auto"/>
                    <w:right w:val="none" w:sz="0" w:space="0" w:color="auto"/>
                  </w:divBdr>
                </w:div>
                <w:div w:id="249702013">
                  <w:marLeft w:val="0"/>
                  <w:marRight w:val="0"/>
                  <w:marTop w:val="0"/>
                  <w:marBottom w:val="0"/>
                  <w:divBdr>
                    <w:top w:val="none" w:sz="0" w:space="0" w:color="auto"/>
                    <w:left w:val="none" w:sz="0" w:space="0" w:color="auto"/>
                    <w:bottom w:val="none" w:sz="0" w:space="0" w:color="auto"/>
                    <w:right w:val="none" w:sz="0" w:space="0" w:color="auto"/>
                  </w:divBdr>
                </w:div>
                <w:div w:id="570845601">
                  <w:marLeft w:val="0"/>
                  <w:marRight w:val="0"/>
                  <w:marTop w:val="0"/>
                  <w:marBottom w:val="0"/>
                  <w:divBdr>
                    <w:top w:val="none" w:sz="0" w:space="0" w:color="auto"/>
                    <w:left w:val="none" w:sz="0" w:space="0" w:color="auto"/>
                    <w:bottom w:val="none" w:sz="0" w:space="0" w:color="auto"/>
                    <w:right w:val="none" w:sz="0" w:space="0" w:color="auto"/>
                  </w:divBdr>
                </w:div>
                <w:div w:id="848831143">
                  <w:marLeft w:val="0"/>
                  <w:marRight w:val="0"/>
                  <w:marTop w:val="0"/>
                  <w:marBottom w:val="0"/>
                  <w:divBdr>
                    <w:top w:val="none" w:sz="0" w:space="0" w:color="auto"/>
                    <w:left w:val="none" w:sz="0" w:space="0" w:color="auto"/>
                    <w:bottom w:val="none" w:sz="0" w:space="0" w:color="auto"/>
                    <w:right w:val="none" w:sz="0" w:space="0" w:color="auto"/>
                  </w:divBdr>
                </w:div>
                <w:div w:id="149580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391849">
      <w:bodyDiv w:val="1"/>
      <w:marLeft w:val="0"/>
      <w:marRight w:val="0"/>
      <w:marTop w:val="0"/>
      <w:marBottom w:val="0"/>
      <w:divBdr>
        <w:top w:val="none" w:sz="0" w:space="0" w:color="auto"/>
        <w:left w:val="none" w:sz="0" w:space="0" w:color="auto"/>
        <w:bottom w:val="none" w:sz="0" w:space="0" w:color="auto"/>
        <w:right w:val="none" w:sz="0" w:space="0" w:color="auto"/>
      </w:divBdr>
      <w:divsChild>
        <w:div w:id="1567763996">
          <w:marLeft w:val="0"/>
          <w:marRight w:val="0"/>
          <w:marTop w:val="0"/>
          <w:marBottom w:val="0"/>
          <w:divBdr>
            <w:top w:val="none" w:sz="0" w:space="0" w:color="auto"/>
            <w:left w:val="none" w:sz="0" w:space="0" w:color="auto"/>
            <w:bottom w:val="none" w:sz="0" w:space="0" w:color="auto"/>
            <w:right w:val="none" w:sz="0" w:space="0" w:color="auto"/>
          </w:divBdr>
          <w:divsChild>
            <w:div w:id="594287549">
              <w:marLeft w:val="0"/>
              <w:marRight w:val="0"/>
              <w:marTop w:val="0"/>
              <w:marBottom w:val="0"/>
              <w:divBdr>
                <w:top w:val="none" w:sz="0" w:space="0" w:color="auto"/>
                <w:left w:val="none" w:sz="0" w:space="0" w:color="auto"/>
                <w:bottom w:val="none" w:sz="0" w:space="0" w:color="auto"/>
                <w:right w:val="none" w:sz="0" w:space="0" w:color="auto"/>
              </w:divBdr>
            </w:div>
            <w:div w:id="624779687">
              <w:marLeft w:val="0"/>
              <w:marRight w:val="0"/>
              <w:marTop w:val="0"/>
              <w:marBottom w:val="0"/>
              <w:divBdr>
                <w:top w:val="none" w:sz="0" w:space="0" w:color="auto"/>
                <w:left w:val="none" w:sz="0" w:space="0" w:color="auto"/>
                <w:bottom w:val="none" w:sz="0" w:space="0" w:color="auto"/>
                <w:right w:val="none" w:sz="0" w:space="0" w:color="auto"/>
              </w:divBdr>
              <w:divsChild>
                <w:div w:id="1221284691">
                  <w:marLeft w:val="0"/>
                  <w:marRight w:val="0"/>
                  <w:marTop w:val="0"/>
                  <w:marBottom w:val="0"/>
                  <w:divBdr>
                    <w:top w:val="none" w:sz="0" w:space="0" w:color="auto"/>
                    <w:left w:val="none" w:sz="0" w:space="0" w:color="auto"/>
                    <w:bottom w:val="none" w:sz="0" w:space="0" w:color="auto"/>
                    <w:right w:val="none" w:sz="0" w:space="0" w:color="auto"/>
                  </w:divBdr>
                  <w:divsChild>
                    <w:div w:id="23679243">
                      <w:marLeft w:val="0"/>
                      <w:marRight w:val="0"/>
                      <w:marTop w:val="0"/>
                      <w:marBottom w:val="0"/>
                      <w:divBdr>
                        <w:top w:val="none" w:sz="0" w:space="0" w:color="auto"/>
                        <w:left w:val="none" w:sz="0" w:space="0" w:color="auto"/>
                        <w:bottom w:val="none" w:sz="0" w:space="0" w:color="auto"/>
                        <w:right w:val="none" w:sz="0" w:space="0" w:color="auto"/>
                      </w:divBdr>
                      <w:divsChild>
                        <w:div w:id="240483287">
                          <w:marLeft w:val="0"/>
                          <w:marRight w:val="0"/>
                          <w:marTop w:val="0"/>
                          <w:marBottom w:val="0"/>
                          <w:divBdr>
                            <w:top w:val="none" w:sz="0" w:space="0" w:color="auto"/>
                            <w:left w:val="none" w:sz="0" w:space="0" w:color="auto"/>
                            <w:bottom w:val="none" w:sz="0" w:space="0" w:color="auto"/>
                            <w:right w:val="none" w:sz="0" w:space="0" w:color="auto"/>
                          </w:divBdr>
                        </w:div>
                      </w:divsChild>
                    </w:div>
                    <w:div w:id="143352493">
                      <w:marLeft w:val="0"/>
                      <w:marRight w:val="0"/>
                      <w:marTop w:val="0"/>
                      <w:marBottom w:val="0"/>
                      <w:divBdr>
                        <w:top w:val="none" w:sz="0" w:space="0" w:color="auto"/>
                        <w:left w:val="none" w:sz="0" w:space="0" w:color="auto"/>
                        <w:bottom w:val="none" w:sz="0" w:space="0" w:color="auto"/>
                        <w:right w:val="none" w:sz="0" w:space="0" w:color="auto"/>
                      </w:divBdr>
                      <w:divsChild>
                        <w:div w:id="1947271909">
                          <w:marLeft w:val="0"/>
                          <w:marRight w:val="0"/>
                          <w:marTop w:val="0"/>
                          <w:marBottom w:val="0"/>
                          <w:divBdr>
                            <w:top w:val="none" w:sz="0" w:space="0" w:color="auto"/>
                            <w:left w:val="none" w:sz="0" w:space="0" w:color="auto"/>
                            <w:bottom w:val="none" w:sz="0" w:space="0" w:color="auto"/>
                            <w:right w:val="none" w:sz="0" w:space="0" w:color="auto"/>
                          </w:divBdr>
                        </w:div>
                      </w:divsChild>
                    </w:div>
                    <w:div w:id="156919040">
                      <w:marLeft w:val="0"/>
                      <w:marRight w:val="0"/>
                      <w:marTop w:val="0"/>
                      <w:marBottom w:val="0"/>
                      <w:divBdr>
                        <w:top w:val="none" w:sz="0" w:space="0" w:color="auto"/>
                        <w:left w:val="none" w:sz="0" w:space="0" w:color="auto"/>
                        <w:bottom w:val="none" w:sz="0" w:space="0" w:color="auto"/>
                        <w:right w:val="none" w:sz="0" w:space="0" w:color="auto"/>
                      </w:divBdr>
                      <w:divsChild>
                        <w:div w:id="1289429888">
                          <w:marLeft w:val="0"/>
                          <w:marRight w:val="0"/>
                          <w:marTop w:val="0"/>
                          <w:marBottom w:val="0"/>
                          <w:divBdr>
                            <w:top w:val="none" w:sz="0" w:space="0" w:color="auto"/>
                            <w:left w:val="none" w:sz="0" w:space="0" w:color="auto"/>
                            <w:bottom w:val="none" w:sz="0" w:space="0" w:color="auto"/>
                            <w:right w:val="none" w:sz="0" w:space="0" w:color="auto"/>
                          </w:divBdr>
                        </w:div>
                      </w:divsChild>
                    </w:div>
                    <w:div w:id="177694822">
                      <w:marLeft w:val="0"/>
                      <w:marRight w:val="0"/>
                      <w:marTop w:val="0"/>
                      <w:marBottom w:val="0"/>
                      <w:divBdr>
                        <w:top w:val="none" w:sz="0" w:space="0" w:color="auto"/>
                        <w:left w:val="none" w:sz="0" w:space="0" w:color="auto"/>
                        <w:bottom w:val="none" w:sz="0" w:space="0" w:color="auto"/>
                        <w:right w:val="none" w:sz="0" w:space="0" w:color="auto"/>
                      </w:divBdr>
                      <w:divsChild>
                        <w:div w:id="781195413">
                          <w:marLeft w:val="0"/>
                          <w:marRight w:val="0"/>
                          <w:marTop w:val="0"/>
                          <w:marBottom w:val="0"/>
                          <w:divBdr>
                            <w:top w:val="none" w:sz="0" w:space="0" w:color="auto"/>
                            <w:left w:val="none" w:sz="0" w:space="0" w:color="auto"/>
                            <w:bottom w:val="none" w:sz="0" w:space="0" w:color="auto"/>
                            <w:right w:val="none" w:sz="0" w:space="0" w:color="auto"/>
                          </w:divBdr>
                        </w:div>
                      </w:divsChild>
                    </w:div>
                    <w:div w:id="180825696">
                      <w:marLeft w:val="0"/>
                      <w:marRight w:val="0"/>
                      <w:marTop w:val="0"/>
                      <w:marBottom w:val="0"/>
                      <w:divBdr>
                        <w:top w:val="none" w:sz="0" w:space="0" w:color="auto"/>
                        <w:left w:val="none" w:sz="0" w:space="0" w:color="auto"/>
                        <w:bottom w:val="none" w:sz="0" w:space="0" w:color="auto"/>
                        <w:right w:val="none" w:sz="0" w:space="0" w:color="auto"/>
                      </w:divBdr>
                      <w:divsChild>
                        <w:div w:id="572542191">
                          <w:marLeft w:val="0"/>
                          <w:marRight w:val="0"/>
                          <w:marTop w:val="0"/>
                          <w:marBottom w:val="0"/>
                          <w:divBdr>
                            <w:top w:val="none" w:sz="0" w:space="0" w:color="auto"/>
                            <w:left w:val="none" w:sz="0" w:space="0" w:color="auto"/>
                            <w:bottom w:val="none" w:sz="0" w:space="0" w:color="auto"/>
                            <w:right w:val="none" w:sz="0" w:space="0" w:color="auto"/>
                          </w:divBdr>
                        </w:div>
                      </w:divsChild>
                    </w:div>
                    <w:div w:id="239214567">
                      <w:marLeft w:val="0"/>
                      <w:marRight w:val="0"/>
                      <w:marTop w:val="0"/>
                      <w:marBottom w:val="0"/>
                      <w:divBdr>
                        <w:top w:val="none" w:sz="0" w:space="0" w:color="auto"/>
                        <w:left w:val="none" w:sz="0" w:space="0" w:color="auto"/>
                        <w:bottom w:val="none" w:sz="0" w:space="0" w:color="auto"/>
                        <w:right w:val="none" w:sz="0" w:space="0" w:color="auto"/>
                      </w:divBdr>
                      <w:divsChild>
                        <w:div w:id="1615937314">
                          <w:marLeft w:val="0"/>
                          <w:marRight w:val="0"/>
                          <w:marTop w:val="0"/>
                          <w:marBottom w:val="0"/>
                          <w:divBdr>
                            <w:top w:val="none" w:sz="0" w:space="0" w:color="auto"/>
                            <w:left w:val="none" w:sz="0" w:space="0" w:color="auto"/>
                            <w:bottom w:val="none" w:sz="0" w:space="0" w:color="auto"/>
                            <w:right w:val="none" w:sz="0" w:space="0" w:color="auto"/>
                          </w:divBdr>
                        </w:div>
                      </w:divsChild>
                    </w:div>
                    <w:div w:id="252204894">
                      <w:marLeft w:val="0"/>
                      <w:marRight w:val="0"/>
                      <w:marTop w:val="0"/>
                      <w:marBottom w:val="0"/>
                      <w:divBdr>
                        <w:top w:val="none" w:sz="0" w:space="0" w:color="auto"/>
                        <w:left w:val="none" w:sz="0" w:space="0" w:color="auto"/>
                        <w:bottom w:val="none" w:sz="0" w:space="0" w:color="auto"/>
                        <w:right w:val="none" w:sz="0" w:space="0" w:color="auto"/>
                      </w:divBdr>
                      <w:divsChild>
                        <w:div w:id="229972304">
                          <w:marLeft w:val="0"/>
                          <w:marRight w:val="0"/>
                          <w:marTop w:val="0"/>
                          <w:marBottom w:val="0"/>
                          <w:divBdr>
                            <w:top w:val="none" w:sz="0" w:space="0" w:color="auto"/>
                            <w:left w:val="none" w:sz="0" w:space="0" w:color="auto"/>
                            <w:bottom w:val="none" w:sz="0" w:space="0" w:color="auto"/>
                            <w:right w:val="none" w:sz="0" w:space="0" w:color="auto"/>
                          </w:divBdr>
                        </w:div>
                      </w:divsChild>
                    </w:div>
                    <w:div w:id="257520068">
                      <w:marLeft w:val="0"/>
                      <w:marRight w:val="0"/>
                      <w:marTop w:val="0"/>
                      <w:marBottom w:val="0"/>
                      <w:divBdr>
                        <w:top w:val="none" w:sz="0" w:space="0" w:color="auto"/>
                        <w:left w:val="none" w:sz="0" w:space="0" w:color="auto"/>
                        <w:bottom w:val="none" w:sz="0" w:space="0" w:color="auto"/>
                        <w:right w:val="none" w:sz="0" w:space="0" w:color="auto"/>
                      </w:divBdr>
                      <w:divsChild>
                        <w:div w:id="910651123">
                          <w:marLeft w:val="0"/>
                          <w:marRight w:val="0"/>
                          <w:marTop w:val="0"/>
                          <w:marBottom w:val="0"/>
                          <w:divBdr>
                            <w:top w:val="none" w:sz="0" w:space="0" w:color="auto"/>
                            <w:left w:val="none" w:sz="0" w:space="0" w:color="auto"/>
                            <w:bottom w:val="none" w:sz="0" w:space="0" w:color="auto"/>
                            <w:right w:val="none" w:sz="0" w:space="0" w:color="auto"/>
                          </w:divBdr>
                        </w:div>
                      </w:divsChild>
                    </w:div>
                    <w:div w:id="327905456">
                      <w:marLeft w:val="0"/>
                      <w:marRight w:val="0"/>
                      <w:marTop w:val="0"/>
                      <w:marBottom w:val="0"/>
                      <w:divBdr>
                        <w:top w:val="none" w:sz="0" w:space="0" w:color="auto"/>
                        <w:left w:val="none" w:sz="0" w:space="0" w:color="auto"/>
                        <w:bottom w:val="none" w:sz="0" w:space="0" w:color="auto"/>
                        <w:right w:val="none" w:sz="0" w:space="0" w:color="auto"/>
                      </w:divBdr>
                      <w:divsChild>
                        <w:div w:id="1329944990">
                          <w:marLeft w:val="0"/>
                          <w:marRight w:val="0"/>
                          <w:marTop w:val="0"/>
                          <w:marBottom w:val="0"/>
                          <w:divBdr>
                            <w:top w:val="none" w:sz="0" w:space="0" w:color="auto"/>
                            <w:left w:val="none" w:sz="0" w:space="0" w:color="auto"/>
                            <w:bottom w:val="none" w:sz="0" w:space="0" w:color="auto"/>
                            <w:right w:val="none" w:sz="0" w:space="0" w:color="auto"/>
                          </w:divBdr>
                        </w:div>
                      </w:divsChild>
                    </w:div>
                    <w:div w:id="398292360">
                      <w:marLeft w:val="0"/>
                      <w:marRight w:val="0"/>
                      <w:marTop w:val="0"/>
                      <w:marBottom w:val="0"/>
                      <w:divBdr>
                        <w:top w:val="none" w:sz="0" w:space="0" w:color="auto"/>
                        <w:left w:val="none" w:sz="0" w:space="0" w:color="auto"/>
                        <w:bottom w:val="none" w:sz="0" w:space="0" w:color="auto"/>
                        <w:right w:val="none" w:sz="0" w:space="0" w:color="auto"/>
                      </w:divBdr>
                      <w:divsChild>
                        <w:div w:id="1623657477">
                          <w:marLeft w:val="0"/>
                          <w:marRight w:val="0"/>
                          <w:marTop w:val="0"/>
                          <w:marBottom w:val="0"/>
                          <w:divBdr>
                            <w:top w:val="none" w:sz="0" w:space="0" w:color="auto"/>
                            <w:left w:val="none" w:sz="0" w:space="0" w:color="auto"/>
                            <w:bottom w:val="none" w:sz="0" w:space="0" w:color="auto"/>
                            <w:right w:val="none" w:sz="0" w:space="0" w:color="auto"/>
                          </w:divBdr>
                        </w:div>
                      </w:divsChild>
                    </w:div>
                    <w:div w:id="444154790">
                      <w:marLeft w:val="0"/>
                      <w:marRight w:val="0"/>
                      <w:marTop w:val="0"/>
                      <w:marBottom w:val="0"/>
                      <w:divBdr>
                        <w:top w:val="none" w:sz="0" w:space="0" w:color="auto"/>
                        <w:left w:val="none" w:sz="0" w:space="0" w:color="auto"/>
                        <w:bottom w:val="none" w:sz="0" w:space="0" w:color="auto"/>
                        <w:right w:val="none" w:sz="0" w:space="0" w:color="auto"/>
                      </w:divBdr>
                      <w:divsChild>
                        <w:div w:id="364135009">
                          <w:marLeft w:val="0"/>
                          <w:marRight w:val="0"/>
                          <w:marTop w:val="0"/>
                          <w:marBottom w:val="0"/>
                          <w:divBdr>
                            <w:top w:val="none" w:sz="0" w:space="0" w:color="auto"/>
                            <w:left w:val="none" w:sz="0" w:space="0" w:color="auto"/>
                            <w:bottom w:val="none" w:sz="0" w:space="0" w:color="auto"/>
                            <w:right w:val="none" w:sz="0" w:space="0" w:color="auto"/>
                          </w:divBdr>
                        </w:div>
                      </w:divsChild>
                    </w:div>
                    <w:div w:id="463234971">
                      <w:marLeft w:val="0"/>
                      <w:marRight w:val="0"/>
                      <w:marTop w:val="0"/>
                      <w:marBottom w:val="0"/>
                      <w:divBdr>
                        <w:top w:val="none" w:sz="0" w:space="0" w:color="auto"/>
                        <w:left w:val="none" w:sz="0" w:space="0" w:color="auto"/>
                        <w:bottom w:val="none" w:sz="0" w:space="0" w:color="auto"/>
                        <w:right w:val="none" w:sz="0" w:space="0" w:color="auto"/>
                      </w:divBdr>
                      <w:divsChild>
                        <w:div w:id="544218502">
                          <w:marLeft w:val="0"/>
                          <w:marRight w:val="0"/>
                          <w:marTop w:val="0"/>
                          <w:marBottom w:val="0"/>
                          <w:divBdr>
                            <w:top w:val="none" w:sz="0" w:space="0" w:color="auto"/>
                            <w:left w:val="none" w:sz="0" w:space="0" w:color="auto"/>
                            <w:bottom w:val="none" w:sz="0" w:space="0" w:color="auto"/>
                            <w:right w:val="none" w:sz="0" w:space="0" w:color="auto"/>
                          </w:divBdr>
                        </w:div>
                      </w:divsChild>
                    </w:div>
                    <w:div w:id="592401760">
                      <w:marLeft w:val="0"/>
                      <w:marRight w:val="0"/>
                      <w:marTop w:val="0"/>
                      <w:marBottom w:val="0"/>
                      <w:divBdr>
                        <w:top w:val="none" w:sz="0" w:space="0" w:color="auto"/>
                        <w:left w:val="none" w:sz="0" w:space="0" w:color="auto"/>
                        <w:bottom w:val="none" w:sz="0" w:space="0" w:color="auto"/>
                        <w:right w:val="none" w:sz="0" w:space="0" w:color="auto"/>
                      </w:divBdr>
                      <w:divsChild>
                        <w:div w:id="1805542144">
                          <w:marLeft w:val="0"/>
                          <w:marRight w:val="0"/>
                          <w:marTop w:val="0"/>
                          <w:marBottom w:val="0"/>
                          <w:divBdr>
                            <w:top w:val="none" w:sz="0" w:space="0" w:color="auto"/>
                            <w:left w:val="none" w:sz="0" w:space="0" w:color="auto"/>
                            <w:bottom w:val="none" w:sz="0" w:space="0" w:color="auto"/>
                            <w:right w:val="none" w:sz="0" w:space="0" w:color="auto"/>
                          </w:divBdr>
                        </w:div>
                      </w:divsChild>
                    </w:div>
                    <w:div w:id="608703704">
                      <w:marLeft w:val="0"/>
                      <w:marRight w:val="0"/>
                      <w:marTop w:val="0"/>
                      <w:marBottom w:val="0"/>
                      <w:divBdr>
                        <w:top w:val="none" w:sz="0" w:space="0" w:color="auto"/>
                        <w:left w:val="none" w:sz="0" w:space="0" w:color="auto"/>
                        <w:bottom w:val="none" w:sz="0" w:space="0" w:color="auto"/>
                        <w:right w:val="none" w:sz="0" w:space="0" w:color="auto"/>
                      </w:divBdr>
                      <w:divsChild>
                        <w:div w:id="575045512">
                          <w:marLeft w:val="0"/>
                          <w:marRight w:val="0"/>
                          <w:marTop w:val="0"/>
                          <w:marBottom w:val="0"/>
                          <w:divBdr>
                            <w:top w:val="none" w:sz="0" w:space="0" w:color="auto"/>
                            <w:left w:val="none" w:sz="0" w:space="0" w:color="auto"/>
                            <w:bottom w:val="none" w:sz="0" w:space="0" w:color="auto"/>
                            <w:right w:val="none" w:sz="0" w:space="0" w:color="auto"/>
                          </w:divBdr>
                        </w:div>
                      </w:divsChild>
                    </w:div>
                    <w:div w:id="778990196">
                      <w:marLeft w:val="0"/>
                      <w:marRight w:val="0"/>
                      <w:marTop w:val="0"/>
                      <w:marBottom w:val="0"/>
                      <w:divBdr>
                        <w:top w:val="none" w:sz="0" w:space="0" w:color="auto"/>
                        <w:left w:val="none" w:sz="0" w:space="0" w:color="auto"/>
                        <w:bottom w:val="none" w:sz="0" w:space="0" w:color="auto"/>
                        <w:right w:val="none" w:sz="0" w:space="0" w:color="auto"/>
                      </w:divBdr>
                      <w:divsChild>
                        <w:div w:id="840850967">
                          <w:marLeft w:val="0"/>
                          <w:marRight w:val="0"/>
                          <w:marTop w:val="0"/>
                          <w:marBottom w:val="0"/>
                          <w:divBdr>
                            <w:top w:val="none" w:sz="0" w:space="0" w:color="auto"/>
                            <w:left w:val="none" w:sz="0" w:space="0" w:color="auto"/>
                            <w:bottom w:val="none" w:sz="0" w:space="0" w:color="auto"/>
                            <w:right w:val="none" w:sz="0" w:space="0" w:color="auto"/>
                          </w:divBdr>
                        </w:div>
                      </w:divsChild>
                    </w:div>
                    <w:div w:id="893197982">
                      <w:marLeft w:val="0"/>
                      <w:marRight w:val="0"/>
                      <w:marTop w:val="0"/>
                      <w:marBottom w:val="0"/>
                      <w:divBdr>
                        <w:top w:val="none" w:sz="0" w:space="0" w:color="auto"/>
                        <w:left w:val="none" w:sz="0" w:space="0" w:color="auto"/>
                        <w:bottom w:val="none" w:sz="0" w:space="0" w:color="auto"/>
                        <w:right w:val="none" w:sz="0" w:space="0" w:color="auto"/>
                      </w:divBdr>
                      <w:divsChild>
                        <w:div w:id="1115908408">
                          <w:marLeft w:val="0"/>
                          <w:marRight w:val="0"/>
                          <w:marTop w:val="0"/>
                          <w:marBottom w:val="0"/>
                          <w:divBdr>
                            <w:top w:val="none" w:sz="0" w:space="0" w:color="auto"/>
                            <w:left w:val="none" w:sz="0" w:space="0" w:color="auto"/>
                            <w:bottom w:val="none" w:sz="0" w:space="0" w:color="auto"/>
                            <w:right w:val="none" w:sz="0" w:space="0" w:color="auto"/>
                          </w:divBdr>
                        </w:div>
                      </w:divsChild>
                    </w:div>
                    <w:div w:id="1054963579">
                      <w:marLeft w:val="0"/>
                      <w:marRight w:val="0"/>
                      <w:marTop w:val="0"/>
                      <w:marBottom w:val="0"/>
                      <w:divBdr>
                        <w:top w:val="none" w:sz="0" w:space="0" w:color="auto"/>
                        <w:left w:val="none" w:sz="0" w:space="0" w:color="auto"/>
                        <w:bottom w:val="none" w:sz="0" w:space="0" w:color="auto"/>
                        <w:right w:val="none" w:sz="0" w:space="0" w:color="auto"/>
                      </w:divBdr>
                      <w:divsChild>
                        <w:div w:id="680663303">
                          <w:marLeft w:val="0"/>
                          <w:marRight w:val="0"/>
                          <w:marTop w:val="0"/>
                          <w:marBottom w:val="0"/>
                          <w:divBdr>
                            <w:top w:val="none" w:sz="0" w:space="0" w:color="auto"/>
                            <w:left w:val="none" w:sz="0" w:space="0" w:color="auto"/>
                            <w:bottom w:val="none" w:sz="0" w:space="0" w:color="auto"/>
                            <w:right w:val="none" w:sz="0" w:space="0" w:color="auto"/>
                          </w:divBdr>
                        </w:div>
                      </w:divsChild>
                    </w:div>
                    <w:div w:id="1140728072">
                      <w:marLeft w:val="0"/>
                      <w:marRight w:val="0"/>
                      <w:marTop w:val="0"/>
                      <w:marBottom w:val="0"/>
                      <w:divBdr>
                        <w:top w:val="none" w:sz="0" w:space="0" w:color="auto"/>
                        <w:left w:val="none" w:sz="0" w:space="0" w:color="auto"/>
                        <w:bottom w:val="none" w:sz="0" w:space="0" w:color="auto"/>
                        <w:right w:val="none" w:sz="0" w:space="0" w:color="auto"/>
                      </w:divBdr>
                      <w:divsChild>
                        <w:div w:id="1081608408">
                          <w:marLeft w:val="0"/>
                          <w:marRight w:val="0"/>
                          <w:marTop w:val="0"/>
                          <w:marBottom w:val="0"/>
                          <w:divBdr>
                            <w:top w:val="none" w:sz="0" w:space="0" w:color="auto"/>
                            <w:left w:val="none" w:sz="0" w:space="0" w:color="auto"/>
                            <w:bottom w:val="none" w:sz="0" w:space="0" w:color="auto"/>
                            <w:right w:val="none" w:sz="0" w:space="0" w:color="auto"/>
                          </w:divBdr>
                        </w:div>
                      </w:divsChild>
                    </w:div>
                    <w:div w:id="1224484494">
                      <w:marLeft w:val="0"/>
                      <w:marRight w:val="0"/>
                      <w:marTop w:val="0"/>
                      <w:marBottom w:val="0"/>
                      <w:divBdr>
                        <w:top w:val="none" w:sz="0" w:space="0" w:color="auto"/>
                        <w:left w:val="none" w:sz="0" w:space="0" w:color="auto"/>
                        <w:bottom w:val="none" w:sz="0" w:space="0" w:color="auto"/>
                        <w:right w:val="none" w:sz="0" w:space="0" w:color="auto"/>
                      </w:divBdr>
                      <w:divsChild>
                        <w:div w:id="1029841200">
                          <w:marLeft w:val="0"/>
                          <w:marRight w:val="0"/>
                          <w:marTop w:val="0"/>
                          <w:marBottom w:val="0"/>
                          <w:divBdr>
                            <w:top w:val="none" w:sz="0" w:space="0" w:color="auto"/>
                            <w:left w:val="none" w:sz="0" w:space="0" w:color="auto"/>
                            <w:bottom w:val="none" w:sz="0" w:space="0" w:color="auto"/>
                            <w:right w:val="none" w:sz="0" w:space="0" w:color="auto"/>
                          </w:divBdr>
                        </w:div>
                      </w:divsChild>
                    </w:div>
                    <w:div w:id="1241327249">
                      <w:marLeft w:val="0"/>
                      <w:marRight w:val="0"/>
                      <w:marTop w:val="0"/>
                      <w:marBottom w:val="0"/>
                      <w:divBdr>
                        <w:top w:val="none" w:sz="0" w:space="0" w:color="auto"/>
                        <w:left w:val="none" w:sz="0" w:space="0" w:color="auto"/>
                        <w:bottom w:val="none" w:sz="0" w:space="0" w:color="auto"/>
                        <w:right w:val="none" w:sz="0" w:space="0" w:color="auto"/>
                      </w:divBdr>
                      <w:divsChild>
                        <w:div w:id="1696080460">
                          <w:marLeft w:val="0"/>
                          <w:marRight w:val="0"/>
                          <w:marTop w:val="0"/>
                          <w:marBottom w:val="0"/>
                          <w:divBdr>
                            <w:top w:val="none" w:sz="0" w:space="0" w:color="auto"/>
                            <w:left w:val="none" w:sz="0" w:space="0" w:color="auto"/>
                            <w:bottom w:val="none" w:sz="0" w:space="0" w:color="auto"/>
                            <w:right w:val="none" w:sz="0" w:space="0" w:color="auto"/>
                          </w:divBdr>
                        </w:div>
                      </w:divsChild>
                    </w:div>
                    <w:div w:id="1267614922">
                      <w:marLeft w:val="0"/>
                      <w:marRight w:val="0"/>
                      <w:marTop w:val="0"/>
                      <w:marBottom w:val="0"/>
                      <w:divBdr>
                        <w:top w:val="none" w:sz="0" w:space="0" w:color="auto"/>
                        <w:left w:val="none" w:sz="0" w:space="0" w:color="auto"/>
                        <w:bottom w:val="none" w:sz="0" w:space="0" w:color="auto"/>
                        <w:right w:val="none" w:sz="0" w:space="0" w:color="auto"/>
                      </w:divBdr>
                      <w:divsChild>
                        <w:div w:id="491718496">
                          <w:marLeft w:val="0"/>
                          <w:marRight w:val="0"/>
                          <w:marTop w:val="0"/>
                          <w:marBottom w:val="0"/>
                          <w:divBdr>
                            <w:top w:val="none" w:sz="0" w:space="0" w:color="auto"/>
                            <w:left w:val="none" w:sz="0" w:space="0" w:color="auto"/>
                            <w:bottom w:val="none" w:sz="0" w:space="0" w:color="auto"/>
                            <w:right w:val="none" w:sz="0" w:space="0" w:color="auto"/>
                          </w:divBdr>
                          <w:divsChild>
                            <w:div w:id="1035500493">
                              <w:marLeft w:val="0"/>
                              <w:marRight w:val="0"/>
                              <w:marTop w:val="0"/>
                              <w:marBottom w:val="0"/>
                              <w:divBdr>
                                <w:top w:val="none" w:sz="0" w:space="0" w:color="auto"/>
                                <w:left w:val="none" w:sz="0" w:space="0" w:color="auto"/>
                                <w:bottom w:val="none" w:sz="0" w:space="0" w:color="auto"/>
                                <w:right w:val="none" w:sz="0" w:space="0" w:color="auto"/>
                              </w:divBdr>
                              <w:divsChild>
                                <w:div w:id="1032461540">
                                  <w:marLeft w:val="0"/>
                                  <w:marRight w:val="0"/>
                                  <w:marTop w:val="0"/>
                                  <w:marBottom w:val="0"/>
                                  <w:divBdr>
                                    <w:top w:val="none" w:sz="0" w:space="0" w:color="auto"/>
                                    <w:left w:val="none" w:sz="0" w:space="0" w:color="auto"/>
                                    <w:bottom w:val="none" w:sz="0" w:space="0" w:color="auto"/>
                                    <w:right w:val="none" w:sz="0" w:space="0" w:color="auto"/>
                                  </w:divBdr>
                                  <w:divsChild>
                                    <w:div w:id="824318606">
                                      <w:marLeft w:val="0"/>
                                      <w:marRight w:val="0"/>
                                      <w:marTop w:val="0"/>
                                      <w:marBottom w:val="0"/>
                                      <w:divBdr>
                                        <w:top w:val="none" w:sz="0" w:space="0" w:color="auto"/>
                                        <w:left w:val="none" w:sz="0" w:space="0" w:color="auto"/>
                                        <w:bottom w:val="none" w:sz="0" w:space="0" w:color="auto"/>
                                        <w:right w:val="none" w:sz="0" w:space="0" w:color="auto"/>
                                      </w:divBdr>
                                    </w:div>
                                  </w:divsChild>
                                </w:div>
                                <w:div w:id="1033843623">
                                  <w:marLeft w:val="0"/>
                                  <w:marRight w:val="0"/>
                                  <w:marTop w:val="0"/>
                                  <w:marBottom w:val="0"/>
                                  <w:divBdr>
                                    <w:top w:val="none" w:sz="0" w:space="0" w:color="auto"/>
                                    <w:left w:val="none" w:sz="0" w:space="0" w:color="auto"/>
                                    <w:bottom w:val="none" w:sz="0" w:space="0" w:color="auto"/>
                                    <w:right w:val="none" w:sz="0" w:space="0" w:color="auto"/>
                                  </w:divBdr>
                                  <w:divsChild>
                                    <w:div w:id="1994404839">
                                      <w:marLeft w:val="0"/>
                                      <w:marRight w:val="0"/>
                                      <w:marTop w:val="0"/>
                                      <w:marBottom w:val="0"/>
                                      <w:divBdr>
                                        <w:top w:val="none" w:sz="0" w:space="0" w:color="auto"/>
                                        <w:left w:val="none" w:sz="0" w:space="0" w:color="auto"/>
                                        <w:bottom w:val="none" w:sz="0" w:space="0" w:color="auto"/>
                                        <w:right w:val="none" w:sz="0" w:space="0" w:color="auto"/>
                                      </w:divBdr>
                                    </w:div>
                                  </w:divsChild>
                                </w:div>
                                <w:div w:id="1108425777">
                                  <w:marLeft w:val="0"/>
                                  <w:marRight w:val="0"/>
                                  <w:marTop w:val="0"/>
                                  <w:marBottom w:val="0"/>
                                  <w:divBdr>
                                    <w:top w:val="none" w:sz="0" w:space="0" w:color="auto"/>
                                    <w:left w:val="none" w:sz="0" w:space="0" w:color="auto"/>
                                    <w:bottom w:val="none" w:sz="0" w:space="0" w:color="auto"/>
                                    <w:right w:val="none" w:sz="0" w:space="0" w:color="auto"/>
                                  </w:divBdr>
                                  <w:divsChild>
                                    <w:div w:id="801196599">
                                      <w:marLeft w:val="0"/>
                                      <w:marRight w:val="0"/>
                                      <w:marTop w:val="0"/>
                                      <w:marBottom w:val="0"/>
                                      <w:divBdr>
                                        <w:top w:val="none" w:sz="0" w:space="0" w:color="auto"/>
                                        <w:left w:val="none" w:sz="0" w:space="0" w:color="auto"/>
                                        <w:bottom w:val="none" w:sz="0" w:space="0" w:color="auto"/>
                                        <w:right w:val="none" w:sz="0" w:space="0" w:color="auto"/>
                                      </w:divBdr>
                                    </w:div>
                                  </w:divsChild>
                                </w:div>
                                <w:div w:id="1961957447">
                                  <w:marLeft w:val="0"/>
                                  <w:marRight w:val="0"/>
                                  <w:marTop w:val="0"/>
                                  <w:marBottom w:val="0"/>
                                  <w:divBdr>
                                    <w:top w:val="none" w:sz="0" w:space="0" w:color="auto"/>
                                    <w:left w:val="none" w:sz="0" w:space="0" w:color="auto"/>
                                    <w:bottom w:val="none" w:sz="0" w:space="0" w:color="auto"/>
                                    <w:right w:val="none" w:sz="0" w:space="0" w:color="auto"/>
                                  </w:divBdr>
                                  <w:divsChild>
                                    <w:div w:id="199205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146823">
                          <w:marLeft w:val="0"/>
                          <w:marRight w:val="0"/>
                          <w:marTop w:val="0"/>
                          <w:marBottom w:val="0"/>
                          <w:divBdr>
                            <w:top w:val="none" w:sz="0" w:space="0" w:color="auto"/>
                            <w:left w:val="none" w:sz="0" w:space="0" w:color="auto"/>
                            <w:bottom w:val="none" w:sz="0" w:space="0" w:color="auto"/>
                            <w:right w:val="none" w:sz="0" w:space="0" w:color="auto"/>
                          </w:divBdr>
                        </w:div>
                      </w:divsChild>
                    </w:div>
                    <w:div w:id="1295673403">
                      <w:marLeft w:val="0"/>
                      <w:marRight w:val="0"/>
                      <w:marTop w:val="0"/>
                      <w:marBottom w:val="0"/>
                      <w:divBdr>
                        <w:top w:val="none" w:sz="0" w:space="0" w:color="auto"/>
                        <w:left w:val="none" w:sz="0" w:space="0" w:color="auto"/>
                        <w:bottom w:val="none" w:sz="0" w:space="0" w:color="auto"/>
                        <w:right w:val="none" w:sz="0" w:space="0" w:color="auto"/>
                      </w:divBdr>
                      <w:divsChild>
                        <w:div w:id="881212916">
                          <w:marLeft w:val="0"/>
                          <w:marRight w:val="0"/>
                          <w:marTop w:val="0"/>
                          <w:marBottom w:val="0"/>
                          <w:divBdr>
                            <w:top w:val="none" w:sz="0" w:space="0" w:color="auto"/>
                            <w:left w:val="none" w:sz="0" w:space="0" w:color="auto"/>
                            <w:bottom w:val="none" w:sz="0" w:space="0" w:color="auto"/>
                            <w:right w:val="none" w:sz="0" w:space="0" w:color="auto"/>
                          </w:divBdr>
                        </w:div>
                      </w:divsChild>
                    </w:div>
                    <w:div w:id="1350176031">
                      <w:marLeft w:val="0"/>
                      <w:marRight w:val="0"/>
                      <w:marTop w:val="0"/>
                      <w:marBottom w:val="0"/>
                      <w:divBdr>
                        <w:top w:val="none" w:sz="0" w:space="0" w:color="auto"/>
                        <w:left w:val="none" w:sz="0" w:space="0" w:color="auto"/>
                        <w:bottom w:val="none" w:sz="0" w:space="0" w:color="auto"/>
                        <w:right w:val="none" w:sz="0" w:space="0" w:color="auto"/>
                      </w:divBdr>
                      <w:divsChild>
                        <w:div w:id="1071122067">
                          <w:marLeft w:val="0"/>
                          <w:marRight w:val="0"/>
                          <w:marTop w:val="0"/>
                          <w:marBottom w:val="0"/>
                          <w:divBdr>
                            <w:top w:val="none" w:sz="0" w:space="0" w:color="auto"/>
                            <w:left w:val="none" w:sz="0" w:space="0" w:color="auto"/>
                            <w:bottom w:val="none" w:sz="0" w:space="0" w:color="auto"/>
                            <w:right w:val="none" w:sz="0" w:space="0" w:color="auto"/>
                          </w:divBdr>
                        </w:div>
                      </w:divsChild>
                    </w:div>
                    <w:div w:id="1375690044">
                      <w:marLeft w:val="0"/>
                      <w:marRight w:val="0"/>
                      <w:marTop w:val="0"/>
                      <w:marBottom w:val="0"/>
                      <w:divBdr>
                        <w:top w:val="none" w:sz="0" w:space="0" w:color="auto"/>
                        <w:left w:val="none" w:sz="0" w:space="0" w:color="auto"/>
                        <w:bottom w:val="none" w:sz="0" w:space="0" w:color="auto"/>
                        <w:right w:val="none" w:sz="0" w:space="0" w:color="auto"/>
                      </w:divBdr>
                      <w:divsChild>
                        <w:div w:id="179590776">
                          <w:marLeft w:val="0"/>
                          <w:marRight w:val="0"/>
                          <w:marTop w:val="0"/>
                          <w:marBottom w:val="0"/>
                          <w:divBdr>
                            <w:top w:val="none" w:sz="0" w:space="0" w:color="auto"/>
                            <w:left w:val="none" w:sz="0" w:space="0" w:color="auto"/>
                            <w:bottom w:val="none" w:sz="0" w:space="0" w:color="auto"/>
                            <w:right w:val="none" w:sz="0" w:space="0" w:color="auto"/>
                          </w:divBdr>
                        </w:div>
                      </w:divsChild>
                    </w:div>
                    <w:div w:id="1384863938">
                      <w:marLeft w:val="0"/>
                      <w:marRight w:val="0"/>
                      <w:marTop w:val="0"/>
                      <w:marBottom w:val="0"/>
                      <w:divBdr>
                        <w:top w:val="none" w:sz="0" w:space="0" w:color="auto"/>
                        <w:left w:val="none" w:sz="0" w:space="0" w:color="auto"/>
                        <w:bottom w:val="none" w:sz="0" w:space="0" w:color="auto"/>
                        <w:right w:val="none" w:sz="0" w:space="0" w:color="auto"/>
                      </w:divBdr>
                      <w:divsChild>
                        <w:div w:id="1595745151">
                          <w:marLeft w:val="0"/>
                          <w:marRight w:val="0"/>
                          <w:marTop w:val="0"/>
                          <w:marBottom w:val="0"/>
                          <w:divBdr>
                            <w:top w:val="none" w:sz="0" w:space="0" w:color="auto"/>
                            <w:left w:val="none" w:sz="0" w:space="0" w:color="auto"/>
                            <w:bottom w:val="none" w:sz="0" w:space="0" w:color="auto"/>
                            <w:right w:val="none" w:sz="0" w:space="0" w:color="auto"/>
                          </w:divBdr>
                        </w:div>
                      </w:divsChild>
                    </w:div>
                    <w:div w:id="1405646526">
                      <w:marLeft w:val="0"/>
                      <w:marRight w:val="0"/>
                      <w:marTop w:val="0"/>
                      <w:marBottom w:val="0"/>
                      <w:divBdr>
                        <w:top w:val="none" w:sz="0" w:space="0" w:color="auto"/>
                        <w:left w:val="none" w:sz="0" w:space="0" w:color="auto"/>
                        <w:bottom w:val="none" w:sz="0" w:space="0" w:color="auto"/>
                        <w:right w:val="none" w:sz="0" w:space="0" w:color="auto"/>
                      </w:divBdr>
                      <w:divsChild>
                        <w:div w:id="144246129">
                          <w:marLeft w:val="0"/>
                          <w:marRight w:val="0"/>
                          <w:marTop w:val="0"/>
                          <w:marBottom w:val="0"/>
                          <w:divBdr>
                            <w:top w:val="none" w:sz="0" w:space="0" w:color="auto"/>
                            <w:left w:val="none" w:sz="0" w:space="0" w:color="auto"/>
                            <w:bottom w:val="none" w:sz="0" w:space="0" w:color="auto"/>
                            <w:right w:val="none" w:sz="0" w:space="0" w:color="auto"/>
                          </w:divBdr>
                        </w:div>
                      </w:divsChild>
                    </w:div>
                    <w:div w:id="1479763802">
                      <w:marLeft w:val="0"/>
                      <w:marRight w:val="0"/>
                      <w:marTop w:val="0"/>
                      <w:marBottom w:val="0"/>
                      <w:divBdr>
                        <w:top w:val="none" w:sz="0" w:space="0" w:color="auto"/>
                        <w:left w:val="none" w:sz="0" w:space="0" w:color="auto"/>
                        <w:bottom w:val="none" w:sz="0" w:space="0" w:color="auto"/>
                        <w:right w:val="none" w:sz="0" w:space="0" w:color="auto"/>
                      </w:divBdr>
                      <w:divsChild>
                        <w:div w:id="1527208805">
                          <w:marLeft w:val="0"/>
                          <w:marRight w:val="0"/>
                          <w:marTop w:val="0"/>
                          <w:marBottom w:val="0"/>
                          <w:divBdr>
                            <w:top w:val="none" w:sz="0" w:space="0" w:color="auto"/>
                            <w:left w:val="none" w:sz="0" w:space="0" w:color="auto"/>
                            <w:bottom w:val="none" w:sz="0" w:space="0" w:color="auto"/>
                            <w:right w:val="none" w:sz="0" w:space="0" w:color="auto"/>
                          </w:divBdr>
                        </w:div>
                      </w:divsChild>
                    </w:div>
                    <w:div w:id="1485269761">
                      <w:marLeft w:val="0"/>
                      <w:marRight w:val="0"/>
                      <w:marTop w:val="0"/>
                      <w:marBottom w:val="0"/>
                      <w:divBdr>
                        <w:top w:val="none" w:sz="0" w:space="0" w:color="auto"/>
                        <w:left w:val="none" w:sz="0" w:space="0" w:color="auto"/>
                        <w:bottom w:val="none" w:sz="0" w:space="0" w:color="auto"/>
                        <w:right w:val="none" w:sz="0" w:space="0" w:color="auto"/>
                      </w:divBdr>
                      <w:divsChild>
                        <w:div w:id="456800215">
                          <w:marLeft w:val="0"/>
                          <w:marRight w:val="0"/>
                          <w:marTop w:val="0"/>
                          <w:marBottom w:val="0"/>
                          <w:divBdr>
                            <w:top w:val="none" w:sz="0" w:space="0" w:color="auto"/>
                            <w:left w:val="none" w:sz="0" w:space="0" w:color="auto"/>
                            <w:bottom w:val="none" w:sz="0" w:space="0" w:color="auto"/>
                            <w:right w:val="none" w:sz="0" w:space="0" w:color="auto"/>
                          </w:divBdr>
                        </w:div>
                      </w:divsChild>
                    </w:div>
                    <w:div w:id="1653295895">
                      <w:marLeft w:val="0"/>
                      <w:marRight w:val="0"/>
                      <w:marTop w:val="0"/>
                      <w:marBottom w:val="0"/>
                      <w:divBdr>
                        <w:top w:val="none" w:sz="0" w:space="0" w:color="auto"/>
                        <w:left w:val="none" w:sz="0" w:space="0" w:color="auto"/>
                        <w:bottom w:val="none" w:sz="0" w:space="0" w:color="auto"/>
                        <w:right w:val="none" w:sz="0" w:space="0" w:color="auto"/>
                      </w:divBdr>
                      <w:divsChild>
                        <w:div w:id="1435713069">
                          <w:marLeft w:val="0"/>
                          <w:marRight w:val="0"/>
                          <w:marTop w:val="0"/>
                          <w:marBottom w:val="0"/>
                          <w:divBdr>
                            <w:top w:val="none" w:sz="0" w:space="0" w:color="auto"/>
                            <w:left w:val="none" w:sz="0" w:space="0" w:color="auto"/>
                            <w:bottom w:val="none" w:sz="0" w:space="0" w:color="auto"/>
                            <w:right w:val="none" w:sz="0" w:space="0" w:color="auto"/>
                          </w:divBdr>
                        </w:div>
                      </w:divsChild>
                    </w:div>
                    <w:div w:id="1682928257">
                      <w:marLeft w:val="0"/>
                      <w:marRight w:val="0"/>
                      <w:marTop w:val="0"/>
                      <w:marBottom w:val="0"/>
                      <w:divBdr>
                        <w:top w:val="none" w:sz="0" w:space="0" w:color="auto"/>
                        <w:left w:val="none" w:sz="0" w:space="0" w:color="auto"/>
                        <w:bottom w:val="none" w:sz="0" w:space="0" w:color="auto"/>
                        <w:right w:val="none" w:sz="0" w:space="0" w:color="auto"/>
                      </w:divBdr>
                      <w:divsChild>
                        <w:div w:id="1694110647">
                          <w:marLeft w:val="0"/>
                          <w:marRight w:val="0"/>
                          <w:marTop w:val="0"/>
                          <w:marBottom w:val="0"/>
                          <w:divBdr>
                            <w:top w:val="none" w:sz="0" w:space="0" w:color="auto"/>
                            <w:left w:val="none" w:sz="0" w:space="0" w:color="auto"/>
                            <w:bottom w:val="none" w:sz="0" w:space="0" w:color="auto"/>
                            <w:right w:val="none" w:sz="0" w:space="0" w:color="auto"/>
                          </w:divBdr>
                        </w:div>
                      </w:divsChild>
                    </w:div>
                    <w:div w:id="1771508257">
                      <w:marLeft w:val="0"/>
                      <w:marRight w:val="0"/>
                      <w:marTop w:val="0"/>
                      <w:marBottom w:val="0"/>
                      <w:divBdr>
                        <w:top w:val="none" w:sz="0" w:space="0" w:color="auto"/>
                        <w:left w:val="none" w:sz="0" w:space="0" w:color="auto"/>
                        <w:bottom w:val="none" w:sz="0" w:space="0" w:color="auto"/>
                        <w:right w:val="none" w:sz="0" w:space="0" w:color="auto"/>
                      </w:divBdr>
                      <w:divsChild>
                        <w:div w:id="704719080">
                          <w:marLeft w:val="0"/>
                          <w:marRight w:val="0"/>
                          <w:marTop w:val="0"/>
                          <w:marBottom w:val="0"/>
                          <w:divBdr>
                            <w:top w:val="none" w:sz="0" w:space="0" w:color="auto"/>
                            <w:left w:val="none" w:sz="0" w:space="0" w:color="auto"/>
                            <w:bottom w:val="none" w:sz="0" w:space="0" w:color="auto"/>
                            <w:right w:val="none" w:sz="0" w:space="0" w:color="auto"/>
                          </w:divBdr>
                        </w:div>
                      </w:divsChild>
                    </w:div>
                    <w:div w:id="1819296707">
                      <w:marLeft w:val="0"/>
                      <w:marRight w:val="0"/>
                      <w:marTop w:val="0"/>
                      <w:marBottom w:val="0"/>
                      <w:divBdr>
                        <w:top w:val="none" w:sz="0" w:space="0" w:color="auto"/>
                        <w:left w:val="none" w:sz="0" w:space="0" w:color="auto"/>
                        <w:bottom w:val="none" w:sz="0" w:space="0" w:color="auto"/>
                        <w:right w:val="none" w:sz="0" w:space="0" w:color="auto"/>
                      </w:divBdr>
                      <w:divsChild>
                        <w:div w:id="566645435">
                          <w:marLeft w:val="0"/>
                          <w:marRight w:val="0"/>
                          <w:marTop w:val="0"/>
                          <w:marBottom w:val="0"/>
                          <w:divBdr>
                            <w:top w:val="none" w:sz="0" w:space="0" w:color="auto"/>
                            <w:left w:val="none" w:sz="0" w:space="0" w:color="auto"/>
                            <w:bottom w:val="none" w:sz="0" w:space="0" w:color="auto"/>
                            <w:right w:val="none" w:sz="0" w:space="0" w:color="auto"/>
                          </w:divBdr>
                        </w:div>
                      </w:divsChild>
                    </w:div>
                    <w:div w:id="1853840625">
                      <w:marLeft w:val="0"/>
                      <w:marRight w:val="0"/>
                      <w:marTop w:val="0"/>
                      <w:marBottom w:val="0"/>
                      <w:divBdr>
                        <w:top w:val="none" w:sz="0" w:space="0" w:color="auto"/>
                        <w:left w:val="none" w:sz="0" w:space="0" w:color="auto"/>
                        <w:bottom w:val="none" w:sz="0" w:space="0" w:color="auto"/>
                        <w:right w:val="none" w:sz="0" w:space="0" w:color="auto"/>
                      </w:divBdr>
                      <w:divsChild>
                        <w:div w:id="232812821">
                          <w:marLeft w:val="0"/>
                          <w:marRight w:val="0"/>
                          <w:marTop w:val="0"/>
                          <w:marBottom w:val="0"/>
                          <w:divBdr>
                            <w:top w:val="none" w:sz="0" w:space="0" w:color="auto"/>
                            <w:left w:val="none" w:sz="0" w:space="0" w:color="auto"/>
                            <w:bottom w:val="none" w:sz="0" w:space="0" w:color="auto"/>
                            <w:right w:val="none" w:sz="0" w:space="0" w:color="auto"/>
                          </w:divBdr>
                        </w:div>
                      </w:divsChild>
                    </w:div>
                    <w:div w:id="1869374441">
                      <w:marLeft w:val="0"/>
                      <w:marRight w:val="0"/>
                      <w:marTop w:val="0"/>
                      <w:marBottom w:val="0"/>
                      <w:divBdr>
                        <w:top w:val="none" w:sz="0" w:space="0" w:color="auto"/>
                        <w:left w:val="none" w:sz="0" w:space="0" w:color="auto"/>
                        <w:bottom w:val="none" w:sz="0" w:space="0" w:color="auto"/>
                        <w:right w:val="none" w:sz="0" w:space="0" w:color="auto"/>
                      </w:divBdr>
                      <w:divsChild>
                        <w:div w:id="2020158260">
                          <w:marLeft w:val="0"/>
                          <w:marRight w:val="0"/>
                          <w:marTop w:val="0"/>
                          <w:marBottom w:val="0"/>
                          <w:divBdr>
                            <w:top w:val="none" w:sz="0" w:space="0" w:color="auto"/>
                            <w:left w:val="none" w:sz="0" w:space="0" w:color="auto"/>
                            <w:bottom w:val="none" w:sz="0" w:space="0" w:color="auto"/>
                            <w:right w:val="none" w:sz="0" w:space="0" w:color="auto"/>
                          </w:divBdr>
                        </w:div>
                      </w:divsChild>
                    </w:div>
                    <w:div w:id="1880360845">
                      <w:marLeft w:val="0"/>
                      <w:marRight w:val="0"/>
                      <w:marTop w:val="0"/>
                      <w:marBottom w:val="0"/>
                      <w:divBdr>
                        <w:top w:val="none" w:sz="0" w:space="0" w:color="auto"/>
                        <w:left w:val="none" w:sz="0" w:space="0" w:color="auto"/>
                        <w:bottom w:val="none" w:sz="0" w:space="0" w:color="auto"/>
                        <w:right w:val="none" w:sz="0" w:space="0" w:color="auto"/>
                      </w:divBdr>
                      <w:divsChild>
                        <w:div w:id="297226605">
                          <w:marLeft w:val="0"/>
                          <w:marRight w:val="0"/>
                          <w:marTop w:val="0"/>
                          <w:marBottom w:val="0"/>
                          <w:divBdr>
                            <w:top w:val="none" w:sz="0" w:space="0" w:color="auto"/>
                            <w:left w:val="none" w:sz="0" w:space="0" w:color="auto"/>
                            <w:bottom w:val="none" w:sz="0" w:space="0" w:color="auto"/>
                            <w:right w:val="none" w:sz="0" w:space="0" w:color="auto"/>
                          </w:divBdr>
                        </w:div>
                      </w:divsChild>
                    </w:div>
                    <w:div w:id="1929188572">
                      <w:marLeft w:val="0"/>
                      <w:marRight w:val="0"/>
                      <w:marTop w:val="0"/>
                      <w:marBottom w:val="0"/>
                      <w:divBdr>
                        <w:top w:val="none" w:sz="0" w:space="0" w:color="auto"/>
                        <w:left w:val="none" w:sz="0" w:space="0" w:color="auto"/>
                        <w:bottom w:val="none" w:sz="0" w:space="0" w:color="auto"/>
                        <w:right w:val="none" w:sz="0" w:space="0" w:color="auto"/>
                      </w:divBdr>
                      <w:divsChild>
                        <w:div w:id="988705596">
                          <w:marLeft w:val="0"/>
                          <w:marRight w:val="0"/>
                          <w:marTop w:val="0"/>
                          <w:marBottom w:val="0"/>
                          <w:divBdr>
                            <w:top w:val="none" w:sz="0" w:space="0" w:color="auto"/>
                            <w:left w:val="none" w:sz="0" w:space="0" w:color="auto"/>
                            <w:bottom w:val="none" w:sz="0" w:space="0" w:color="auto"/>
                            <w:right w:val="none" w:sz="0" w:space="0" w:color="auto"/>
                          </w:divBdr>
                        </w:div>
                      </w:divsChild>
                    </w:div>
                    <w:div w:id="1943298286">
                      <w:marLeft w:val="0"/>
                      <w:marRight w:val="0"/>
                      <w:marTop w:val="0"/>
                      <w:marBottom w:val="0"/>
                      <w:divBdr>
                        <w:top w:val="none" w:sz="0" w:space="0" w:color="auto"/>
                        <w:left w:val="none" w:sz="0" w:space="0" w:color="auto"/>
                        <w:bottom w:val="none" w:sz="0" w:space="0" w:color="auto"/>
                        <w:right w:val="none" w:sz="0" w:space="0" w:color="auto"/>
                      </w:divBdr>
                      <w:divsChild>
                        <w:div w:id="1712802624">
                          <w:marLeft w:val="0"/>
                          <w:marRight w:val="0"/>
                          <w:marTop w:val="0"/>
                          <w:marBottom w:val="0"/>
                          <w:divBdr>
                            <w:top w:val="none" w:sz="0" w:space="0" w:color="auto"/>
                            <w:left w:val="none" w:sz="0" w:space="0" w:color="auto"/>
                            <w:bottom w:val="none" w:sz="0" w:space="0" w:color="auto"/>
                            <w:right w:val="none" w:sz="0" w:space="0" w:color="auto"/>
                          </w:divBdr>
                        </w:div>
                      </w:divsChild>
                    </w:div>
                    <w:div w:id="2005620614">
                      <w:marLeft w:val="0"/>
                      <w:marRight w:val="0"/>
                      <w:marTop w:val="0"/>
                      <w:marBottom w:val="0"/>
                      <w:divBdr>
                        <w:top w:val="none" w:sz="0" w:space="0" w:color="auto"/>
                        <w:left w:val="none" w:sz="0" w:space="0" w:color="auto"/>
                        <w:bottom w:val="none" w:sz="0" w:space="0" w:color="auto"/>
                        <w:right w:val="none" w:sz="0" w:space="0" w:color="auto"/>
                      </w:divBdr>
                      <w:divsChild>
                        <w:div w:id="996491218">
                          <w:marLeft w:val="0"/>
                          <w:marRight w:val="0"/>
                          <w:marTop w:val="0"/>
                          <w:marBottom w:val="0"/>
                          <w:divBdr>
                            <w:top w:val="none" w:sz="0" w:space="0" w:color="auto"/>
                            <w:left w:val="none" w:sz="0" w:space="0" w:color="auto"/>
                            <w:bottom w:val="none" w:sz="0" w:space="0" w:color="auto"/>
                            <w:right w:val="none" w:sz="0" w:space="0" w:color="auto"/>
                          </w:divBdr>
                        </w:div>
                      </w:divsChild>
                    </w:div>
                    <w:div w:id="2018725965">
                      <w:marLeft w:val="0"/>
                      <w:marRight w:val="0"/>
                      <w:marTop w:val="0"/>
                      <w:marBottom w:val="0"/>
                      <w:divBdr>
                        <w:top w:val="none" w:sz="0" w:space="0" w:color="auto"/>
                        <w:left w:val="none" w:sz="0" w:space="0" w:color="auto"/>
                        <w:bottom w:val="none" w:sz="0" w:space="0" w:color="auto"/>
                        <w:right w:val="none" w:sz="0" w:space="0" w:color="auto"/>
                      </w:divBdr>
                      <w:divsChild>
                        <w:div w:id="1564439410">
                          <w:marLeft w:val="0"/>
                          <w:marRight w:val="0"/>
                          <w:marTop w:val="0"/>
                          <w:marBottom w:val="0"/>
                          <w:divBdr>
                            <w:top w:val="none" w:sz="0" w:space="0" w:color="auto"/>
                            <w:left w:val="none" w:sz="0" w:space="0" w:color="auto"/>
                            <w:bottom w:val="none" w:sz="0" w:space="0" w:color="auto"/>
                            <w:right w:val="none" w:sz="0" w:space="0" w:color="auto"/>
                          </w:divBdr>
                        </w:div>
                      </w:divsChild>
                    </w:div>
                    <w:div w:id="2041081737">
                      <w:marLeft w:val="0"/>
                      <w:marRight w:val="0"/>
                      <w:marTop w:val="0"/>
                      <w:marBottom w:val="0"/>
                      <w:divBdr>
                        <w:top w:val="none" w:sz="0" w:space="0" w:color="auto"/>
                        <w:left w:val="none" w:sz="0" w:space="0" w:color="auto"/>
                        <w:bottom w:val="none" w:sz="0" w:space="0" w:color="auto"/>
                        <w:right w:val="none" w:sz="0" w:space="0" w:color="auto"/>
                      </w:divBdr>
                      <w:divsChild>
                        <w:div w:id="866451909">
                          <w:marLeft w:val="0"/>
                          <w:marRight w:val="0"/>
                          <w:marTop w:val="0"/>
                          <w:marBottom w:val="0"/>
                          <w:divBdr>
                            <w:top w:val="none" w:sz="0" w:space="0" w:color="auto"/>
                            <w:left w:val="none" w:sz="0" w:space="0" w:color="auto"/>
                            <w:bottom w:val="none" w:sz="0" w:space="0" w:color="auto"/>
                            <w:right w:val="none" w:sz="0" w:space="0" w:color="auto"/>
                          </w:divBdr>
                        </w:div>
                      </w:divsChild>
                    </w:div>
                    <w:div w:id="2045475174">
                      <w:marLeft w:val="0"/>
                      <w:marRight w:val="0"/>
                      <w:marTop w:val="0"/>
                      <w:marBottom w:val="0"/>
                      <w:divBdr>
                        <w:top w:val="none" w:sz="0" w:space="0" w:color="auto"/>
                        <w:left w:val="none" w:sz="0" w:space="0" w:color="auto"/>
                        <w:bottom w:val="none" w:sz="0" w:space="0" w:color="auto"/>
                        <w:right w:val="none" w:sz="0" w:space="0" w:color="auto"/>
                      </w:divBdr>
                      <w:divsChild>
                        <w:div w:id="475076916">
                          <w:marLeft w:val="0"/>
                          <w:marRight w:val="0"/>
                          <w:marTop w:val="0"/>
                          <w:marBottom w:val="0"/>
                          <w:divBdr>
                            <w:top w:val="none" w:sz="0" w:space="0" w:color="auto"/>
                            <w:left w:val="none" w:sz="0" w:space="0" w:color="auto"/>
                            <w:bottom w:val="none" w:sz="0" w:space="0" w:color="auto"/>
                            <w:right w:val="none" w:sz="0" w:space="0" w:color="auto"/>
                          </w:divBdr>
                        </w:div>
                      </w:divsChild>
                    </w:div>
                    <w:div w:id="2117365014">
                      <w:marLeft w:val="0"/>
                      <w:marRight w:val="0"/>
                      <w:marTop w:val="0"/>
                      <w:marBottom w:val="0"/>
                      <w:divBdr>
                        <w:top w:val="none" w:sz="0" w:space="0" w:color="auto"/>
                        <w:left w:val="none" w:sz="0" w:space="0" w:color="auto"/>
                        <w:bottom w:val="none" w:sz="0" w:space="0" w:color="auto"/>
                        <w:right w:val="none" w:sz="0" w:space="0" w:color="auto"/>
                      </w:divBdr>
                      <w:divsChild>
                        <w:div w:id="1285427695">
                          <w:marLeft w:val="0"/>
                          <w:marRight w:val="0"/>
                          <w:marTop w:val="0"/>
                          <w:marBottom w:val="0"/>
                          <w:divBdr>
                            <w:top w:val="none" w:sz="0" w:space="0" w:color="auto"/>
                            <w:left w:val="none" w:sz="0" w:space="0" w:color="auto"/>
                            <w:bottom w:val="none" w:sz="0" w:space="0" w:color="auto"/>
                            <w:right w:val="none" w:sz="0" w:space="0" w:color="auto"/>
                          </w:divBdr>
                        </w:div>
                      </w:divsChild>
                    </w:div>
                    <w:div w:id="2128039814">
                      <w:marLeft w:val="0"/>
                      <w:marRight w:val="0"/>
                      <w:marTop w:val="0"/>
                      <w:marBottom w:val="0"/>
                      <w:divBdr>
                        <w:top w:val="none" w:sz="0" w:space="0" w:color="auto"/>
                        <w:left w:val="none" w:sz="0" w:space="0" w:color="auto"/>
                        <w:bottom w:val="none" w:sz="0" w:space="0" w:color="auto"/>
                        <w:right w:val="none" w:sz="0" w:space="0" w:color="auto"/>
                      </w:divBdr>
                      <w:divsChild>
                        <w:div w:id="1164780339">
                          <w:marLeft w:val="0"/>
                          <w:marRight w:val="0"/>
                          <w:marTop w:val="0"/>
                          <w:marBottom w:val="0"/>
                          <w:divBdr>
                            <w:top w:val="none" w:sz="0" w:space="0" w:color="auto"/>
                            <w:left w:val="none" w:sz="0" w:space="0" w:color="auto"/>
                            <w:bottom w:val="none" w:sz="0" w:space="0" w:color="auto"/>
                            <w:right w:val="none" w:sz="0" w:space="0" w:color="auto"/>
                          </w:divBdr>
                        </w:div>
                      </w:divsChild>
                    </w:div>
                    <w:div w:id="2140301131">
                      <w:marLeft w:val="0"/>
                      <w:marRight w:val="0"/>
                      <w:marTop w:val="0"/>
                      <w:marBottom w:val="0"/>
                      <w:divBdr>
                        <w:top w:val="none" w:sz="0" w:space="0" w:color="auto"/>
                        <w:left w:val="none" w:sz="0" w:space="0" w:color="auto"/>
                        <w:bottom w:val="none" w:sz="0" w:space="0" w:color="auto"/>
                        <w:right w:val="none" w:sz="0" w:space="0" w:color="auto"/>
                      </w:divBdr>
                      <w:divsChild>
                        <w:div w:id="213891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937377">
              <w:marLeft w:val="0"/>
              <w:marRight w:val="0"/>
              <w:marTop w:val="0"/>
              <w:marBottom w:val="0"/>
              <w:divBdr>
                <w:top w:val="none" w:sz="0" w:space="0" w:color="auto"/>
                <w:left w:val="none" w:sz="0" w:space="0" w:color="auto"/>
                <w:bottom w:val="none" w:sz="0" w:space="0" w:color="auto"/>
                <w:right w:val="none" w:sz="0" w:space="0" w:color="auto"/>
              </w:divBdr>
            </w:div>
            <w:div w:id="1231187341">
              <w:marLeft w:val="0"/>
              <w:marRight w:val="0"/>
              <w:marTop w:val="0"/>
              <w:marBottom w:val="0"/>
              <w:divBdr>
                <w:top w:val="none" w:sz="0" w:space="0" w:color="auto"/>
                <w:left w:val="none" w:sz="0" w:space="0" w:color="auto"/>
                <w:bottom w:val="none" w:sz="0" w:space="0" w:color="auto"/>
                <w:right w:val="none" w:sz="0" w:space="0" w:color="auto"/>
              </w:divBdr>
            </w:div>
            <w:div w:id="1545024615">
              <w:marLeft w:val="0"/>
              <w:marRight w:val="0"/>
              <w:marTop w:val="0"/>
              <w:marBottom w:val="0"/>
              <w:divBdr>
                <w:top w:val="none" w:sz="0" w:space="0" w:color="auto"/>
                <w:left w:val="none" w:sz="0" w:space="0" w:color="auto"/>
                <w:bottom w:val="none" w:sz="0" w:space="0" w:color="auto"/>
                <w:right w:val="none" w:sz="0" w:space="0" w:color="auto"/>
              </w:divBdr>
            </w:div>
            <w:div w:id="167464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935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euc-word-edit.officeapps.live.com/we/wordeditorframe.aspx?ui=en%2DUS&amp;rs=en%2DUS&amp;wopisrc=https%3A%2F%2Funiversityoflatvia387-my.sharepoint.com%2Fpersonal%2Fraitisv_edu_lu_lv%2F_vti_bin%2Fwopi.ashx%2Ffiles%2Fb9a27d8d26414bc6b8e391e6d7befef9&amp;wdenableroaming=1&amp;mscc=1&amp;wdodb=1&amp;hid=E42604A1-509B-8000-21E6-C2FD8850E245&amp;wdorigin=ItemsView&amp;wdhostclicktime=1705911609969&amp;jsapi=1&amp;jsapiver=v1&amp;newsession=1&amp;corrid=375587a2-78cc-4fd2-b62c-435a12ed339f&amp;usid=375587a2-78cc-4fd2-b62c-435a12ed339f&amp;sftc=1&amp;cac=1&amp;mtf=1&amp;sfp=1&amp;instantedit=1&amp;wopicomplete=1&amp;wdredirectionreason=Unified_SingleFlush&amp;rct=Normal&amp;ctp=LeastProtecte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euc-word-edit.officeapps.live.com/we/wordeditorframe.aspx?ui=en%2DUS&amp;rs=en%2DUS&amp;wopisrc=https%3A%2F%2Funiversityoflatvia387-my.sharepoint.com%2Fpersonal%2Fraitisv_edu_lu_lv%2F_vti_bin%2Fwopi.ashx%2Ffiles%2Fb9a27d8d26414bc6b8e391e6d7befef9&amp;wdenableroaming=1&amp;mscc=1&amp;wdodb=1&amp;hid=E42604A1-509B-8000-21E6-C2FD8850E245&amp;wdorigin=ItemsView&amp;wdhostclicktime=1705911609969&amp;jsapi=1&amp;jsapiver=v1&amp;newsession=1&amp;corrid=375587a2-78cc-4fd2-b62c-435a12ed339f&amp;usid=375587a2-78cc-4fd2-b62c-435a12ed339f&amp;sftc=1&amp;cac=1&amp;mtf=1&amp;sfp=1&amp;instantedit=1&amp;wopicomplete=1&amp;wdredirectionreason=Unified_SingleFlush&amp;rct=Normal&amp;ctp=LeastProtected" TargetMode="External"/><Relationship Id="rId10" Type="http://schemas.openxmlformats.org/officeDocument/2006/relationships/hyperlink" Target="https://docs.google.com/forms/d/e/1FAIpQLSe0RX8TeMFUrGuI2H9uBIC2LQSwo-LwtfxoXEp_1VM_O69KaA/viewform"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S2CgGWxvSae0Jcx+4tj2LR+OWg==">CgMxLjAyCWguMzBqMHpsbDIJaC4xZm9iOXRlMgloLjJzOGV5bzEyCWguMTdkcDh2dTIIaC5namRneHMyCGguZ2pkZ3hzMgloLjMwajB6bGwyCWguMmV0OTJwMDIJaC4xZm9iOXRlMgloLjN6bnlzaDcyCWguMmV0OTJwMDIIaC50eWpjd3QyCWguM2R5NnZrbTIJaC40ZDM0b2c4MgloLjF0M2g1c2YyCWguNGQzNG9nODIJaC4yczhleW8xMgloLjI2aW4xcmc4AGojChRzdWdnZXN0LmFvb3BpOW5ob2FkYxILRGFjZSBLYXJrbGVqIwoUc3VnZ2VzdC5pY3llYmkzZXBzbGsSC0RhY2UgS2Fya2xlciExTElTVXNIS0NkTUF0X3N1VGhnUkRxSHZ1YW5xcFp5WT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2D81F14-A642-4382-A0CB-2FB97B685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TotalTime>
  <Pages>56</Pages>
  <Words>18451</Words>
  <Characters>105174</Characters>
  <Application>Microsoft Office Word</Application>
  <DocSecurity>0</DocSecurity>
  <Lines>876</Lines>
  <Paragraphs>246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123379</CharactersWithSpaces>
  <SharedDoc>false</SharedDoc>
  <HLinks>
    <vt:vector size="24" baseType="variant">
      <vt:variant>
        <vt:i4>4653067</vt:i4>
      </vt:variant>
      <vt:variant>
        <vt:i4>9</vt:i4>
      </vt:variant>
      <vt:variant>
        <vt:i4>0</vt:i4>
      </vt:variant>
      <vt:variant>
        <vt:i4>5</vt:i4>
      </vt:variant>
      <vt:variant>
        <vt:lpwstr>https://euc-word-edit.officeapps.live.com/we/wordeditorframe.aspx?ui=en%2DUS&amp;rs=en%2DUS&amp;wopisrc=https%3A%2F%2Funiversityoflatvia387-my.sharepoint.com%2Fpersonal%2Fraitisv_edu_lu_lv%2F_vti_bin%2Fwopi.ashx%2Ffiles%2Fb9a27d8d26414bc6b8e391e6d7befef9&amp;wdenableroaming=1&amp;mscc=1&amp;wdodb=1&amp;hid=E42604A1-509B-8000-21E6-C2FD8850E245&amp;wdorigin=ItemsView&amp;wdhostclicktime=1705911609969&amp;jsapi=1&amp;jsapiver=v1&amp;newsession=1&amp;corrid=375587a2-78cc-4fd2-b62c-435a12ed339f&amp;usid=375587a2-78cc-4fd2-b62c-435a12ed339f&amp;sftc=1&amp;cac=1&amp;mtf=1&amp;sfp=1&amp;instantedit=1&amp;wopicomplete=1&amp;wdredirectionreason=Unified_SingleFlush&amp;rct=Normal&amp;ctp=LeastProtected</vt:lpwstr>
      </vt:variant>
      <vt:variant>
        <vt:lpwstr>_ftnref1</vt:lpwstr>
      </vt:variant>
      <vt:variant>
        <vt:i4>1245215</vt:i4>
      </vt:variant>
      <vt:variant>
        <vt:i4>6</vt:i4>
      </vt:variant>
      <vt:variant>
        <vt:i4>0</vt:i4>
      </vt:variant>
      <vt:variant>
        <vt:i4>5</vt:i4>
      </vt:variant>
      <vt:variant>
        <vt:lpwstr>https://euc-word-edit.officeapps.live.com/we/wordeditorframe.aspx?ui=en%2DUS&amp;rs=en%2DUS&amp;wopisrc=https%3A%2F%2Funiversityoflatvia387-my.sharepoint.com%2Fpersonal%2Fraitisv_edu_lu_lv%2F_vti_bin%2Fwopi.ashx%2Ffiles%2Fb9a27d8d26414bc6b8e391e6d7befef9&amp;wdenableroaming=1&amp;mscc=1&amp;wdodb=1&amp;hid=E42604A1-509B-8000-21E6-C2FD8850E245&amp;wdorigin=ItemsView&amp;wdhostclicktime=1705911609969&amp;jsapi=1&amp;jsapiver=v1&amp;newsession=1&amp;corrid=375587a2-78cc-4fd2-b62c-435a12ed339f&amp;usid=375587a2-78cc-4fd2-b62c-435a12ed339f&amp;sftc=1&amp;cac=1&amp;mtf=1&amp;sfp=1&amp;instantedit=1&amp;wopicomplete=1&amp;wdredirectionreason=Unified_SingleFlush&amp;rct=Normal&amp;ctp=LeastProtected</vt:lpwstr>
      </vt:variant>
      <vt:variant>
        <vt:lpwstr>_ftn1</vt:lpwstr>
      </vt:variant>
      <vt:variant>
        <vt:i4>1835098</vt:i4>
      </vt:variant>
      <vt:variant>
        <vt:i4>3</vt:i4>
      </vt:variant>
      <vt:variant>
        <vt:i4>0</vt:i4>
      </vt:variant>
      <vt:variant>
        <vt:i4>5</vt:i4>
      </vt:variant>
      <vt:variant>
        <vt:lpwstr>https://sciencelatvia.gov.lv/</vt:lpwstr>
      </vt:variant>
      <vt:variant>
        <vt:lpwstr/>
      </vt:variant>
      <vt:variant>
        <vt:i4>327710</vt:i4>
      </vt:variant>
      <vt:variant>
        <vt:i4>0</vt:i4>
      </vt:variant>
      <vt:variant>
        <vt:i4>0</vt:i4>
      </vt:variant>
      <vt:variant>
        <vt:i4>5</vt:i4>
      </vt:variant>
      <vt:variant>
        <vt:lpwstr>https://docs.google.com/forms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Ginta Apele</dc:creator>
  <cp:keywords/>
  <cp:lastModifiedBy>Sandra Strole</cp:lastModifiedBy>
  <cp:revision>683</cp:revision>
  <cp:lastPrinted>2024-02-21T10:47:00Z</cp:lastPrinted>
  <dcterms:created xsi:type="dcterms:W3CDTF">2024-03-21T12:28:00Z</dcterms:created>
  <dcterms:modified xsi:type="dcterms:W3CDTF">2024-03-28T09:37:00Z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0x010100E136CC152EB1D245A5FDECA292492C8A</vt:lpwstr>
  </property>
  <property fmtid="{D5CDD505-2E9C-101B-9397-08002B2CF9AE}" pid="3" name="GrammarlyDocumentId">
    <vt:lpwstr>c5cbd9362e56961db7fa44edc5cf5e63df21ce3cc8967dfae391a67bf4781fc0</vt:lpwstr>
  </property>
</Properties>
</file>